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A2" w:rsidRPr="00801C85" w:rsidRDefault="008576A2" w:rsidP="008576A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u w:val="single"/>
        </w:rPr>
      </w:pPr>
      <w:r w:rsidRPr="00801C85">
        <w:rPr>
          <w:rFonts w:ascii="Times New Roman" w:hAnsi="Times New Roman"/>
          <w:szCs w:val="24"/>
          <w:u w:val="single"/>
        </w:rPr>
        <w:t>November 7. 2013 inspection comments continued</w:t>
      </w:r>
      <w:r w:rsidRPr="00801C85">
        <w:rPr>
          <w:rFonts w:ascii="Times New Roman" w:hAnsi="Times New Roman"/>
          <w:szCs w:val="24"/>
          <w:u w:val="single"/>
        </w:rPr>
        <w:br/>
      </w:r>
    </w:p>
    <w:p w:rsidR="008576A2" w:rsidRPr="00933C2B" w:rsidRDefault="008576A2" w:rsidP="008576A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933C2B">
        <w:rPr>
          <w:rFonts w:ascii="Times New Roman" w:hAnsi="Times New Roman"/>
          <w:szCs w:val="24"/>
        </w:rPr>
        <w:t>After reviewing the records we inspected the emission units.</w:t>
      </w:r>
    </w:p>
    <w:p w:rsidR="008576A2" w:rsidRDefault="008576A2" w:rsidP="008576A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There was no coal or equipment for handling coal in t</w:t>
      </w:r>
      <w:r w:rsidRPr="00933C2B">
        <w:rPr>
          <w:rFonts w:ascii="Times New Roman" w:hAnsi="Times New Roman"/>
          <w:szCs w:val="24"/>
        </w:rPr>
        <w:t>he fuel yard (EU008)</w:t>
      </w:r>
      <w:r>
        <w:rPr>
          <w:rFonts w:ascii="Times New Roman" w:hAnsi="Times New Roman"/>
          <w:szCs w:val="24"/>
        </w:rPr>
        <w:t>;</w:t>
      </w:r>
      <w:r w:rsidRPr="00933C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according to the </w:t>
      </w:r>
      <w:r w:rsidRPr="00933C2B">
        <w:rPr>
          <w:rFonts w:ascii="Times New Roman" w:hAnsi="Times New Roman"/>
          <w:szCs w:val="24"/>
        </w:rPr>
        <w:t>2012 and 2011 AOR</w:t>
      </w:r>
      <w:r>
        <w:rPr>
          <w:rFonts w:ascii="Times New Roman" w:hAnsi="Times New Roman"/>
          <w:szCs w:val="24"/>
        </w:rPr>
        <w:t>s no coal has been</w:t>
      </w:r>
      <w:r w:rsidRPr="00933C2B">
        <w:rPr>
          <w:rFonts w:ascii="Times New Roman" w:hAnsi="Times New Roman"/>
          <w:szCs w:val="24"/>
        </w:rPr>
        <w:t xml:space="preserve"> received </w:t>
      </w:r>
      <w:r>
        <w:rPr>
          <w:rFonts w:ascii="Times New Roman" w:hAnsi="Times New Roman"/>
          <w:szCs w:val="24"/>
        </w:rPr>
        <w:t xml:space="preserve">in 2011 or 2012.  According to the March 12, 2012 FCE inspection the facility has not received any coal since 2003.  </w:t>
      </w:r>
    </w:p>
    <w:p w:rsidR="008576A2" w:rsidRPr="00933C2B" w:rsidRDefault="008576A2" w:rsidP="008576A2">
      <w:pPr>
        <w:rPr>
          <w:rFonts w:ascii="Times New Roman" w:hAnsi="Times New Roman"/>
          <w:szCs w:val="24"/>
        </w:rPr>
      </w:pPr>
    </w:p>
    <w:p w:rsidR="008576A2" w:rsidRPr="00933C2B" w:rsidRDefault="008576A2" w:rsidP="008576A2">
      <w:pPr>
        <w:rPr>
          <w:rFonts w:ascii="Times New Roman" w:hAnsi="Times New Roman"/>
          <w:szCs w:val="24"/>
        </w:rPr>
      </w:pPr>
      <w:r w:rsidRPr="00933C2B">
        <w:rPr>
          <w:rFonts w:ascii="Times New Roman" w:hAnsi="Times New Roman"/>
          <w:szCs w:val="24"/>
        </w:rPr>
        <w:t xml:space="preserve">Each </w:t>
      </w:r>
      <w:r>
        <w:rPr>
          <w:rFonts w:ascii="Times New Roman" w:hAnsi="Times New Roman"/>
          <w:szCs w:val="24"/>
        </w:rPr>
        <w:t xml:space="preserve">gas turbine system </w:t>
      </w:r>
      <w:r w:rsidRPr="00933C2B">
        <w:rPr>
          <w:rFonts w:ascii="Times New Roman" w:hAnsi="Times New Roman"/>
          <w:szCs w:val="24"/>
        </w:rPr>
        <w:t xml:space="preserve">emissions unit was equipped with a </w:t>
      </w:r>
      <w:r>
        <w:rPr>
          <w:rFonts w:ascii="Times New Roman" w:hAnsi="Times New Roman"/>
          <w:szCs w:val="24"/>
        </w:rPr>
        <w:t>C</w:t>
      </w:r>
      <w:r w:rsidRPr="00933C2B">
        <w:rPr>
          <w:rFonts w:ascii="Times New Roman" w:hAnsi="Times New Roman"/>
          <w:szCs w:val="24"/>
        </w:rPr>
        <w:t xml:space="preserve">ontinuous </w:t>
      </w:r>
      <w:r>
        <w:rPr>
          <w:rFonts w:ascii="Times New Roman" w:hAnsi="Times New Roman"/>
          <w:szCs w:val="24"/>
        </w:rPr>
        <w:t>E</w:t>
      </w:r>
      <w:r w:rsidRPr="00933C2B">
        <w:rPr>
          <w:rFonts w:ascii="Times New Roman" w:hAnsi="Times New Roman"/>
          <w:szCs w:val="24"/>
        </w:rPr>
        <w:t xml:space="preserve">mission Monitoring </w:t>
      </w:r>
      <w:r>
        <w:rPr>
          <w:rFonts w:ascii="Times New Roman" w:hAnsi="Times New Roman"/>
          <w:szCs w:val="24"/>
        </w:rPr>
        <w:t>S</w:t>
      </w:r>
      <w:r w:rsidRPr="00933C2B">
        <w:rPr>
          <w:rFonts w:ascii="Times New Roman" w:hAnsi="Times New Roman"/>
          <w:szCs w:val="24"/>
        </w:rPr>
        <w:t>ystem (CEMS) in the exhaust stack as required by Specific Condition No.  A.14.    See the Emission unit section for model and serial number</w:t>
      </w:r>
      <w:r>
        <w:rPr>
          <w:rFonts w:ascii="Times New Roman" w:hAnsi="Times New Roman"/>
          <w:szCs w:val="24"/>
        </w:rPr>
        <w:t xml:space="preserve"> of CEM equipment</w:t>
      </w:r>
      <w:r w:rsidRPr="00933C2B">
        <w:rPr>
          <w:rFonts w:ascii="Times New Roman" w:hAnsi="Times New Roman"/>
          <w:szCs w:val="24"/>
        </w:rPr>
        <w:t xml:space="preserve">.   I noted pipes for the water injection systems at the gas turbines.  </w:t>
      </w:r>
    </w:p>
    <w:p w:rsidR="008576A2" w:rsidRPr="00933C2B" w:rsidRDefault="008576A2" w:rsidP="008576A2">
      <w:pPr>
        <w:rPr>
          <w:rFonts w:ascii="Times New Roman" w:hAnsi="Times New Roman"/>
          <w:szCs w:val="24"/>
        </w:rPr>
      </w:pPr>
    </w:p>
    <w:p w:rsidR="008576A2" w:rsidRPr="00933C2B" w:rsidRDefault="008576A2" w:rsidP="008576A2">
      <w:pPr>
        <w:rPr>
          <w:rFonts w:ascii="Times New Roman" w:hAnsi="Times New Roman"/>
          <w:szCs w:val="24"/>
        </w:rPr>
      </w:pPr>
      <w:r w:rsidRPr="00933C2B">
        <w:rPr>
          <w:rFonts w:ascii="Times New Roman" w:hAnsi="Times New Roman"/>
          <w:szCs w:val="24"/>
        </w:rPr>
        <w:t xml:space="preserve">I left the facility at approximately 2:30 pm.  </w:t>
      </w:r>
    </w:p>
    <w:p w:rsidR="008576A2" w:rsidRPr="00933C2B" w:rsidRDefault="008576A2" w:rsidP="008576A2">
      <w:pPr>
        <w:rPr>
          <w:rFonts w:ascii="Times New Roman" w:hAnsi="Times New Roman"/>
          <w:szCs w:val="24"/>
        </w:rPr>
      </w:pPr>
    </w:p>
    <w:p w:rsidR="008576A2" w:rsidRPr="00933C2B" w:rsidRDefault="008576A2" w:rsidP="008576A2">
      <w:pPr>
        <w:rPr>
          <w:rFonts w:ascii="Times New Roman" w:hAnsi="Times New Roman"/>
          <w:szCs w:val="24"/>
        </w:rPr>
      </w:pPr>
      <w:r w:rsidRPr="00933C2B">
        <w:rPr>
          <w:rFonts w:ascii="Times New Roman" w:hAnsi="Times New Roman"/>
          <w:szCs w:val="24"/>
        </w:rPr>
        <w:t xml:space="preserve">Pictures are located on the EPC I drive at:  </w:t>
      </w:r>
    </w:p>
    <w:p w:rsidR="008576A2" w:rsidRPr="00933C2B" w:rsidRDefault="008576A2" w:rsidP="008576A2">
      <w:pPr>
        <w:rPr>
          <w:rFonts w:ascii="Times New Roman" w:hAnsi="Times New Roman"/>
          <w:szCs w:val="24"/>
        </w:rPr>
      </w:pPr>
    </w:p>
    <w:p w:rsidR="008576A2" w:rsidRPr="00933C2B" w:rsidRDefault="008576A2" w:rsidP="008576A2">
      <w:pPr>
        <w:rPr>
          <w:rFonts w:ascii="Times New Roman" w:hAnsi="Times New Roman"/>
          <w:szCs w:val="24"/>
        </w:rPr>
      </w:pPr>
      <w:r w:rsidRPr="00933C2B">
        <w:rPr>
          <w:rFonts w:ascii="Times New Roman" w:hAnsi="Times New Roman"/>
          <w:szCs w:val="24"/>
        </w:rPr>
        <w:t>I:\NOEL\Compliance folder\TECO\0570040\2014 FCE</w:t>
      </w:r>
    </w:p>
    <w:p w:rsidR="008F729F" w:rsidRDefault="008F729F"/>
    <w:sectPr w:rsidR="008F729F" w:rsidSect="0035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6A2"/>
    <w:rsid w:val="00193FF5"/>
    <w:rsid w:val="00356B3C"/>
    <w:rsid w:val="00684DD6"/>
    <w:rsid w:val="00801C85"/>
    <w:rsid w:val="008576A2"/>
    <w:rsid w:val="008F729F"/>
    <w:rsid w:val="00B53B52"/>
    <w:rsid w:val="00E6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A2"/>
    <w:pPr>
      <w:ind w:left="0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Morera</dc:creator>
  <cp:lastModifiedBy>Morera</cp:lastModifiedBy>
  <cp:revision>2</cp:revision>
  <dcterms:created xsi:type="dcterms:W3CDTF">2013-11-18T19:25:00Z</dcterms:created>
  <dcterms:modified xsi:type="dcterms:W3CDTF">2013-11-18T19:32:00Z</dcterms:modified>
</cp:coreProperties>
</file>