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E8A" w:rsidRPr="00632B6B" w:rsidRDefault="00EA7BDD" w:rsidP="0028257B">
      <w:pPr>
        <w:ind w:left="720"/>
        <w:jc w:val="center"/>
        <w:rPr>
          <w:b/>
          <w:caps/>
          <w:sz w:val="22"/>
          <w:szCs w:val="22"/>
        </w:rPr>
      </w:pPr>
      <w:bookmarkStart w:id="0" w:name="_GoBack"/>
      <w:bookmarkEnd w:id="0"/>
      <w:r w:rsidRPr="00A428BF">
        <w:rPr>
          <w:b/>
          <w:caps/>
          <w:sz w:val="22"/>
          <w:szCs w:val="22"/>
        </w:rPr>
        <w:t xml:space="preserve">SWD </w:t>
      </w:r>
      <w:r w:rsidRPr="00632B6B">
        <w:rPr>
          <w:b/>
          <w:caps/>
          <w:sz w:val="22"/>
          <w:szCs w:val="22"/>
        </w:rPr>
        <w:t xml:space="preserve">Internal Permitting </w:t>
      </w:r>
      <w:r w:rsidR="0028257B" w:rsidRPr="00632B6B">
        <w:rPr>
          <w:b/>
          <w:caps/>
          <w:sz w:val="22"/>
          <w:szCs w:val="22"/>
        </w:rPr>
        <w:t>Memorandum</w:t>
      </w:r>
      <w:r w:rsidR="00051E8A" w:rsidRPr="00632B6B">
        <w:rPr>
          <w:b/>
          <w:caps/>
          <w:sz w:val="22"/>
          <w:szCs w:val="22"/>
        </w:rPr>
        <w:t xml:space="preserve"> </w:t>
      </w:r>
    </w:p>
    <w:p w:rsidR="0028257B" w:rsidRPr="00A428BF" w:rsidRDefault="00051E8A" w:rsidP="0028257B">
      <w:pPr>
        <w:ind w:left="720"/>
        <w:jc w:val="center"/>
        <w:rPr>
          <w:b/>
          <w:caps/>
          <w:sz w:val="22"/>
          <w:szCs w:val="22"/>
        </w:rPr>
      </w:pPr>
      <w:r w:rsidRPr="00632B6B">
        <w:rPr>
          <w:b/>
          <w:caps/>
          <w:sz w:val="22"/>
          <w:szCs w:val="22"/>
        </w:rPr>
        <w:t>AND TECHNICAL EVALUATION</w:t>
      </w:r>
      <w:r w:rsidRPr="00A428BF">
        <w:rPr>
          <w:b/>
          <w:caps/>
          <w:sz w:val="22"/>
          <w:szCs w:val="22"/>
        </w:rPr>
        <w:t xml:space="preserve"> </w:t>
      </w:r>
    </w:p>
    <w:p w:rsidR="000F668D" w:rsidRPr="00A428BF" w:rsidRDefault="000F668D" w:rsidP="0028257B">
      <w:pPr>
        <w:jc w:val="center"/>
        <w:rPr>
          <w:caps/>
          <w:sz w:val="22"/>
          <w:szCs w:val="22"/>
        </w:rPr>
      </w:pP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TO: </w:t>
      </w:r>
      <w:r w:rsidRPr="00A428BF">
        <w:rPr>
          <w:sz w:val="22"/>
          <w:szCs w:val="22"/>
        </w:rPr>
        <w:tab/>
      </w:r>
      <w:r w:rsidRPr="00A428BF">
        <w:rPr>
          <w:sz w:val="22"/>
          <w:szCs w:val="22"/>
        </w:rPr>
        <w:tab/>
      </w:r>
      <w:r w:rsidR="00C15F43" w:rsidRPr="00A428BF">
        <w:rPr>
          <w:sz w:val="22"/>
          <w:szCs w:val="22"/>
        </w:rPr>
        <w:t>Kelley M. Boatwright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>District Air Program Administrator</w:t>
      </w: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THRU: </w:t>
      </w:r>
      <w:r w:rsidRPr="00A428BF">
        <w:rPr>
          <w:sz w:val="22"/>
          <w:szCs w:val="22"/>
        </w:rPr>
        <w:tab/>
      </w:r>
      <w:r w:rsidR="00632B6B">
        <w:rPr>
          <w:sz w:val="22"/>
          <w:szCs w:val="22"/>
        </w:rPr>
        <w:tab/>
        <w:t>Quaid Noor</w:t>
      </w:r>
      <w:r w:rsidR="00911A5C" w:rsidRPr="00A428BF">
        <w:rPr>
          <w:sz w:val="22"/>
          <w:szCs w:val="22"/>
        </w:rPr>
        <w:t xml:space="preserve"> 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 xml:space="preserve">Air Permitting Engineering </w:t>
      </w:r>
      <w:r w:rsidRPr="00632B6B">
        <w:rPr>
          <w:sz w:val="22"/>
          <w:szCs w:val="22"/>
        </w:rPr>
        <w:t>Specialist IV</w:t>
      </w:r>
    </w:p>
    <w:p w:rsidR="00662E30" w:rsidRPr="00A428BF" w:rsidRDefault="00662E30" w:rsidP="00662E30">
      <w:pPr>
        <w:rPr>
          <w:sz w:val="22"/>
          <w:szCs w:val="22"/>
        </w:rPr>
      </w:pPr>
      <w:r w:rsidRPr="00A428BF">
        <w:rPr>
          <w:sz w:val="22"/>
          <w:szCs w:val="22"/>
        </w:rPr>
        <w:t xml:space="preserve">FROM: </w:t>
      </w:r>
      <w:r w:rsidRPr="00A428BF">
        <w:rPr>
          <w:sz w:val="22"/>
          <w:szCs w:val="22"/>
        </w:rPr>
        <w:tab/>
      </w:r>
      <w:r w:rsidR="00632B6B">
        <w:rPr>
          <w:sz w:val="22"/>
          <w:szCs w:val="22"/>
        </w:rPr>
        <w:t>Nwankaku Onwunli</w:t>
      </w:r>
    </w:p>
    <w:p w:rsidR="00662E30" w:rsidRPr="00A428BF" w:rsidRDefault="00662E30" w:rsidP="001144B3">
      <w:pPr>
        <w:spacing w:after="120"/>
        <w:ind w:left="720" w:firstLine="720"/>
        <w:rPr>
          <w:sz w:val="22"/>
          <w:szCs w:val="22"/>
        </w:rPr>
      </w:pPr>
      <w:r w:rsidRPr="00A428BF">
        <w:rPr>
          <w:sz w:val="22"/>
          <w:szCs w:val="22"/>
        </w:rPr>
        <w:t>Air Permitting Engineering Specialist</w:t>
      </w:r>
      <w:r w:rsidR="00D7448B">
        <w:rPr>
          <w:sz w:val="22"/>
          <w:szCs w:val="22"/>
        </w:rPr>
        <w:t xml:space="preserve"> III</w:t>
      </w:r>
    </w:p>
    <w:p w:rsidR="00662E30" w:rsidRPr="00A428BF" w:rsidRDefault="00662E30" w:rsidP="001144B3">
      <w:pPr>
        <w:spacing w:after="120"/>
        <w:rPr>
          <w:sz w:val="22"/>
          <w:szCs w:val="22"/>
        </w:rPr>
      </w:pPr>
      <w:r w:rsidRPr="00A428BF">
        <w:rPr>
          <w:sz w:val="22"/>
          <w:szCs w:val="22"/>
        </w:rPr>
        <w:t xml:space="preserve">DATE:  </w:t>
      </w:r>
      <w:r w:rsidRPr="00A428BF">
        <w:rPr>
          <w:sz w:val="22"/>
          <w:szCs w:val="22"/>
        </w:rPr>
        <w:tab/>
      </w:r>
      <w:r w:rsidR="00181BD9">
        <w:rPr>
          <w:sz w:val="22"/>
          <w:szCs w:val="22"/>
        </w:rPr>
        <w:t>06/16/2014</w:t>
      </w:r>
    </w:p>
    <w:p w:rsidR="00324E8F" w:rsidRDefault="001144B3" w:rsidP="001144B3">
      <w:pPr>
        <w:ind w:left="1440" w:hanging="1440"/>
        <w:rPr>
          <w:sz w:val="22"/>
          <w:szCs w:val="22"/>
        </w:rPr>
      </w:pPr>
      <w:r w:rsidRPr="00A428BF">
        <w:rPr>
          <w:sz w:val="22"/>
          <w:szCs w:val="22"/>
        </w:rPr>
        <w:t xml:space="preserve">SUBJECT: </w:t>
      </w:r>
      <w:r w:rsidRPr="00A428BF">
        <w:rPr>
          <w:sz w:val="22"/>
          <w:szCs w:val="22"/>
        </w:rPr>
        <w:tab/>
      </w:r>
      <w:r w:rsidRPr="00D7448B">
        <w:rPr>
          <w:sz w:val="22"/>
          <w:szCs w:val="22"/>
        </w:rPr>
        <w:t xml:space="preserve">Draft Construction Permit </w:t>
      </w:r>
      <w:r w:rsidR="00D7448B" w:rsidRPr="00D7448B">
        <w:rPr>
          <w:sz w:val="22"/>
          <w:szCs w:val="22"/>
        </w:rPr>
        <w:t>and Operation Permit</w:t>
      </w:r>
      <w:r w:rsidRPr="00D7448B">
        <w:rPr>
          <w:sz w:val="22"/>
          <w:szCs w:val="22"/>
        </w:rPr>
        <w:t xml:space="preserve"> Renewal</w:t>
      </w:r>
      <w:r w:rsidRPr="00A428BF">
        <w:rPr>
          <w:sz w:val="22"/>
          <w:szCs w:val="22"/>
        </w:rPr>
        <w:t xml:space="preserve"> </w:t>
      </w:r>
      <w:r w:rsidR="00662E30" w:rsidRPr="00A428BF">
        <w:rPr>
          <w:sz w:val="22"/>
          <w:szCs w:val="22"/>
        </w:rPr>
        <w:t>No</w:t>
      </w:r>
      <w:r w:rsidR="00D7448B">
        <w:rPr>
          <w:sz w:val="22"/>
          <w:szCs w:val="22"/>
        </w:rPr>
        <w:t>s.</w:t>
      </w:r>
      <w:r w:rsidR="00662E30" w:rsidRPr="00A428BF">
        <w:rPr>
          <w:sz w:val="22"/>
          <w:szCs w:val="22"/>
        </w:rPr>
        <w:t xml:space="preserve">: </w:t>
      </w:r>
      <w:r w:rsidR="00D7448B">
        <w:rPr>
          <w:sz w:val="22"/>
          <w:szCs w:val="22"/>
        </w:rPr>
        <w:t xml:space="preserve">1050014-008-AC and </w:t>
      </w:r>
    </w:p>
    <w:p w:rsidR="00662E30" w:rsidRPr="00A428BF" w:rsidRDefault="00D7448B" w:rsidP="00324E8F">
      <w:pPr>
        <w:ind w:left="1440"/>
        <w:rPr>
          <w:sz w:val="22"/>
          <w:szCs w:val="22"/>
        </w:rPr>
      </w:pPr>
      <w:r>
        <w:rPr>
          <w:sz w:val="22"/>
          <w:szCs w:val="22"/>
        </w:rPr>
        <w:t>1050014-009-AO</w:t>
      </w:r>
    </w:p>
    <w:p w:rsidR="00662E30" w:rsidRPr="00A428BF" w:rsidRDefault="00D7448B" w:rsidP="00EB2B24">
      <w:pPr>
        <w:spacing w:after="120"/>
        <w:ind w:left="720" w:firstLine="720"/>
        <w:rPr>
          <w:i/>
          <w:sz w:val="22"/>
          <w:szCs w:val="22"/>
        </w:rPr>
      </w:pPr>
      <w:r>
        <w:rPr>
          <w:i/>
          <w:sz w:val="22"/>
          <w:szCs w:val="22"/>
        </w:rPr>
        <w:t>Standard Sand &amp; Silica Company</w:t>
      </w:r>
    </w:p>
    <w:p w:rsidR="00662E30" w:rsidRDefault="00EE00AD" w:rsidP="0043295B">
      <w:pPr>
        <w:spacing w:after="120"/>
        <w:rPr>
          <w:i/>
          <w:sz w:val="22"/>
          <w:szCs w:val="22"/>
        </w:rPr>
      </w:pPr>
      <w:r w:rsidRPr="00A428BF">
        <w:rPr>
          <w:sz w:val="22"/>
          <w:szCs w:val="22"/>
        </w:rPr>
        <w:t>Application Receipt Date</w:t>
      </w:r>
      <w:r w:rsidR="001144B3" w:rsidRPr="00A428BF">
        <w:rPr>
          <w:sz w:val="22"/>
          <w:szCs w:val="22"/>
        </w:rPr>
        <w:t xml:space="preserve">: </w:t>
      </w:r>
      <w:r w:rsidRPr="00A428BF">
        <w:rPr>
          <w:sz w:val="22"/>
          <w:szCs w:val="22"/>
        </w:rPr>
        <w:t xml:space="preserve"> </w:t>
      </w:r>
      <w:r w:rsidR="00D7448B">
        <w:rPr>
          <w:sz w:val="22"/>
          <w:szCs w:val="22"/>
          <w:u w:val="single"/>
        </w:rPr>
        <w:t>04/23/</w:t>
      </w:r>
      <w:r w:rsidR="009F71CD">
        <w:rPr>
          <w:sz w:val="22"/>
          <w:szCs w:val="22"/>
          <w:u w:val="single"/>
        </w:rPr>
        <w:t>2014</w:t>
      </w:r>
      <w:r w:rsidR="009F71CD" w:rsidRPr="00A428BF">
        <w:rPr>
          <w:sz w:val="22"/>
          <w:szCs w:val="22"/>
        </w:rPr>
        <w:t xml:space="preserve"> (</w:t>
      </w:r>
      <w:r w:rsidR="002C2FE9" w:rsidRPr="00A428BF">
        <w:rPr>
          <w:i/>
          <w:sz w:val="22"/>
          <w:szCs w:val="22"/>
        </w:rPr>
        <w:t xml:space="preserve">Time In-House </w:t>
      </w:r>
      <w:r w:rsidR="00A37E05" w:rsidRPr="00A428BF">
        <w:rPr>
          <w:i/>
          <w:sz w:val="22"/>
          <w:szCs w:val="22"/>
        </w:rPr>
        <w:t xml:space="preserve">Day 90 is </w:t>
      </w:r>
      <w:r w:rsidR="00D7448B">
        <w:rPr>
          <w:i/>
          <w:sz w:val="22"/>
          <w:szCs w:val="22"/>
        </w:rPr>
        <w:t>07/22/2014</w:t>
      </w:r>
      <w:r w:rsidR="00A37E05" w:rsidRPr="00A428BF">
        <w:rPr>
          <w:i/>
          <w:sz w:val="22"/>
          <w:szCs w:val="22"/>
        </w:rPr>
        <w:t>)</w:t>
      </w:r>
    </w:p>
    <w:p w:rsidR="00096BCE" w:rsidRPr="00271DF0" w:rsidRDefault="00501DF5" w:rsidP="0043295B">
      <w:pPr>
        <w:spacing w:after="120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Application </w:t>
      </w:r>
      <w:r w:rsidR="00096BCE">
        <w:rPr>
          <w:sz w:val="22"/>
          <w:szCs w:val="22"/>
        </w:rPr>
        <w:t xml:space="preserve">Document Date: </w:t>
      </w:r>
      <w:r w:rsidR="00271DF0">
        <w:rPr>
          <w:sz w:val="22"/>
          <w:szCs w:val="22"/>
          <w:u w:val="single"/>
        </w:rPr>
        <w:t>04/23/2014</w:t>
      </w:r>
    </w:p>
    <w:p w:rsidR="001144B3" w:rsidRPr="00006BF5" w:rsidRDefault="001144B3" w:rsidP="00662E30">
      <w:pPr>
        <w:rPr>
          <w:b/>
          <w:sz w:val="22"/>
          <w:szCs w:val="22"/>
        </w:rPr>
      </w:pPr>
    </w:p>
    <w:p w:rsidR="007E0F3F" w:rsidRPr="002B79A3" w:rsidRDefault="007E0F3F" w:rsidP="007E0F3F">
      <w:pPr>
        <w:rPr>
          <w:sz w:val="22"/>
          <w:szCs w:val="22"/>
        </w:rPr>
      </w:pPr>
      <w:r w:rsidRPr="002B79A3">
        <w:rPr>
          <w:sz w:val="22"/>
          <w:szCs w:val="22"/>
        </w:rPr>
        <w:t>A combined application for a construction permit and operation permit renewal was received from Standard Sand &amp; Silica Company on</w:t>
      </w:r>
      <w:r w:rsidR="001C1B8D">
        <w:rPr>
          <w:sz w:val="22"/>
          <w:szCs w:val="22"/>
        </w:rPr>
        <w:t xml:space="preserve"> April 23, 2014</w:t>
      </w:r>
      <w:r w:rsidR="00324E8F">
        <w:rPr>
          <w:sz w:val="22"/>
          <w:szCs w:val="22"/>
        </w:rPr>
        <w:t>.</w:t>
      </w:r>
      <w:r w:rsidRPr="002B79A3">
        <w:rPr>
          <w:sz w:val="22"/>
          <w:szCs w:val="22"/>
        </w:rPr>
        <w:t xml:space="preserve">  The facility requested authorization for the re</w:t>
      </w:r>
      <w:r w:rsidR="007E1BD6">
        <w:rPr>
          <w:sz w:val="22"/>
          <w:szCs w:val="22"/>
        </w:rPr>
        <w:t>duction</w:t>
      </w:r>
      <w:r w:rsidRPr="002B79A3">
        <w:rPr>
          <w:sz w:val="22"/>
          <w:szCs w:val="22"/>
        </w:rPr>
        <w:t xml:space="preserve"> of</w:t>
      </w:r>
      <w:r w:rsidR="00991792">
        <w:rPr>
          <w:sz w:val="22"/>
          <w:szCs w:val="22"/>
        </w:rPr>
        <w:t xml:space="preserve"> visible emissions (VE) testing,</w:t>
      </w:r>
      <w:r w:rsidRPr="002B79A3">
        <w:rPr>
          <w:sz w:val="22"/>
          <w:szCs w:val="22"/>
        </w:rPr>
        <w:t xml:space="preserve"> particulate matter (PM) emission limits and associated PM compliance testing from four sand driers (Emissions Units No. 001,002,003, and 004) at the Davenport site</w:t>
      </w:r>
      <w:r w:rsidR="00991792">
        <w:rPr>
          <w:sz w:val="22"/>
          <w:szCs w:val="22"/>
        </w:rPr>
        <w:t xml:space="preserve"> </w:t>
      </w:r>
      <w:r w:rsidR="00991792" w:rsidRPr="00937553">
        <w:rPr>
          <w:szCs w:val="22"/>
        </w:rPr>
        <w:t>located</w:t>
      </w:r>
      <w:r w:rsidR="00991792" w:rsidRPr="00764C6C">
        <w:rPr>
          <w:szCs w:val="22"/>
        </w:rPr>
        <w:t xml:space="preserve"> in </w:t>
      </w:r>
      <w:r w:rsidR="00991792">
        <w:rPr>
          <w:szCs w:val="22"/>
        </w:rPr>
        <w:t xml:space="preserve">Polk County at 1850 US Highway 17-92 North, Davenport, </w:t>
      </w:r>
      <w:r w:rsidR="00991792" w:rsidRPr="00764C6C">
        <w:rPr>
          <w:szCs w:val="22"/>
        </w:rPr>
        <w:t>Florida.</w:t>
      </w:r>
      <w:r w:rsidRPr="002B79A3">
        <w:rPr>
          <w:sz w:val="22"/>
          <w:szCs w:val="22"/>
        </w:rPr>
        <w:t xml:space="preserve">  Professional engineer certification of the application was not received with the package, therefore the application was d</w:t>
      </w:r>
      <w:r w:rsidR="00017E59" w:rsidRPr="002B79A3">
        <w:rPr>
          <w:sz w:val="22"/>
          <w:szCs w:val="22"/>
        </w:rPr>
        <w:t>eemed incomplete.  A Request for Additional Information was sent to the applicant on May 9, 2014, and a complete response was received on the same day.</w:t>
      </w:r>
    </w:p>
    <w:p w:rsidR="007E0F3F" w:rsidRPr="002B79A3" w:rsidRDefault="007E0F3F" w:rsidP="007E0F3F">
      <w:pPr>
        <w:rPr>
          <w:sz w:val="22"/>
          <w:szCs w:val="22"/>
        </w:rPr>
      </w:pPr>
    </w:p>
    <w:p w:rsidR="007E0F3F" w:rsidRPr="002B79A3" w:rsidRDefault="007E0F3F" w:rsidP="007E0F3F">
      <w:pPr>
        <w:rPr>
          <w:sz w:val="22"/>
          <w:szCs w:val="22"/>
        </w:rPr>
      </w:pPr>
      <w:r w:rsidRPr="002B79A3">
        <w:rPr>
          <w:sz w:val="22"/>
          <w:szCs w:val="22"/>
        </w:rPr>
        <w:t xml:space="preserve">Initial reviews of this application were completed by Nwankaku Onwunli and </w:t>
      </w:r>
      <w:r w:rsidR="00017E59" w:rsidRPr="002B79A3">
        <w:rPr>
          <w:sz w:val="22"/>
          <w:szCs w:val="22"/>
        </w:rPr>
        <w:t>Quaid Noor</w:t>
      </w:r>
      <w:r w:rsidRPr="002B79A3">
        <w:rPr>
          <w:sz w:val="22"/>
          <w:szCs w:val="22"/>
        </w:rPr>
        <w:t>.</w:t>
      </w:r>
    </w:p>
    <w:p w:rsidR="007E0F3F" w:rsidRPr="002B79A3" w:rsidRDefault="007E0F3F" w:rsidP="007E0F3F">
      <w:pPr>
        <w:rPr>
          <w:sz w:val="22"/>
          <w:szCs w:val="22"/>
        </w:rPr>
      </w:pPr>
    </w:p>
    <w:p w:rsidR="00017E59" w:rsidRPr="002B79A3" w:rsidRDefault="00006BF5" w:rsidP="007E0F3F">
      <w:pPr>
        <w:rPr>
          <w:sz w:val="22"/>
          <w:szCs w:val="22"/>
        </w:rPr>
      </w:pPr>
      <w:r>
        <w:rPr>
          <w:sz w:val="22"/>
          <w:szCs w:val="22"/>
        </w:rPr>
        <w:t>This memo also serves a</w:t>
      </w:r>
      <w:r w:rsidR="00991792">
        <w:rPr>
          <w:sz w:val="22"/>
          <w:szCs w:val="22"/>
        </w:rPr>
        <w:t xml:space="preserve"> Technical Evaluation for Construction Permit No. 1050014-008-AC.</w:t>
      </w:r>
      <w:r w:rsidR="00ED1D06">
        <w:rPr>
          <w:sz w:val="22"/>
          <w:szCs w:val="22"/>
        </w:rPr>
        <w:t xml:space="preserve"> </w:t>
      </w:r>
      <w:r w:rsidR="00991792">
        <w:rPr>
          <w:sz w:val="22"/>
          <w:szCs w:val="22"/>
        </w:rPr>
        <w:t xml:space="preserve"> </w:t>
      </w:r>
      <w:r w:rsidR="00017E59" w:rsidRPr="002B79A3">
        <w:rPr>
          <w:sz w:val="22"/>
          <w:szCs w:val="22"/>
        </w:rPr>
        <w:t>Emissions limits are not changing as a result of the construction permit</w:t>
      </w:r>
      <w:r w:rsidR="004A5BFA" w:rsidRPr="002B79A3">
        <w:rPr>
          <w:sz w:val="22"/>
          <w:szCs w:val="22"/>
        </w:rPr>
        <w:t xml:space="preserve">.  </w:t>
      </w:r>
      <w:r w:rsidR="00017E59" w:rsidRPr="002B79A3">
        <w:rPr>
          <w:sz w:val="22"/>
          <w:szCs w:val="22"/>
        </w:rPr>
        <w:t xml:space="preserve">The frequency of </w:t>
      </w:r>
      <w:r w:rsidR="00991792">
        <w:rPr>
          <w:sz w:val="22"/>
          <w:szCs w:val="22"/>
        </w:rPr>
        <w:t xml:space="preserve">PM and </w:t>
      </w:r>
      <w:r w:rsidR="00BC59A0">
        <w:rPr>
          <w:sz w:val="22"/>
          <w:szCs w:val="22"/>
        </w:rPr>
        <w:t xml:space="preserve">VE </w:t>
      </w:r>
      <w:r w:rsidR="00017E59" w:rsidRPr="002B79A3">
        <w:rPr>
          <w:sz w:val="22"/>
          <w:szCs w:val="22"/>
        </w:rPr>
        <w:t>test</w:t>
      </w:r>
      <w:r w:rsidR="00634FC1" w:rsidRPr="002B79A3">
        <w:rPr>
          <w:sz w:val="22"/>
          <w:szCs w:val="22"/>
        </w:rPr>
        <w:t xml:space="preserve">ing </w:t>
      </w:r>
      <w:r w:rsidR="00544F82">
        <w:rPr>
          <w:sz w:val="22"/>
          <w:szCs w:val="22"/>
        </w:rPr>
        <w:t xml:space="preserve">on all EUs </w:t>
      </w:r>
      <w:r w:rsidR="00634FC1" w:rsidRPr="002B79A3">
        <w:rPr>
          <w:sz w:val="22"/>
          <w:szCs w:val="22"/>
        </w:rPr>
        <w:t>will be reduced from o</w:t>
      </w:r>
      <w:r w:rsidR="004A5BFA" w:rsidRPr="002B79A3">
        <w:rPr>
          <w:sz w:val="22"/>
          <w:szCs w:val="22"/>
        </w:rPr>
        <w:t>nce every federal fiscal year (</w:t>
      </w:r>
      <w:r w:rsidR="00634FC1" w:rsidRPr="002B79A3">
        <w:rPr>
          <w:sz w:val="22"/>
          <w:szCs w:val="22"/>
        </w:rPr>
        <w:t xml:space="preserve">October 1 </w:t>
      </w:r>
      <w:r w:rsidR="004A5BFA" w:rsidRPr="002B79A3">
        <w:rPr>
          <w:sz w:val="22"/>
          <w:szCs w:val="22"/>
        </w:rPr>
        <w:t>–</w:t>
      </w:r>
      <w:r w:rsidR="00634FC1" w:rsidRPr="002B79A3">
        <w:rPr>
          <w:sz w:val="22"/>
          <w:szCs w:val="22"/>
        </w:rPr>
        <w:t xml:space="preserve"> </w:t>
      </w:r>
      <w:r w:rsidR="004A5BFA" w:rsidRPr="002B79A3">
        <w:rPr>
          <w:sz w:val="22"/>
          <w:szCs w:val="22"/>
        </w:rPr>
        <w:t>September 30) to once every five years prior to the r</w:t>
      </w:r>
      <w:r>
        <w:rPr>
          <w:sz w:val="22"/>
          <w:szCs w:val="22"/>
        </w:rPr>
        <w:t>enewal of the operation permit.</w:t>
      </w:r>
    </w:p>
    <w:p w:rsidR="00017E59" w:rsidRPr="002B79A3" w:rsidRDefault="00017E59" w:rsidP="007E0F3F">
      <w:pPr>
        <w:rPr>
          <w:sz w:val="22"/>
          <w:szCs w:val="22"/>
        </w:rPr>
      </w:pPr>
    </w:p>
    <w:p w:rsidR="007E0F3F" w:rsidRPr="002B79A3" w:rsidRDefault="007E0F3F" w:rsidP="007E0F3F">
      <w:pPr>
        <w:rPr>
          <w:sz w:val="22"/>
          <w:szCs w:val="22"/>
        </w:rPr>
      </w:pPr>
      <w:r w:rsidRPr="002B79A3">
        <w:rPr>
          <w:sz w:val="22"/>
          <w:szCs w:val="22"/>
        </w:rPr>
        <w:t>On February 2</w:t>
      </w:r>
      <w:r w:rsidR="007C785D" w:rsidRPr="002B79A3">
        <w:rPr>
          <w:sz w:val="22"/>
          <w:szCs w:val="22"/>
        </w:rPr>
        <w:t>5</w:t>
      </w:r>
      <w:r w:rsidRPr="002B79A3">
        <w:rPr>
          <w:sz w:val="22"/>
          <w:szCs w:val="22"/>
        </w:rPr>
        <w:t>, 2014, a Permit Compliance Review Request was sent to the Compliance Assurance Program</w:t>
      </w:r>
      <w:r w:rsidR="007C785D" w:rsidRPr="002B79A3">
        <w:rPr>
          <w:sz w:val="22"/>
          <w:szCs w:val="22"/>
        </w:rPr>
        <w:t xml:space="preserve">.  </w:t>
      </w:r>
      <w:r w:rsidRPr="002B79A3">
        <w:rPr>
          <w:sz w:val="22"/>
          <w:szCs w:val="22"/>
        </w:rPr>
        <w:t>On February 2</w:t>
      </w:r>
      <w:r w:rsidR="007C785D" w:rsidRPr="002B79A3">
        <w:rPr>
          <w:sz w:val="22"/>
          <w:szCs w:val="22"/>
        </w:rPr>
        <w:t>9</w:t>
      </w:r>
      <w:r w:rsidRPr="002B79A3">
        <w:rPr>
          <w:sz w:val="22"/>
          <w:szCs w:val="22"/>
        </w:rPr>
        <w:t xml:space="preserve">, 2014, </w:t>
      </w:r>
      <w:r w:rsidR="007C785D" w:rsidRPr="002B79A3">
        <w:rPr>
          <w:sz w:val="22"/>
          <w:szCs w:val="22"/>
        </w:rPr>
        <w:t>Cynthia Falandysz</w:t>
      </w:r>
      <w:r w:rsidRPr="002B79A3">
        <w:rPr>
          <w:sz w:val="22"/>
          <w:szCs w:val="22"/>
        </w:rPr>
        <w:t xml:space="preserve"> provided the Permit Compliance Review.  </w:t>
      </w:r>
      <w:r w:rsidR="007C785D" w:rsidRPr="002B79A3">
        <w:rPr>
          <w:sz w:val="22"/>
          <w:szCs w:val="22"/>
        </w:rPr>
        <w:t>Emission</w:t>
      </w:r>
      <w:r w:rsidR="002B79A3">
        <w:rPr>
          <w:sz w:val="22"/>
          <w:szCs w:val="22"/>
        </w:rPr>
        <w:t>s</w:t>
      </w:r>
      <w:r w:rsidR="007C785D" w:rsidRPr="002B79A3">
        <w:rPr>
          <w:sz w:val="22"/>
          <w:szCs w:val="22"/>
        </w:rPr>
        <w:t xml:space="preserve"> Unit 003 was inspected during PM and visible emissions (VE) testing on August 30, 2012</w:t>
      </w:r>
      <w:r w:rsidR="002B79A3" w:rsidRPr="002B79A3">
        <w:rPr>
          <w:sz w:val="22"/>
          <w:szCs w:val="22"/>
        </w:rPr>
        <w:t xml:space="preserve">.  An additional </w:t>
      </w:r>
      <w:r w:rsidR="007C785D" w:rsidRPr="002B79A3">
        <w:rPr>
          <w:sz w:val="22"/>
          <w:szCs w:val="22"/>
        </w:rPr>
        <w:t xml:space="preserve">inspection </w:t>
      </w:r>
      <w:r w:rsidR="002B79A3" w:rsidRPr="002B79A3">
        <w:rPr>
          <w:sz w:val="22"/>
          <w:szCs w:val="22"/>
        </w:rPr>
        <w:t xml:space="preserve">was performed </w:t>
      </w:r>
      <w:r w:rsidR="00D02087">
        <w:rPr>
          <w:sz w:val="22"/>
          <w:szCs w:val="22"/>
        </w:rPr>
        <w:t>on</w:t>
      </w:r>
      <w:r w:rsidR="00D02087" w:rsidRPr="002B79A3">
        <w:rPr>
          <w:sz w:val="22"/>
          <w:szCs w:val="22"/>
        </w:rPr>
        <w:t xml:space="preserve"> all other EUs (001, 002, 004 and 005)</w:t>
      </w:r>
      <w:r w:rsidR="00D02087">
        <w:rPr>
          <w:sz w:val="22"/>
          <w:szCs w:val="22"/>
        </w:rPr>
        <w:t xml:space="preserve"> </w:t>
      </w:r>
      <w:r w:rsidR="007C785D" w:rsidRPr="002B79A3">
        <w:rPr>
          <w:sz w:val="22"/>
          <w:szCs w:val="22"/>
        </w:rPr>
        <w:t xml:space="preserve">on </w:t>
      </w:r>
      <w:r w:rsidR="002B79A3" w:rsidRPr="002B79A3">
        <w:rPr>
          <w:sz w:val="22"/>
          <w:szCs w:val="22"/>
        </w:rPr>
        <w:t xml:space="preserve">December 14, </w:t>
      </w:r>
      <w:r w:rsidR="00D02087" w:rsidRPr="002B79A3">
        <w:rPr>
          <w:sz w:val="22"/>
          <w:szCs w:val="22"/>
        </w:rPr>
        <w:t>2012</w:t>
      </w:r>
      <w:r w:rsidR="00D02087">
        <w:rPr>
          <w:sz w:val="22"/>
          <w:szCs w:val="22"/>
        </w:rPr>
        <w:t xml:space="preserve">, </w:t>
      </w:r>
      <w:r w:rsidR="007C785D" w:rsidRPr="002B79A3">
        <w:rPr>
          <w:sz w:val="22"/>
          <w:szCs w:val="22"/>
        </w:rPr>
        <w:t>in order to complete a Full Compliance Evaluation in 2012.</w:t>
      </w:r>
      <w:r w:rsidR="00BC59A0">
        <w:rPr>
          <w:sz w:val="22"/>
          <w:szCs w:val="22"/>
        </w:rPr>
        <w:t xml:space="preserve">  </w:t>
      </w:r>
      <w:r w:rsidRPr="002B79A3">
        <w:rPr>
          <w:sz w:val="22"/>
          <w:szCs w:val="22"/>
        </w:rPr>
        <w:t xml:space="preserve">The facility was determined to be in compliance with the terms and conditions of the existing permit. </w:t>
      </w:r>
    </w:p>
    <w:p w:rsidR="007E0F3F" w:rsidRDefault="007E0F3F" w:rsidP="007E0F3F">
      <w:pPr>
        <w:rPr>
          <w:sz w:val="22"/>
          <w:szCs w:val="22"/>
        </w:rPr>
      </w:pPr>
    </w:p>
    <w:p w:rsidR="007E0F3F" w:rsidRPr="002B79A3" w:rsidRDefault="007E0F3F" w:rsidP="007E0F3F">
      <w:pPr>
        <w:rPr>
          <w:sz w:val="22"/>
          <w:szCs w:val="22"/>
        </w:rPr>
      </w:pPr>
      <w:r w:rsidRPr="002B79A3">
        <w:rPr>
          <w:sz w:val="22"/>
          <w:szCs w:val="22"/>
        </w:rPr>
        <w:t xml:space="preserve">I recommend </w:t>
      </w:r>
      <w:r w:rsidR="00BC59A0">
        <w:rPr>
          <w:sz w:val="22"/>
          <w:szCs w:val="22"/>
        </w:rPr>
        <w:t xml:space="preserve">issuance </w:t>
      </w:r>
      <w:r w:rsidRPr="002B79A3">
        <w:rPr>
          <w:sz w:val="22"/>
          <w:szCs w:val="22"/>
        </w:rPr>
        <w:t>of this Intent to Issue and Draft permit</w:t>
      </w:r>
      <w:r w:rsidR="00BC59A0">
        <w:rPr>
          <w:sz w:val="22"/>
          <w:szCs w:val="22"/>
        </w:rPr>
        <w:t>.</w:t>
      </w:r>
      <w:r w:rsidRPr="002B79A3">
        <w:rPr>
          <w:sz w:val="22"/>
          <w:szCs w:val="22"/>
        </w:rPr>
        <w:t xml:space="preserve"> </w:t>
      </w:r>
    </w:p>
    <w:p w:rsidR="003D6735" w:rsidRPr="00A428BF" w:rsidRDefault="003D6735" w:rsidP="007E0F3F">
      <w:pPr>
        <w:rPr>
          <w:sz w:val="22"/>
          <w:szCs w:val="22"/>
        </w:rPr>
      </w:pPr>
    </w:p>
    <w:sectPr w:rsidR="003D6735" w:rsidRPr="00A428BF" w:rsidSect="008737A8">
      <w:pgSz w:w="12240" w:h="15840"/>
      <w:pgMar w:top="1152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EA26BF"/>
    <w:multiLevelType w:val="hybridMultilevel"/>
    <w:tmpl w:val="3550B46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A328D4"/>
    <w:multiLevelType w:val="hybridMultilevel"/>
    <w:tmpl w:val="1F5C55FA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C8698F"/>
    <w:multiLevelType w:val="hybridMultilevel"/>
    <w:tmpl w:val="C6CC1106"/>
    <w:lvl w:ilvl="0" w:tplc="347E39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68D"/>
    <w:rsid w:val="00000123"/>
    <w:rsid w:val="00003AC8"/>
    <w:rsid w:val="00006BF5"/>
    <w:rsid w:val="00017E59"/>
    <w:rsid w:val="00045AB7"/>
    <w:rsid w:val="00051E8A"/>
    <w:rsid w:val="00096BCE"/>
    <w:rsid w:val="000E6112"/>
    <w:rsid w:val="000F668D"/>
    <w:rsid w:val="001144B3"/>
    <w:rsid w:val="00135A09"/>
    <w:rsid w:val="00146684"/>
    <w:rsid w:val="001501DC"/>
    <w:rsid w:val="00181BD9"/>
    <w:rsid w:val="001923D9"/>
    <w:rsid w:val="001A58CA"/>
    <w:rsid w:val="001B5012"/>
    <w:rsid w:val="001C1B8D"/>
    <w:rsid w:val="001C346D"/>
    <w:rsid w:val="001D7F43"/>
    <w:rsid w:val="0023571B"/>
    <w:rsid w:val="00252F79"/>
    <w:rsid w:val="00271DF0"/>
    <w:rsid w:val="0028257B"/>
    <w:rsid w:val="002A0E23"/>
    <w:rsid w:val="002A1002"/>
    <w:rsid w:val="002B4C5B"/>
    <w:rsid w:val="002B582C"/>
    <w:rsid w:val="002B79A3"/>
    <w:rsid w:val="002C2FE9"/>
    <w:rsid w:val="002F5679"/>
    <w:rsid w:val="003225EC"/>
    <w:rsid w:val="00324E8F"/>
    <w:rsid w:val="00362AF8"/>
    <w:rsid w:val="00397BE6"/>
    <w:rsid w:val="003A21A9"/>
    <w:rsid w:val="003B36C6"/>
    <w:rsid w:val="003D1B45"/>
    <w:rsid w:val="003D433B"/>
    <w:rsid w:val="003D6735"/>
    <w:rsid w:val="003F4EE0"/>
    <w:rsid w:val="00421243"/>
    <w:rsid w:val="004242F4"/>
    <w:rsid w:val="0043295B"/>
    <w:rsid w:val="00475638"/>
    <w:rsid w:val="004A5BFA"/>
    <w:rsid w:val="004A7316"/>
    <w:rsid w:val="004C2D11"/>
    <w:rsid w:val="004E2947"/>
    <w:rsid w:val="00501DF5"/>
    <w:rsid w:val="0050320A"/>
    <w:rsid w:val="0053150C"/>
    <w:rsid w:val="00544F82"/>
    <w:rsid w:val="005476B1"/>
    <w:rsid w:val="005562F5"/>
    <w:rsid w:val="00593432"/>
    <w:rsid w:val="005A6419"/>
    <w:rsid w:val="005D2640"/>
    <w:rsid w:val="005D468B"/>
    <w:rsid w:val="005E25D0"/>
    <w:rsid w:val="005F6A47"/>
    <w:rsid w:val="0062056B"/>
    <w:rsid w:val="00632B6B"/>
    <w:rsid w:val="00634FC1"/>
    <w:rsid w:val="00637AE5"/>
    <w:rsid w:val="00641429"/>
    <w:rsid w:val="00644231"/>
    <w:rsid w:val="00662E30"/>
    <w:rsid w:val="0069227D"/>
    <w:rsid w:val="006A5E3F"/>
    <w:rsid w:val="006C6CBF"/>
    <w:rsid w:val="006F6CC3"/>
    <w:rsid w:val="007151CA"/>
    <w:rsid w:val="00726C73"/>
    <w:rsid w:val="00744B3F"/>
    <w:rsid w:val="00765A22"/>
    <w:rsid w:val="007743E1"/>
    <w:rsid w:val="0077642B"/>
    <w:rsid w:val="007A48ED"/>
    <w:rsid w:val="007C785D"/>
    <w:rsid w:val="007E0F3F"/>
    <w:rsid w:val="007E1BD6"/>
    <w:rsid w:val="007E5909"/>
    <w:rsid w:val="008456CF"/>
    <w:rsid w:val="0085570E"/>
    <w:rsid w:val="008737A8"/>
    <w:rsid w:val="008A1B55"/>
    <w:rsid w:val="008C3766"/>
    <w:rsid w:val="008E0FCE"/>
    <w:rsid w:val="008F05A9"/>
    <w:rsid w:val="008F2613"/>
    <w:rsid w:val="00911A5C"/>
    <w:rsid w:val="00924E2A"/>
    <w:rsid w:val="009324E5"/>
    <w:rsid w:val="00943823"/>
    <w:rsid w:val="00951707"/>
    <w:rsid w:val="00960CC4"/>
    <w:rsid w:val="00967EF9"/>
    <w:rsid w:val="00991792"/>
    <w:rsid w:val="009A57B0"/>
    <w:rsid w:val="009E36DB"/>
    <w:rsid w:val="009F70AC"/>
    <w:rsid w:val="009F71CD"/>
    <w:rsid w:val="00A1012C"/>
    <w:rsid w:val="00A37E05"/>
    <w:rsid w:val="00A428BF"/>
    <w:rsid w:val="00A51394"/>
    <w:rsid w:val="00A52751"/>
    <w:rsid w:val="00AB5BAA"/>
    <w:rsid w:val="00AC61BE"/>
    <w:rsid w:val="00AD7875"/>
    <w:rsid w:val="00B175CE"/>
    <w:rsid w:val="00B32FC3"/>
    <w:rsid w:val="00B402AE"/>
    <w:rsid w:val="00B531EB"/>
    <w:rsid w:val="00BC195E"/>
    <w:rsid w:val="00BC59A0"/>
    <w:rsid w:val="00BD14C9"/>
    <w:rsid w:val="00BD1958"/>
    <w:rsid w:val="00C15F43"/>
    <w:rsid w:val="00C60222"/>
    <w:rsid w:val="00C9060F"/>
    <w:rsid w:val="00C90A6F"/>
    <w:rsid w:val="00C9171C"/>
    <w:rsid w:val="00CD47D0"/>
    <w:rsid w:val="00D02087"/>
    <w:rsid w:val="00D04E55"/>
    <w:rsid w:val="00D44DFC"/>
    <w:rsid w:val="00D7448B"/>
    <w:rsid w:val="00D86BDD"/>
    <w:rsid w:val="00D90DA6"/>
    <w:rsid w:val="00DB2A8B"/>
    <w:rsid w:val="00DC2D72"/>
    <w:rsid w:val="00E1271B"/>
    <w:rsid w:val="00E26076"/>
    <w:rsid w:val="00E36AFD"/>
    <w:rsid w:val="00EA7BDD"/>
    <w:rsid w:val="00EB2B24"/>
    <w:rsid w:val="00EC56AF"/>
    <w:rsid w:val="00ED1D06"/>
    <w:rsid w:val="00EE00AD"/>
    <w:rsid w:val="00F47BAC"/>
    <w:rsid w:val="00F733DB"/>
    <w:rsid w:val="00FC5733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BA6537-0530-4B1F-A9B7-B4A2D3E32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68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751"/>
    <w:pPr>
      <w:ind w:left="720"/>
      <w:contextualSpacing/>
    </w:pPr>
  </w:style>
  <w:style w:type="paragraph" w:styleId="Footer">
    <w:name w:val="footer"/>
    <w:basedOn w:val="Normal"/>
    <w:link w:val="FooterChar"/>
    <w:rsid w:val="00DC2D7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DC2D72"/>
    <w:rPr>
      <w:rFonts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C2D72"/>
    <w:pPr>
      <w:spacing w:after="120"/>
      <w:ind w:firstLine="720"/>
    </w:pPr>
    <w:rPr>
      <w:sz w:val="22"/>
      <w:szCs w:val="20"/>
    </w:rPr>
  </w:style>
  <w:style w:type="character" w:customStyle="1" w:styleId="BodyTextIndentChar">
    <w:name w:val="Body Text Indent Char"/>
    <w:link w:val="BodyTextIndent"/>
    <w:rsid w:val="00DC2D72"/>
    <w:rPr>
      <w:rFonts w:eastAsia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E3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3F"/>
    <w:rPr>
      <w:rFonts w:eastAsia="Times New Roman"/>
      <w:b/>
      <w:bCs/>
    </w:rPr>
  </w:style>
  <w:style w:type="paragraph" w:styleId="Revision">
    <w:name w:val="Revision"/>
    <w:hidden/>
    <w:uiPriority w:val="99"/>
    <w:semiHidden/>
    <w:rsid w:val="006A5E3F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E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E3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AF09E-058E-4CEE-873A-D69F86DE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 fdep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SWD_User</dc:creator>
  <cp:keywords/>
  <cp:lastModifiedBy>Hughes, Rhonda</cp:lastModifiedBy>
  <cp:revision>28</cp:revision>
  <cp:lastPrinted>2014-06-16T18:54:00Z</cp:lastPrinted>
  <dcterms:created xsi:type="dcterms:W3CDTF">2014-01-30T13:29:00Z</dcterms:created>
  <dcterms:modified xsi:type="dcterms:W3CDTF">2014-06-16T18:56:00Z</dcterms:modified>
</cp:coreProperties>
</file>