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886" w:type="dxa"/>
        <w:tblLayout w:type="fixed"/>
        <w:tblLook w:val="01E0" w:firstRow="1" w:lastRow="1" w:firstColumn="1" w:lastColumn="1" w:noHBand="0" w:noVBand="0"/>
      </w:tblPr>
      <w:tblGrid>
        <w:gridCol w:w="3489"/>
        <w:gridCol w:w="4989"/>
        <w:gridCol w:w="2408"/>
      </w:tblGrid>
      <w:tr w:rsidR="00BB08F7" w:rsidTr="00AE4E78">
        <w:trPr>
          <w:trHeight w:val="1237"/>
        </w:trPr>
        <w:tc>
          <w:tcPr>
            <w:tcW w:w="3489" w:type="dxa"/>
          </w:tcPr>
          <w:p w:rsidR="00BB08F7" w:rsidRDefault="00BB08F7" w:rsidP="00AE4E78">
            <w:pPr>
              <w:rPr>
                <w:rFonts w:ascii="Book Antiqua" w:hAnsi="Book Antiqua"/>
                <w:sz w:val="24"/>
                <w:szCs w:val="24"/>
              </w:rPr>
            </w:pPr>
            <w:r>
              <w:rPr>
                <w:noProof/>
              </w:rPr>
              <w:drawing>
                <wp:inline distT="0" distB="0" distL="0" distR="0">
                  <wp:extent cx="1699260" cy="1112520"/>
                  <wp:effectExtent l="1905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699260" cy="1112520"/>
                          </a:xfrm>
                          <a:prstGeom prst="rect">
                            <a:avLst/>
                          </a:prstGeom>
                          <a:noFill/>
                          <a:ln w="9525">
                            <a:noFill/>
                            <a:miter lim="800000"/>
                            <a:headEnd/>
                            <a:tailEnd/>
                          </a:ln>
                        </pic:spPr>
                      </pic:pic>
                    </a:graphicData>
                  </a:graphic>
                </wp:inline>
              </w:drawing>
            </w:r>
          </w:p>
        </w:tc>
        <w:tc>
          <w:tcPr>
            <w:tcW w:w="4989" w:type="dxa"/>
          </w:tcPr>
          <w:p w:rsidR="00BB08F7" w:rsidRPr="00CC55AF" w:rsidRDefault="00BB08F7" w:rsidP="00AE4E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B08F7" w:rsidRDefault="00BB08F7" w:rsidP="00AE4E78">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B08F7" w:rsidRPr="00CB1632" w:rsidRDefault="00BB08F7" w:rsidP="00AE4E78">
            <w:pPr>
              <w:jc w:val="center"/>
            </w:pPr>
            <w:r w:rsidRPr="00CB1632">
              <w:t>Southwest District Office</w:t>
            </w:r>
          </w:p>
          <w:p w:rsidR="00BB08F7" w:rsidRPr="00CB1632" w:rsidRDefault="00BB08F7" w:rsidP="00AE4E78">
            <w:pPr>
              <w:jc w:val="center"/>
            </w:pPr>
            <w:r w:rsidRPr="00CB1632">
              <w:t>13051 North Telecom Parkway</w:t>
            </w:r>
          </w:p>
          <w:p w:rsidR="00BB08F7" w:rsidRDefault="00BB08F7" w:rsidP="00AE4E78">
            <w:pPr>
              <w:jc w:val="center"/>
              <w:rPr>
                <w:rFonts w:ascii="BakerSignet" w:hAnsi="BakerSignet"/>
              </w:rPr>
            </w:pPr>
            <w:r w:rsidRPr="00CB1632">
              <w:t>Temple Terrace, Florida  33637-0926</w:t>
            </w:r>
          </w:p>
        </w:tc>
        <w:tc>
          <w:tcPr>
            <w:tcW w:w="2408" w:type="dxa"/>
          </w:tcPr>
          <w:p w:rsidR="00BB08F7" w:rsidRDefault="00BB08F7" w:rsidP="00AE4E78">
            <w:pPr>
              <w:jc w:val="right"/>
              <w:rPr>
                <w:color w:val="31849B"/>
                <w:sz w:val="18"/>
                <w:szCs w:val="18"/>
              </w:rPr>
            </w:pPr>
          </w:p>
          <w:p w:rsidR="00BB08F7" w:rsidRDefault="00BB08F7" w:rsidP="00AE4E78">
            <w:pPr>
              <w:rPr>
                <w:color w:val="31849B"/>
                <w:sz w:val="18"/>
                <w:szCs w:val="18"/>
              </w:rPr>
            </w:pPr>
          </w:p>
          <w:p w:rsidR="00BB08F7" w:rsidRDefault="00BB08F7" w:rsidP="00AE4E78">
            <w:pPr>
              <w:jc w:val="right"/>
              <w:rPr>
                <w:color w:val="31849B"/>
                <w:sz w:val="18"/>
                <w:szCs w:val="18"/>
              </w:rPr>
            </w:pPr>
          </w:p>
          <w:p w:rsidR="00BB08F7" w:rsidRPr="00B17F49" w:rsidRDefault="00BB08F7" w:rsidP="00AE4E78">
            <w:pPr>
              <w:jc w:val="right"/>
              <w:rPr>
                <w:color w:val="31849B"/>
                <w:sz w:val="18"/>
                <w:szCs w:val="18"/>
              </w:rPr>
            </w:pPr>
            <w:r w:rsidRPr="00B17F49">
              <w:rPr>
                <w:color w:val="31849B"/>
                <w:sz w:val="18"/>
                <w:szCs w:val="18"/>
              </w:rPr>
              <w:t>RICK SCOTT</w:t>
            </w:r>
          </w:p>
          <w:p w:rsidR="00BB08F7" w:rsidRPr="00B17F49" w:rsidRDefault="00BB08F7" w:rsidP="00AE4E78">
            <w:pPr>
              <w:jc w:val="right"/>
              <w:rPr>
                <w:color w:val="31849B"/>
                <w:sz w:val="18"/>
                <w:szCs w:val="18"/>
              </w:rPr>
            </w:pPr>
            <w:r w:rsidRPr="00B17F49">
              <w:rPr>
                <w:color w:val="31849B"/>
                <w:sz w:val="18"/>
                <w:szCs w:val="18"/>
              </w:rPr>
              <w:t>GOVERNOR</w:t>
            </w:r>
          </w:p>
          <w:p w:rsidR="00BB08F7" w:rsidRDefault="00BB08F7" w:rsidP="00AE4E78">
            <w:pPr>
              <w:rPr>
                <w:color w:val="31849B"/>
                <w:sz w:val="10"/>
                <w:szCs w:val="10"/>
              </w:rPr>
            </w:pPr>
          </w:p>
          <w:p w:rsidR="00BB08F7" w:rsidRPr="00B17F49" w:rsidRDefault="00BB08F7" w:rsidP="00AE4E78">
            <w:pPr>
              <w:ind w:left="-108"/>
              <w:rPr>
                <w:color w:val="31849B"/>
                <w:sz w:val="18"/>
                <w:szCs w:val="18"/>
              </w:rPr>
            </w:pPr>
            <w:r>
              <w:rPr>
                <w:color w:val="31849B"/>
                <w:sz w:val="18"/>
                <w:szCs w:val="18"/>
              </w:rPr>
              <w:t>HERSCHEL T. VINYARD J</w:t>
            </w:r>
            <w:r w:rsidRPr="00B17F49">
              <w:rPr>
                <w:color w:val="31849B"/>
                <w:sz w:val="18"/>
                <w:szCs w:val="18"/>
              </w:rPr>
              <w:t>R.</w:t>
            </w:r>
          </w:p>
          <w:p w:rsidR="00BB08F7" w:rsidRPr="004D0732" w:rsidRDefault="00BB08F7" w:rsidP="00AE4E78">
            <w:pPr>
              <w:jc w:val="right"/>
              <w:rPr>
                <w:rFonts w:ascii="BakerSignet" w:hAnsi="BakerSignet"/>
                <w:color w:val="006666"/>
              </w:rPr>
            </w:pPr>
            <w:r w:rsidRPr="00B17F49">
              <w:rPr>
                <w:color w:val="31849B"/>
                <w:sz w:val="18"/>
                <w:szCs w:val="18"/>
              </w:rPr>
              <w:t>SECRETARY</w:t>
            </w:r>
          </w:p>
        </w:tc>
      </w:tr>
    </w:tbl>
    <w:p w:rsidR="00BB08F7" w:rsidRPr="008E0436" w:rsidRDefault="00BB08F7" w:rsidP="00BB08F7">
      <w:pPr>
        <w:pStyle w:val="Header"/>
        <w:jc w:val="center"/>
        <w:rPr>
          <w:rFonts w:ascii="Book Antiqua" w:hAnsi="Book Antiqua"/>
          <w:b/>
          <w:highlight w:val="yellow"/>
          <w:shd w:val="clear" w:color="auto" w:fill="FFFFFF"/>
        </w:rPr>
      </w:pPr>
    </w:p>
    <w:p w:rsidR="00BB08F7" w:rsidRPr="007078D3" w:rsidRDefault="00BB08F7" w:rsidP="00BB08F7">
      <w:pPr>
        <w:pStyle w:val="Header"/>
        <w:jc w:val="center"/>
        <w:rPr>
          <w:b/>
          <w:sz w:val="28"/>
          <w:szCs w:val="28"/>
        </w:rPr>
      </w:pPr>
      <w:r w:rsidRPr="00D42344">
        <w:rPr>
          <w:b/>
          <w:sz w:val="28"/>
          <w:szCs w:val="28"/>
          <w:shd w:val="clear" w:color="auto" w:fill="FFFFFF"/>
        </w:rPr>
        <w:t>FINAL</w:t>
      </w:r>
      <w:r w:rsidRPr="007078D3">
        <w:rPr>
          <w:b/>
          <w:sz w:val="28"/>
          <w:szCs w:val="28"/>
          <w:shd w:val="clear" w:color="auto" w:fill="FFFFFF"/>
        </w:rPr>
        <w:t xml:space="preserve"> PERMIT</w:t>
      </w:r>
    </w:p>
    <w:p w:rsidR="00BB08F7" w:rsidRPr="007078D3" w:rsidRDefault="00BB08F7" w:rsidP="00BB08F7">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BB08F7" w:rsidRPr="007078D3" w:rsidTr="00AE4E78">
        <w:trPr>
          <w:cantSplit/>
          <w:trHeight w:val="1649"/>
        </w:trPr>
        <w:tc>
          <w:tcPr>
            <w:tcW w:w="5724" w:type="dxa"/>
          </w:tcPr>
          <w:p w:rsidR="00BB08F7" w:rsidRPr="00D42344" w:rsidRDefault="00AE4E78" w:rsidP="00AE4E78">
            <w:pPr>
              <w:rPr>
                <w:sz w:val="22"/>
                <w:szCs w:val="22"/>
              </w:rPr>
            </w:pPr>
            <w:r w:rsidRPr="00D42344">
              <w:rPr>
                <w:sz w:val="22"/>
                <w:szCs w:val="22"/>
              </w:rPr>
              <w:t>Marine Industrial Paint Company, Inc.</w:t>
            </w:r>
          </w:p>
          <w:p w:rsidR="00BB08F7" w:rsidRPr="00D42344" w:rsidRDefault="00AE4E78" w:rsidP="00AE4E78">
            <w:pPr>
              <w:rPr>
                <w:sz w:val="22"/>
                <w:szCs w:val="22"/>
              </w:rPr>
            </w:pPr>
            <w:r w:rsidRPr="00D42344">
              <w:rPr>
                <w:sz w:val="22"/>
                <w:szCs w:val="22"/>
              </w:rPr>
              <w:t>4590 60</w:t>
            </w:r>
            <w:r w:rsidRPr="00D42344">
              <w:rPr>
                <w:sz w:val="22"/>
                <w:szCs w:val="22"/>
                <w:vertAlign w:val="superscript"/>
              </w:rPr>
              <w:t>th</w:t>
            </w:r>
            <w:r w:rsidRPr="00D42344">
              <w:rPr>
                <w:sz w:val="22"/>
                <w:szCs w:val="22"/>
              </w:rPr>
              <w:t xml:space="preserve"> Avenue North</w:t>
            </w:r>
          </w:p>
          <w:p w:rsidR="00BB08F7" w:rsidRPr="007078D3" w:rsidRDefault="00AE4E78" w:rsidP="00AE4E78">
            <w:pPr>
              <w:tabs>
                <w:tab w:val="center" w:pos="3168"/>
                <w:tab w:val="left" w:pos="3240"/>
                <w:tab w:val="left" w:pos="3615"/>
              </w:tabs>
              <w:rPr>
                <w:sz w:val="22"/>
                <w:szCs w:val="22"/>
              </w:rPr>
            </w:pPr>
            <w:r w:rsidRPr="00D42344">
              <w:rPr>
                <w:sz w:val="22"/>
                <w:szCs w:val="22"/>
              </w:rPr>
              <w:t>St. Petersburg, FL  33714</w:t>
            </w:r>
          </w:p>
          <w:p w:rsidR="00BB08F7" w:rsidRPr="007078D3" w:rsidRDefault="00BB08F7" w:rsidP="00AE4E78">
            <w:pPr>
              <w:rPr>
                <w:i/>
                <w:sz w:val="22"/>
                <w:szCs w:val="22"/>
              </w:rPr>
            </w:pPr>
          </w:p>
          <w:p w:rsidR="00BB08F7" w:rsidRPr="007078D3" w:rsidRDefault="00BB08F7" w:rsidP="00AE4E78">
            <w:pPr>
              <w:rPr>
                <w:sz w:val="22"/>
                <w:szCs w:val="22"/>
              </w:rPr>
            </w:pPr>
            <w:r w:rsidRPr="007078D3">
              <w:rPr>
                <w:sz w:val="22"/>
                <w:szCs w:val="22"/>
              </w:rPr>
              <w:t>Authorized Representative:</w:t>
            </w:r>
          </w:p>
          <w:p w:rsidR="00BB08F7" w:rsidRPr="007078D3" w:rsidRDefault="00BB08F7" w:rsidP="00AE4E78">
            <w:pPr>
              <w:ind w:left="360"/>
              <w:rPr>
                <w:sz w:val="22"/>
                <w:szCs w:val="22"/>
              </w:rPr>
            </w:pPr>
            <w:r w:rsidRPr="00D42344">
              <w:rPr>
                <w:sz w:val="22"/>
                <w:szCs w:val="22"/>
              </w:rPr>
              <w:t>Mr</w:t>
            </w:r>
            <w:r w:rsidR="00AE4E78" w:rsidRPr="00D42344">
              <w:rPr>
                <w:sz w:val="22"/>
                <w:szCs w:val="22"/>
              </w:rPr>
              <w:t>. Gregory</w:t>
            </w:r>
            <w:r w:rsidR="00AE4E78">
              <w:rPr>
                <w:sz w:val="22"/>
                <w:szCs w:val="22"/>
              </w:rPr>
              <w:t xml:space="preserve"> Deininger, President</w:t>
            </w:r>
          </w:p>
        </w:tc>
        <w:tc>
          <w:tcPr>
            <w:tcW w:w="4410" w:type="dxa"/>
          </w:tcPr>
          <w:p w:rsidR="00BB08F7" w:rsidRPr="007078D3" w:rsidRDefault="00BB08F7" w:rsidP="00AE4E78">
            <w:pPr>
              <w:rPr>
                <w:sz w:val="22"/>
                <w:szCs w:val="22"/>
              </w:rPr>
            </w:pPr>
            <w:r w:rsidRPr="007078D3">
              <w:rPr>
                <w:sz w:val="22"/>
                <w:szCs w:val="22"/>
              </w:rPr>
              <w:t xml:space="preserve">Air Permit No. </w:t>
            </w:r>
            <w:r w:rsidR="00AE4E78">
              <w:rPr>
                <w:sz w:val="22"/>
                <w:szCs w:val="22"/>
              </w:rPr>
              <w:t>1030502</w:t>
            </w:r>
            <w:r w:rsidR="00AE4E78" w:rsidRPr="00D42344">
              <w:rPr>
                <w:sz w:val="22"/>
                <w:szCs w:val="22"/>
              </w:rPr>
              <w:t>-004</w:t>
            </w:r>
            <w:r w:rsidRPr="00D42344">
              <w:rPr>
                <w:sz w:val="22"/>
                <w:szCs w:val="22"/>
              </w:rPr>
              <w:t>-A</w:t>
            </w:r>
            <w:r w:rsidR="00AE4E78" w:rsidRPr="00D42344">
              <w:rPr>
                <w:sz w:val="22"/>
                <w:szCs w:val="22"/>
              </w:rPr>
              <w:t>O</w:t>
            </w:r>
          </w:p>
          <w:p w:rsidR="00BB08F7" w:rsidRPr="007078D3" w:rsidRDefault="00BB08F7" w:rsidP="00AE4E78">
            <w:pPr>
              <w:rPr>
                <w:sz w:val="22"/>
                <w:szCs w:val="22"/>
              </w:rPr>
            </w:pPr>
            <w:r w:rsidRPr="007078D3">
              <w:rPr>
                <w:sz w:val="22"/>
                <w:szCs w:val="22"/>
              </w:rPr>
              <w:t xml:space="preserve">Permit Expires:  </w:t>
            </w:r>
            <w:r w:rsidR="00B800A3">
              <w:rPr>
                <w:sz w:val="22"/>
                <w:szCs w:val="22"/>
              </w:rPr>
              <w:t>01/02/2019</w:t>
            </w:r>
          </w:p>
          <w:p w:rsidR="00AE4E78" w:rsidRDefault="00BB08F7" w:rsidP="00AE4E78">
            <w:pPr>
              <w:rPr>
                <w:sz w:val="22"/>
                <w:szCs w:val="22"/>
              </w:rPr>
            </w:pPr>
            <w:r w:rsidRPr="007078D3">
              <w:rPr>
                <w:sz w:val="22"/>
                <w:szCs w:val="22"/>
              </w:rPr>
              <w:t xml:space="preserve">Minor Air </w:t>
            </w:r>
            <w:r w:rsidRPr="00D42344">
              <w:rPr>
                <w:sz w:val="22"/>
                <w:szCs w:val="22"/>
              </w:rPr>
              <w:t>Operation P</w:t>
            </w:r>
            <w:r w:rsidRPr="007078D3">
              <w:rPr>
                <w:sz w:val="22"/>
                <w:szCs w:val="22"/>
              </w:rPr>
              <w:t xml:space="preserve">ermit </w:t>
            </w:r>
          </w:p>
          <w:p w:rsidR="00AE4E78" w:rsidRPr="007078D3" w:rsidRDefault="00AE4E78" w:rsidP="00AE4E78">
            <w:pPr>
              <w:rPr>
                <w:b/>
                <w:bCs/>
                <w:sz w:val="22"/>
                <w:szCs w:val="22"/>
              </w:rPr>
            </w:pPr>
            <w:r>
              <w:rPr>
                <w:sz w:val="22"/>
                <w:szCs w:val="22"/>
              </w:rPr>
              <w:t>Operation Permit Renewal</w:t>
            </w:r>
          </w:p>
          <w:p w:rsidR="00BB08F7" w:rsidRPr="007078D3" w:rsidRDefault="00BB08F7" w:rsidP="00AE4E78">
            <w:pPr>
              <w:rPr>
                <w:b/>
                <w:bCs/>
                <w:sz w:val="22"/>
                <w:szCs w:val="22"/>
              </w:rPr>
            </w:pPr>
          </w:p>
        </w:tc>
      </w:tr>
    </w:tbl>
    <w:p w:rsidR="00BB08F7" w:rsidRPr="007078D3" w:rsidRDefault="00BB08F7" w:rsidP="00BB08F7">
      <w:pPr>
        <w:pStyle w:val="BodyText3"/>
        <w:spacing w:after="0"/>
        <w:jc w:val="left"/>
        <w:rPr>
          <w:szCs w:val="22"/>
        </w:rPr>
      </w:pPr>
    </w:p>
    <w:p w:rsidR="00BB08F7" w:rsidRPr="007078D3" w:rsidRDefault="00BB08F7" w:rsidP="00BB08F7">
      <w:pPr>
        <w:pStyle w:val="BodyTextIndent"/>
        <w:ind w:left="0"/>
        <w:jc w:val="left"/>
        <w:rPr>
          <w:szCs w:val="22"/>
        </w:rPr>
      </w:pPr>
      <w:r w:rsidRPr="007078D3">
        <w:rPr>
          <w:szCs w:val="22"/>
        </w:rPr>
        <w:t xml:space="preserve">This is the final </w:t>
      </w:r>
      <w:r w:rsidRPr="00D42344">
        <w:rPr>
          <w:szCs w:val="22"/>
        </w:rPr>
        <w:t xml:space="preserve">permit to renew </w:t>
      </w:r>
      <w:r w:rsidRPr="007078D3">
        <w:rPr>
          <w:szCs w:val="22"/>
        </w:rPr>
        <w:t xml:space="preserve">Air Operation Permit No. </w:t>
      </w:r>
      <w:r w:rsidR="00D42344">
        <w:rPr>
          <w:szCs w:val="22"/>
        </w:rPr>
        <w:t>1030502-003</w:t>
      </w:r>
      <w:r w:rsidR="00AE4E78">
        <w:rPr>
          <w:szCs w:val="22"/>
        </w:rPr>
        <w:t>-AO</w:t>
      </w:r>
      <w:r w:rsidRPr="007078D3">
        <w:rPr>
          <w:szCs w:val="22"/>
        </w:rPr>
        <w:t xml:space="preserve"> for </w:t>
      </w:r>
      <w:r w:rsidR="00232B3D">
        <w:rPr>
          <w:szCs w:val="22"/>
        </w:rPr>
        <w:t xml:space="preserve">a paint manufacturing and blending </w:t>
      </w:r>
      <w:r w:rsidRPr="007078D3">
        <w:rPr>
          <w:szCs w:val="22"/>
        </w:rPr>
        <w:t>operation</w:t>
      </w:r>
      <w:r w:rsidR="00232B3D">
        <w:rPr>
          <w:szCs w:val="22"/>
        </w:rPr>
        <w:t xml:space="preserve"> facility</w:t>
      </w:r>
      <w:r w:rsidRPr="007078D3">
        <w:rPr>
          <w:szCs w:val="22"/>
        </w:rPr>
        <w:t xml:space="preserve"> (Standard Industrial Classification No. </w:t>
      </w:r>
      <w:r w:rsidR="00232B3D" w:rsidRPr="00D42344">
        <w:rPr>
          <w:szCs w:val="22"/>
        </w:rPr>
        <w:t>2851</w:t>
      </w:r>
      <w:r w:rsidRPr="00D42344">
        <w:rPr>
          <w:szCs w:val="22"/>
        </w:rPr>
        <w:t>).  The</w:t>
      </w:r>
      <w:r w:rsidRPr="007078D3">
        <w:rPr>
          <w:szCs w:val="22"/>
        </w:rPr>
        <w:t xml:space="preserve"> facility is located in </w:t>
      </w:r>
      <w:r w:rsidR="00232B3D" w:rsidRPr="00D42344">
        <w:rPr>
          <w:szCs w:val="22"/>
        </w:rPr>
        <w:t>Pinellas</w:t>
      </w:r>
      <w:r w:rsidRPr="007078D3">
        <w:rPr>
          <w:szCs w:val="22"/>
        </w:rPr>
        <w:t xml:space="preserve"> County at </w:t>
      </w:r>
      <w:r w:rsidR="00232B3D" w:rsidRPr="00D42344">
        <w:rPr>
          <w:szCs w:val="22"/>
        </w:rPr>
        <w:t>4590 60</w:t>
      </w:r>
      <w:r w:rsidR="00232B3D" w:rsidRPr="00D42344">
        <w:rPr>
          <w:szCs w:val="22"/>
          <w:vertAlign w:val="superscript"/>
        </w:rPr>
        <w:t>th</w:t>
      </w:r>
      <w:r w:rsidR="00232B3D" w:rsidRPr="00D42344">
        <w:rPr>
          <w:szCs w:val="22"/>
        </w:rPr>
        <w:t xml:space="preserve"> Avenue North</w:t>
      </w:r>
      <w:r w:rsidRPr="00D42344">
        <w:rPr>
          <w:szCs w:val="22"/>
        </w:rPr>
        <w:t xml:space="preserve"> in </w:t>
      </w:r>
      <w:r w:rsidR="00232B3D" w:rsidRPr="00D42344">
        <w:rPr>
          <w:szCs w:val="22"/>
        </w:rPr>
        <w:t>St. Petersburg</w:t>
      </w:r>
      <w:r w:rsidRPr="007078D3">
        <w:rPr>
          <w:szCs w:val="22"/>
        </w:rPr>
        <w:t xml:space="preserve">, Florida.  The UTM coordinates are </w:t>
      </w:r>
      <w:r w:rsidRPr="00D42344">
        <w:rPr>
          <w:szCs w:val="22"/>
        </w:rPr>
        <w:t xml:space="preserve">Zone 17, </w:t>
      </w:r>
      <w:r w:rsidR="00232B3D" w:rsidRPr="00D42344">
        <w:rPr>
          <w:szCs w:val="22"/>
        </w:rPr>
        <w:t>333.1</w:t>
      </w:r>
      <w:r w:rsidRPr="00D42344">
        <w:rPr>
          <w:szCs w:val="22"/>
        </w:rPr>
        <w:t xml:space="preserve"> km East, and </w:t>
      </w:r>
      <w:r w:rsidR="00EA246B">
        <w:rPr>
          <w:szCs w:val="22"/>
        </w:rPr>
        <w:t>3079</w:t>
      </w:r>
      <w:r w:rsidR="00232B3D" w:rsidRPr="00D42344">
        <w:rPr>
          <w:szCs w:val="22"/>
        </w:rPr>
        <w:t>.1</w:t>
      </w:r>
      <w:r w:rsidRPr="00D42344">
        <w:rPr>
          <w:szCs w:val="22"/>
        </w:rPr>
        <w:t xml:space="preserve"> km North.</w:t>
      </w:r>
      <w:r w:rsidRPr="007078D3">
        <w:rPr>
          <w:szCs w:val="22"/>
        </w:rPr>
        <w:t xml:space="preserve">  </w:t>
      </w:r>
    </w:p>
    <w:p w:rsidR="00BB08F7" w:rsidRPr="007078D3" w:rsidRDefault="00BB08F7" w:rsidP="00BB08F7">
      <w:pPr>
        <w:pStyle w:val="BodyText2"/>
        <w:spacing w:after="0"/>
        <w:rPr>
          <w:szCs w:val="22"/>
        </w:rPr>
      </w:pPr>
      <w:r w:rsidRPr="007078D3">
        <w:rPr>
          <w:szCs w:val="22"/>
        </w:rPr>
        <w:t>This final permit is organized by the following sections:</w:t>
      </w:r>
    </w:p>
    <w:p w:rsidR="00BB08F7" w:rsidRPr="007078D3" w:rsidRDefault="00BB08F7" w:rsidP="00BB08F7">
      <w:pPr>
        <w:pStyle w:val="BodyText2"/>
        <w:spacing w:before="120" w:after="0"/>
        <w:ind w:left="360"/>
        <w:rPr>
          <w:szCs w:val="22"/>
        </w:rPr>
      </w:pPr>
      <w:r w:rsidRPr="007078D3">
        <w:rPr>
          <w:szCs w:val="22"/>
        </w:rPr>
        <w:t>Section 1.  General Information</w:t>
      </w:r>
    </w:p>
    <w:p w:rsidR="00BB08F7" w:rsidRPr="00856753" w:rsidRDefault="00BB08F7" w:rsidP="00BB08F7">
      <w:pPr>
        <w:pStyle w:val="BodyText2"/>
        <w:spacing w:before="120" w:after="0"/>
        <w:ind w:left="1440" w:hanging="1080"/>
        <w:rPr>
          <w:szCs w:val="22"/>
        </w:rPr>
      </w:pPr>
      <w:r w:rsidRPr="007078D3">
        <w:rPr>
          <w:szCs w:val="22"/>
        </w:rPr>
        <w:t xml:space="preserve">Section 2.  Administrative Requirements </w:t>
      </w:r>
    </w:p>
    <w:p w:rsidR="00BB08F7" w:rsidRPr="007078D3" w:rsidRDefault="00BB08F7" w:rsidP="00BB08F7">
      <w:pPr>
        <w:pStyle w:val="BodyText2"/>
        <w:spacing w:before="120" w:after="0"/>
        <w:ind w:left="360"/>
        <w:rPr>
          <w:szCs w:val="22"/>
        </w:rPr>
      </w:pPr>
      <w:r w:rsidRPr="007078D3">
        <w:rPr>
          <w:szCs w:val="22"/>
        </w:rPr>
        <w:t>Section 3.  Emissions Unit Specific Conditions</w:t>
      </w:r>
    </w:p>
    <w:p w:rsidR="00BB08F7" w:rsidRPr="007078D3" w:rsidRDefault="00BB08F7" w:rsidP="00BB08F7">
      <w:pPr>
        <w:pStyle w:val="BodyText2"/>
        <w:spacing w:before="120"/>
        <w:ind w:left="360"/>
        <w:rPr>
          <w:szCs w:val="22"/>
        </w:rPr>
      </w:pPr>
      <w:r w:rsidRPr="007078D3">
        <w:rPr>
          <w:szCs w:val="22"/>
        </w:rPr>
        <w:t xml:space="preserve">Section 4.  Appendices </w:t>
      </w:r>
    </w:p>
    <w:p w:rsidR="00BB08F7" w:rsidRPr="007078D3" w:rsidRDefault="00BB08F7" w:rsidP="00BB08F7">
      <w:pPr>
        <w:pStyle w:val="BodyText2"/>
        <w:rPr>
          <w:szCs w:val="22"/>
        </w:rPr>
      </w:pPr>
      <w:r w:rsidRPr="007078D3">
        <w:rPr>
          <w:szCs w:val="22"/>
        </w:rPr>
        <w:t>Due to the technical nature of the project, the permit contains numerous acronyms and abbreviations, which are defined in Appendix A of Section 4 of this permit.</w:t>
      </w:r>
    </w:p>
    <w:p w:rsidR="00BB08F7" w:rsidRPr="007078D3" w:rsidRDefault="00BB08F7" w:rsidP="00BB08F7">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232B3D">
        <w:rPr>
          <w:i/>
          <w:szCs w:val="22"/>
        </w:rPr>
        <w:t xml:space="preserve">. </w:t>
      </w:r>
    </w:p>
    <w:p w:rsidR="00BB08F7" w:rsidRPr="0050458F" w:rsidRDefault="00BB08F7" w:rsidP="00BB08F7">
      <w:pPr>
        <w:spacing w:after="120"/>
        <w:rPr>
          <w:sz w:val="22"/>
        </w:rPr>
      </w:pPr>
      <w:r w:rsidRPr="0050458F">
        <w:rPr>
          <w:sz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w:t>
      </w:r>
      <w:smartTag w:uri="urn:schemas-microsoft-com:office:smarttags" w:element="Street">
        <w:smartTag w:uri="urn:schemas-microsoft-com:office:smarttags" w:element="address">
          <w:r w:rsidRPr="0050458F">
            <w:rPr>
              <w:sz w:val="22"/>
            </w:rPr>
            <w:t>3900 Commonwealth Boulevard</w:t>
          </w:r>
        </w:smartTag>
      </w:smartTag>
      <w:r w:rsidRPr="0050458F">
        <w:rPr>
          <w:sz w:val="22"/>
        </w:rPr>
        <w:t xml:space="preserve">, Mail Station #35, </w:t>
      </w:r>
      <w:smartTag w:uri="urn:schemas-microsoft-com:office:smarttags" w:element="place">
        <w:r w:rsidRPr="0050458F">
          <w:rPr>
            <w:sz w:val="22"/>
          </w:rPr>
          <w:t xml:space="preserve">Tallahassee, </w:t>
        </w:r>
        <w:smartTag w:uri="urn:schemas-microsoft-com:office:smarttags" w:element="State">
          <w:r w:rsidRPr="0050458F">
            <w:rPr>
              <w:sz w:val="22"/>
            </w:rPr>
            <w:t>Florida</w:t>
          </w:r>
        </w:smartTag>
        <w:r w:rsidRPr="0050458F">
          <w:rPr>
            <w:sz w:val="22"/>
          </w:rPr>
          <w:t xml:space="preserve"> </w:t>
        </w:r>
        <w:smartTag w:uri="urn:schemas-microsoft-com:office:smarttags" w:element="PostalCode">
          <w:r w:rsidRPr="0050458F">
            <w:rPr>
              <w:sz w:val="22"/>
            </w:rPr>
            <w:t>32399-3000</w:t>
          </w:r>
        </w:smartTag>
      </w:smartTag>
      <w:r w:rsidRPr="0050458F">
        <w:rPr>
          <w:sz w:val="22"/>
        </w:rPr>
        <w:t>.  Petitions filed by the permit applicant or any of the parties listed below must be filed within fourteen days of receipt of this notice of final permit.  Petitions filed by any persons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BB08F7" w:rsidRPr="0050458F" w:rsidRDefault="00BB08F7" w:rsidP="00BB08F7">
      <w:pPr>
        <w:spacing w:after="120"/>
        <w:rPr>
          <w:noProof/>
          <w:color w:val="000000"/>
          <w:sz w:val="22"/>
          <w:szCs w:val="22"/>
        </w:rPr>
      </w:pPr>
      <w:r w:rsidRPr="0050458F">
        <w:rPr>
          <w:noProof/>
          <w:color w:val="000000"/>
          <w:sz w:val="22"/>
          <w:szCs w:val="22"/>
        </w:rPr>
        <w:t>All petitions filed under these rules shall contain:</w:t>
      </w:r>
    </w:p>
    <w:p w:rsidR="00BB08F7" w:rsidRPr="0050458F" w:rsidRDefault="00BB08F7" w:rsidP="00BB08F7">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50458F">
        <w:rPr>
          <w:noProof/>
          <w:color w:val="000000"/>
          <w:sz w:val="22"/>
          <w:szCs w:val="22"/>
        </w:rPr>
        <w:t xml:space="preserve">(a) </w:t>
      </w:r>
      <w:r w:rsidRPr="0050458F">
        <w:rPr>
          <w:noProof/>
          <w:color w:val="000000"/>
          <w:sz w:val="22"/>
          <w:szCs w:val="22"/>
        </w:rPr>
        <w:tab/>
        <w:t>The name and address of each agency affected and each agency’s file or identification number, if known;</w:t>
      </w:r>
    </w:p>
    <w:p w:rsidR="00BB08F7" w:rsidRPr="0050458F" w:rsidRDefault="00BB08F7" w:rsidP="00BB08F7">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50458F">
        <w:rPr>
          <w:noProof/>
          <w:color w:val="000000"/>
          <w:sz w:val="22"/>
          <w:szCs w:val="22"/>
        </w:rPr>
        <w:t xml:space="preserve">(b) </w:t>
      </w:r>
      <w:r w:rsidRPr="0050458F">
        <w:rPr>
          <w:noProof/>
          <w:color w:val="000000"/>
          <w:sz w:val="22"/>
          <w:szCs w:val="22"/>
        </w:rPr>
        <w:tab/>
        <w:t xml:space="preserve">The name, address, and telephone number of the petitioner; the name, address, and telephone number of the petitioner’s representative, if any, which shall be the address for service purposes during the course of </w:t>
      </w:r>
      <w:r w:rsidRPr="0050458F">
        <w:rPr>
          <w:noProof/>
          <w:color w:val="000000"/>
          <w:sz w:val="22"/>
          <w:szCs w:val="22"/>
        </w:rPr>
        <w:lastRenderedPageBreak/>
        <w:t>the proceeding; and an explanation of how the petitioner’s substantial interests will be affected by the agency determination;</w:t>
      </w:r>
    </w:p>
    <w:p w:rsidR="00BB08F7" w:rsidRPr="0050458F" w:rsidRDefault="00BB08F7" w:rsidP="00BB08F7">
      <w:pPr>
        <w:widowControl w:val="0"/>
        <w:tabs>
          <w:tab w:val="left" w:pos="360"/>
          <w:tab w:val="left" w:pos="360"/>
          <w:tab w:val="left" w:pos="360"/>
          <w:tab w:val="left" w:pos="360"/>
          <w:tab w:val="left" w:pos="720"/>
        </w:tabs>
        <w:overflowPunct w:val="0"/>
        <w:autoSpaceDE w:val="0"/>
        <w:autoSpaceDN w:val="0"/>
        <w:adjustRightInd w:val="0"/>
        <w:spacing w:line="260" w:lineRule="atLeast"/>
        <w:ind w:firstLine="360"/>
        <w:textAlignment w:val="baseline"/>
        <w:rPr>
          <w:noProof/>
          <w:color w:val="000000"/>
          <w:sz w:val="22"/>
          <w:szCs w:val="22"/>
        </w:rPr>
      </w:pPr>
      <w:r w:rsidRPr="0050458F">
        <w:rPr>
          <w:noProof/>
          <w:color w:val="000000"/>
          <w:sz w:val="22"/>
          <w:szCs w:val="22"/>
        </w:rPr>
        <w:t xml:space="preserve">(c) </w:t>
      </w:r>
      <w:r w:rsidRPr="0050458F">
        <w:rPr>
          <w:noProof/>
          <w:color w:val="000000"/>
          <w:sz w:val="22"/>
          <w:szCs w:val="22"/>
        </w:rPr>
        <w:tab/>
        <w:t>A statement of when and how the petitioner received notice of the agency decision;</w:t>
      </w:r>
    </w:p>
    <w:p w:rsidR="00BB08F7" w:rsidRPr="0050458F" w:rsidRDefault="00BB08F7" w:rsidP="00BB08F7">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50458F">
        <w:rPr>
          <w:noProof/>
          <w:color w:val="000000"/>
          <w:sz w:val="22"/>
          <w:szCs w:val="22"/>
        </w:rPr>
        <w:t xml:space="preserve">(d) </w:t>
      </w:r>
      <w:r w:rsidRPr="0050458F">
        <w:rPr>
          <w:noProof/>
          <w:color w:val="000000"/>
          <w:sz w:val="22"/>
          <w:szCs w:val="22"/>
        </w:rPr>
        <w:tab/>
        <w:t>A statement of all disputed issues of material fact. If there are none, the petition must so indicate;</w:t>
      </w:r>
    </w:p>
    <w:p w:rsidR="00BB08F7" w:rsidRPr="0050458F" w:rsidRDefault="00BB08F7" w:rsidP="00BB08F7">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50458F">
        <w:rPr>
          <w:noProof/>
          <w:color w:val="000000"/>
          <w:sz w:val="22"/>
          <w:szCs w:val="22"/>
        </w:rPr>
        <w:t>(e)</w:t>
      </w:r>
      <w:r w:rsidRPr="0050458F">
        <w:rPr>
          <w:noProof/>
          <w:color w:val="000000"/>
          <w:sz w:val="22"/>
          <w:szCs w:val="22"/>
        </w:rPr>
        <w:tab/>
        <w:t>A concise statement of the ultimate facts alleged, including the specific facts the petitioner contends warrant reversal or modification of the agency’s proposed action;</w:t>
      </w:r>
    </w:p>
    <w:p w:rsidR="00BB08F7" w:rsidRPr="0050458F" w:rsidRDefault="00BB08F7" w:rsidP="00BB08F7">
      <w:pPr>
        <w:widowControl w:val="0"/>
        <w:tabs>
          <w:tab w:val="left" w:pos="720"/>
        </w:tabs>
        <w:overflowPunct w:val="0"/>
        <w:autoSpaceDE w:val="0"/>
        <w:autoSpaceDN w:val="0"/>
        <w:adjustRightInd w:val="0"/>
        <w:spacing w:line="260" w:lineRule="atLeast"/>
        <w:ind w:left="720" w:hanging="360"/>
        <w:textAlignment w:val="baseline"/>
        <w:rPr>
          <w:noProof/>
          <w:color w:val="000000"/>
          <w:sz w:val="22"/>
          <w:szCs w:val="22"/>
        </w:rPr>
      </w:pPr>
      <w:r w:rsidRPr="0050458F">
        <w:rPr>
          <w:noProof/>
          <w:color w:val="000000"/>
          <w:sz w:val="22"/>
          <w:szCs w:val="22"/>
        </w:rPr>
        <w:t xml:space="preserve">(f) </w:t>
      </w:r>
      <w:r w:rsidRPr="0050458F">
        <w:rPr>
          <w:noProof/>
          <w:color w:val="000000"/>
          <w:sz w:val="22"/>
          <w:szCs w:val="22"/>
        </w:rPr>
        <w:tab/>
        <w:t>A statement of the specific rules or statutes the petitioner contends require reversal or modification of the agency’s proposed action, including an explanation of how the alleged facts relate to the specific rules or statutes; and</w:t>
      </w:r>
    </w:p>
    <w:p w:rsidR="00BB08F7" w:rsidRPr="0050458F" w:rsidRDefault="00BB08F7" w:rsidP="00BB08F7">
      <w:pPr>
        <w:pStyle w:val="BodyTextIndent"/>
        <w:tabs>
          <w:tab w:val="left" w:pos="360"/>
          <w:tab w:val="left" w:pos="720"/>
          <w:tab w:val="left" w:leader="dot" w:pos="7920"/>
        </w:tabs>
        <w:ind w:left="720" w:hanging="360"/>
        <w:jc w:val="left"/>
        <w:rPr>
          <w:i/>
          <w:szCs w:val="22"/>
        </w:rPr>
      </w:pPr>
      <w:r w:rsidRPr="0050458F">
        <w:rPr>
          <w:noProof/>
          <w:color w:val="000000"/>
          <w:szCs w:val="22"/>
        </w:rPr>
        <w:t>(g)</w:t>
      </w:r>
      <w:r w:rsidRPr="0050458F">
        <w:rPr>
          <w:noProof/>
          <w:color w:val="000000"/>
          <w:szCs w:val="22"/>
        </w:rPr>
        <w:tab/>
        <w:t>A statement of the relief sought by the petitioner, stating precisely the action petitioner wishes the agency to take with respect to the agency’s proposed action.</w:t>
      </w:r>
    </w:p>
    <w:p w:rsidR="00BB08F7" w:rsidRPr="0050458F" w:rsidRDefault="00BB08F7" w:rsidP="00BB08F7">
      <w:pPr>
        <w:spacing w:after="120"/>
        <w:rPr>
          <w:sz w:val="22"/>
        </w:rPr>
      </w:pPr>
      <w:r w:rsidRPr="0050458F">
        <w:rPr>
          <w:sz w:val="22"/>
        </w:rPr>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BB08F7" w:rsidRPr="0050458F" w:rsidRDefault="00BB08F7" w:rsidP="00BB08F7">
      <w:pPr>
        <w:spacing w:after="120"/>
        <w:rPr>
          <w:sz w:val="22"/>
        </w:rPr>
      </w:pPr>
      <w:r w:rsidRPr="0050458F">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BB08F7" w:rsidRPr="0050458F" w:rsidRDefault="00BB08F7" w:rsidP="00BB08F7">
      <w:pPr>
        <w:spacing w:after="120"/>
        <w:rPr>
          <w:sz w:val="22"/>
        </w:rPr>
      </w:pPr>
      <w:r w:rsidRPr="0050458F">
        <w:rPr>
          <w:sz w:val="22"/>
        </w:rPr>
        <w:t>Mediation is not available in this proceeding.</w:t>
      </w:r>
    </w:p>
    <w:p w:rsidR="00BB08F7" w:rsidRPr="007078D3" w:rsidRDefault="00BB08F7" w:rsidP="00BB08F7">
      <w:r w:rsidRPr="0050458F">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50458F">
        <w:rPr>
          <w:caps/>
          <w:sz w:val="22"/>
        </w:rPr>
        <w:t>c</w:t>
      </w:r>
      <w:r w:rsidRPr="0050458F">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BB08F7" w:rsidRPr="007078D3" w:rsidRDefault="00BB08F7" w:rsidP="00BB08F7">
      <w:pPr>
        <w:ind w:left="3960"/>
        <w:rPr>
          <w:sz w:val="22"/>
          <w:szCs w:val="22"/>
        </w:rPr>
      </w:pPr>
    </w:p>
    <w:p w:rsidR="00BB08F7" w:rsidRPr="007078D3" w:rsidRDefault="00BB08F7" w:rsidP="00BB08F7">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232B3D" w:rsidRDefault="00232B3D" w:rsidP="00BB08F7">
      <w:pPr>
        <w:pStyle w:val="Style4"/>
        <w:numPr>
          <w:ilvl w:val="12"/>
          <w:numId w:val="0"/>
        </w:numPr>
        <w:tabs>
          <w:tab w:val="left" w:pos="8280"/>
        </w:tabs>
        <w:ind w:left="3960"/>
        <w:rPr>
          <w:sz w:val="22"/>
          <w:szCs w:val="22"/>
        </w:rPr>
      </w:pPr>
    </w:p>
    <w:p w:rsidR="00232B3D" w:rsidRDefault="00232B3D" w:rsidP="00BB08F7">
      <w:pPr>
        <w:pStyle w:val="Style4"/>
        <w:numPr>
          <w:ilvl w:val="12"/>
          <w:numId w:val="0"/>
        </w:numPr>
        <w:tabs>
          <w:tab w:val="left" w:pos="8280"/>
        </w:tabs>
        <w:ind w:left="3960"/>
        <w:rPr>
          <w:sz w:val="22"/>
          <w:szCs w:val="22"/>
        </w:rPr>
      </w:pPr>
    </w:p>
    <w:p w:rsidR="004C4F03" w:rsidRDefault="00A91F1A" w:rsidP="00BB08F7">
      <w:pPr>
        <w:pStyle w:val="Style4"/>
        <w:numPr>
          <w:ilvl w:val="12"/>
          <w:numId w:val="0"/>
        </w:numPr>
        <w:tabs>
          <w:tab w:val="left" w:pos="8280"/>
        </w:tabs>
        <w:ind w:left="3960"/>
        <w:rPr>
          <w:sz w:val="22"/>
          <w:szCs w:val="22"/>
        </w:rPr>
      </w:pPr>
      <w:r>
        <w:rPr>
          <w:sz w:val="22"/>
          <w:szCs w:val="22"/>
        </w:rPr>
        <w:t>_________________________</w:t>
      </w:r>
      <w:r w:rsidR="004C365E">
        <w:rPr>
          <w:sz w:val="22"/>
          <w:szCs w:val="22"/>
        </w:rPr>
        <w:t xml:space="preserve">          </w:t>
      </w:r>
      <w:r w:rsidR="004C365E" w:rsidRPr="004C365E">
        <w:rPr>
          <w:sz w:val="22"/>
          <w:szCs w:val="22"/>
          <w:u w:val="single"/>
        </w:rPr>
        <w:t xml:space="preserve">01/02/2014   </w:t>
      </w:r>
    </w:p>
    <w:p w:rsidR="00BB08F7" w:rsidRPr="007078D3" w:rsidRDefault="004C365E" w:rsidP="00BB08F7">
      <w:pPr>
        <w:suppressAutoHyphens/>
        <w:rPr>
          <w:sz w:val="22"/>
        </w:rPr>
      </w:pPr>
      <w:r>
        <w:rPr>
          <w:sz w:val="22"/>
        </w:rPr>
        <w:tab/>
      </w:r>
      <w:r>
        <w:rPr>
          <w:sz w:val="22"/>
        </w:rPr>
        <w:tab/>
      </w:r>
      <w:r>
        <w:rPr>
          <w:sz w:val="22"/>
        </w:rPr>
        <w:tab/>
      </w:r>
      <w:r>
        <w:rPr>
          <w:sz w:val="22"/>
        </w:rPr>
        <w:tab/>
      </w:r>
      <w:r>
        <w:rPr>
          <w:sz w:val="22"/>
        </w:rPr>
        <w:tab/>
        <w:t>for</w:t>
      </w:r>
      <w:r w:rsidR="00232B3D">
        <w:rPr>
          <w:sz w:val="22"/>
        </w:rPr>
        <w:t xml:space="preserve">  Kelley M. Boatwright</w:t>
      </w:r>
      <w:r w:rsidR="00232B3D">
        <w:rPr>
          <w:sz w:val="22"/>
        </w:rPr>
        <w:tab/>
      </w:r>
      <w:r w:rsidR="00232B3D">
        <w:rPr>
          <w:sz w:val="22"/>
        </w:rPr>
        <w:tab/>
        <w:t xml:space="preserve"> </w:t>
      </w:r>
      <w:r w:rsidR="00BB08F7" w:rsidRPr="007078D3">
        <w:rPr>
          <w:sz w:val="22"/>
        </w:rPr>
        <w:t>Effective Date</w:t>
      </w:r>
    </w:p>
    <w:p w:rsidR="00BB08F7" w:rsidRPr="007078D3" w:rsidRDefault="00232B3D" w:rsidP="00BB08F7">
      <w:pPr>
        <w:suppressAutoHyphens/>
        <w:rPr>
          <w:sz w:val="22"/>
        </w:rPr>
      </w:pPr>
      <w:r>
        <w:rPr>
          <w:sz w:val="22"/>
        </w:rPr>
        <w:tab/>
      </w:r>
      <w:r>
        <w:rPr>
          <w:sz w:val="22"/>
        </w:rPr>
        <w:tab/>
      </w:r>
      <w:r>
        <w:rPr>
          <w:sz w:val="22"/>
        </w:rPr>
        <w:tab/>
      </w:r>
      <w:r>
        <w:rPr>
          <w:sz w:val="22"/>
        </w:rPr>
        <w:tab/>
      </w:r>
      <w:r>
        <w:rPr>
          <w:sz w:val="22"/>
        </w:rPr>
        <w:tab/>
        <w:t xml:space="preserve">       </w:t>
      </w:r>
      <w:r w:rsidR="00BB08F7" w:rsidRPr="007078D3">
        <w:rPr>
          <w:sz w:val="22"/>
        </w:rPr>
        <w:t>District Air Program Administrator</w:t>
      </w:r>
    </w:p>
    <w:p w:rsidR="00BB08F7" w:rsidRPr="007078D3" w:rsidRDefault="00BB08F7" w:rsidP="00BB08F7">
      <w:pPr>
        <w:suppressAutoHyphens/>
        <w:ind w:left="3600" w:firstLine="360"/>
        <w:rPr>
          <w:sz w:val="22"/>
        </w:rPr>
      </w:pPr>
      <w:r w:rsidRPr="007078D3">
        <w:rPr>
          <w:sz w:val="22"/>
        </w:rPr>
        <w:t>Southwest District</w:t>
      </w:r>
    </w:p>
    <w:p w:rsidR="00BB08F7" w:rsidRPr="00BD7645" w:rsidRDefault="00BB08F7" w:rsidP="00BB08F7">
      <w:pPr>
        <w:suppressAutoHyphens/>
        <w:rPr>
          <w:sz w:val="22"/>
          <w:szCs w:val="22"/>
        </w:rPr>
      </w:pPr>
    </w:p>
    <w:p w:rsidR="00BB08F7" w:rsidRDefault="00BB08F7" w:rsidP="00BB08F7">
      <w:pPr>
        <w:suppressAutoHyphens/>
        <w:rPr>
          <w:sz w:val="22"/>
          <w:szCs w:val="22"/>
        </w:rPr>
      </w:pPr>
    </w:p>
    <w:p w:rsidR="009256BB" w:rsidRDefault="009256BB" w:rsidP="00BB08F7">
      <w:pPr>
        <w:suppressAutoHyphens/>
        <w:rPr>
          <w:sz w:val="22"/>
          <w:szCs w:val="22"/>
        </w:rPr>
      </w:pPr>
    </w:p>
    <w:p w:rsidR="009256BB" w:rsidRDefault="009256BB" w:rsidP="00BB08F7">
      <w:pPr>
        <w:suppressAutoHyphens/>
        <w:rPr>
          <w:sz w:val="22"/>
          <w:szCs w:val="22"/>
        </w:rPr>
      </w:pPr>
    </w:p>
    <w:p w:rsidR="009256BB" w:rsidRDefault="009256BB" w:rsidP="00BB08F7">
      <w:pPr>
        <w:suppressAutoHyphens/>
        <w:rPr>
          <w:sz w:val="22"/>
          <w:szCs w:val="22"/>
        </w:rPr>
      </w:pPr>
    </w:p>
    <w:p w:rsidR="006771BC" w:rsidRDefault="006771BC">
      <w:pPr>
        <w:spacing w:after="200" w:line="276" w:lineRule="auto"/>
        <w:rPr>
          <w:sz w:val="22"/>
          <w:szCs w:val="22"/>
        </w:rPr>
      </w:pPr>
      <w:r>
        <w:rPr>
          <w:sz w:val="22"/>
          <w:szCs w:val="22"/>
        </w:rPr>
        <w:br w:type="page"/>
      </w:r>
    </w:p>
    <w:p w:rsidR="009256BB" w:rsidRDefault="009256BB" w:rsidP="00BB08F7">
      <w:pPr>
        <w:suppressAutoHyphens/>
        <w:rPr>
          <w:sz w:val="22"/>
          <w:szCs w:val="22"/>
        </w:rPr>
      </w:pPr>
    </w:p>
    <w:p w:rsidR="009256BB" w:rsidRPr="00BD7645" w:rsidRDefault="009256BB" w:rsidP="00BB08F7">
      <w:pPr>
        <w:suppressAutoHyphens/>
        <w:rPr>
          <w:sz w:val="22"/>
          <w:szCs w:val="22"/>
        </w:rPr>
      </w:pPr>
    </w:p>
    <w:p w:rsidR="00BB08F7" w:rsidRPr="007078D3" w:rsidRDefault="00BB08F7" w:rsidP="00BB08F7">
      <w:pPr>
        <w:widowControl w:val="0"/>
        <w:spacing w:after="120"/>
        <w:jc w:val="center"/>
        <w:rPr>
          <w:b/>
          <w:sz w:val="22"/>
          <w:szCs w:val="22"/>
        </w:rPr>
      </w:pPr>
      <w:r w:rsidRPr="007078D3">
        <w:rPr>
          <w:b/>
          <w:sz w:val="22"/>
          <w:szCs w:val="22"/>
        </w:rPr>
        <w:t>CERTIFICATE OF SERVICE</w:t>
      </w:r>
    </w:p>
    <w:p w:rsidR="00BB08F7" w:rsidRPr="007078D3" w:rsidRDefault="00BB08F7" w:rsidP="00BB08F7">
      <w:pPr>
        <w:widowControl w:val="0"/>
        <w:spacing w:after="120"/>
        <w:rPr>
          <w:sz w:val="22"/>
          <w:szCs w:val="22"/>
        </w:rPr>
      </w:pPr>
      <w:r w:rsidRPr="007078D3">
        <w:rPr>
          <w:sz w:val="22"/>
          <w:szCs w:val="22"/>
        </w:rPr>
        <w:t>The undersigned duly designated deputy agency clerk hereby certifies that this Final Air Permit package (including</w:t>
      </w:r>
      <w:r w:rsidR="009256BB">
        <w:rPr>
          <w:sz w:val="22"/>
          <w:szCs w:val="22"/>
        </w:rPr>
        <w:t xml:space="preserve"> </w:t>
      </w:r>
      <w:r w:rsidRPr="007078D3">
        <w:rPr>
          <w:sz w:val="22"/>
          <w:szCs w:val="22"/>
        </w:rPr>
        <w:t>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4C4F03" w:rsidRPr="0050458F" w:rsidRDefault="004C4F03" w:rsidP="004C4F03">
      <w:pPr>
        <w:widowControl w:val="0"/>
        <w:tabs>
          <w:tab w:val="left" w:pos="-720"/>
          <w:tab w:val="left" w:pos="4320"/>
        </w:tabs>
        <w:ind w:left="360"/>
        <w:outlineLvl w:val="0"/>
        <w:rPr>
          <w:sz w:val="22"/>
          <w:szCs w:val="22"/>
        </w:rPr>
      </w:pPr>
      <w:r w:rsidRPr="0050458F">
        <w:rPr>
          <w:sz w:val="22"/>
          <w:szCs w:val="22"/>
        </w:rPr>
        <w:t>Mr. Gregory Deininger, President</w:t>
      </w:r>
    </w:p>
    <w:p w:rsidR="00BB08F7" w:rsidRPr="0050458F" w:rsidRDefault="004C4F03" w:rsidP="004C4F03">
      <w:pPr>
        <w:widowControl w:val="0"/>
        <w:tabs>
          <w:tab w:val="left" w:pos="-720"/>
          <w:tab w:val="left" w:pos="4320"/>
        </w:tabs>
        <w:ind w:left="360"/>
        <w:outlineLvl w:val="0"/>
        <w:rPr>
          <w:sz w:val="22"/>
          <w:szCs w:val="22"/>
        </w:rPr>
      </w:pPr>
      <w:r w:rsidRPr="0050458F">
        <w:rPr>
          <w:sz w:val="22"/>
          <w:szCs w:val="22"/>
        </w:rPr>
        <w:t>(</w:t>
      </w:r>
      <w:hyperlink r:id="rId9" w:history="1">
        <w:r w:rsidRPr="0050458F">
          <w:rPr>
            <w:rStyle w:val="Hyperlink"/>
            <w:sz w:val="22"/>
            <w:szCs w:val="22"/>
          </w:rPr>
          <w:t>gregd@tuf-top.com</w:t>
        </w:r>
      </w:hyperlink>
      <w:r w:rsidR="00BB08F7" w:rsidRPr="0050458F">
        <w:rPr>
          <w:sz w:val="22"/>
          <w:szCs w:val="22"/>
        </w:rPr>
        <w:t>)</w:t>
      </w:r>
    </w:p>
    <w:p w:rsidR="004C4F03" w:rsidRDefault="004C4F03" w:rsidP="004C4F03">
      <w:pPr>
        <w:widowControl w:val="0"/>
        <w:tabs>
          <w:tab w:val="left" w:pos="-720"/>
          <w:tab w:val="left" w:pos="4320"/>
        </w:tabs>
        <w:ind w:left="360"/>
        <w:outlineLvl w:val="0"/>
        <w:rPr>
          <w:sz w:val="22"/>
          <w:szCs w:val="22"/>
          <w:highlight w:val="yellow"/>
        </w:rPr>
      </w:pPr>
    </w:p>
    <w:p w:rsidR="004C4F03" w:rsidRPr="0050458F" w:rsidRDefault="004C4F03" w:rsidP="004C4F03">
      <w:pPr>
        <w:widowControl w:val="0"/>
        <w:tabs>
          <w:tab w:val="left" w:pos="-720"/>
          <w:tab w:val="left" w:pos="4320"/>
        </w:tabs>
        <w:ind w:left="360"/>
        <w:outlineLvl w:val="0"/>
        <w:rPr>
          <w:sz w:val="22"/>
          <w:szCs w:val="22"/>
        </w:rPr>
      </w:pPr>
      <w:r w:rsidRPr="0050458F">
        <w:rPr>
          <w:sz w:val="22"/>
          <w:szCs w:val="22"/>
        </w:rPr>
        <w:t>Mr. Steve Cook</w:t>
      </w:r>
    </w:p>
    <w:p w:rsidR="004C4F03" w:rsidRPr="0050458F" w:rsidRDefault="004C4F03" w:rsidP="004C4F03">
      <w:pPr>
        <w:widowControl w:val="0"/>
        <w:tabs>
          <w:tab w:val="left" w:pos="-720"/>
          <w:tab w:val="left" w:pos="4320"/>
        </w:tabs>
        <w:ind w:left="360"/>
        <w:outlineLvl w:val="0"/>
        <w:rPr>
          <w:sz w:val="22"/>
          <w:szCs w:val="22"/>
        </w:rPr>
      </w:pPr>
      <w:r w:rsidRPr="0050458F">
        <w:rPr>
          <w:sz w:val="22"/>
          <w:szCs w:val="22"/>
        </w:rPr>
        <w:t>(</w:t>
      </w:r>
      <w:hyperlink r:id="rId10" w:history="1">
        <w:r w:rsidRPr="0050458F">
          <w:rPr>
            <w:rStyle w:val="Hyperlink"/>
            <w:sz w:val="22"/>
            <w:szCs w:val="22"/>
          </w:rPr>
          <w:t>stevec@tuf-top.com</w:t>
        </w:r>
      </w:hyperlink>
      <w:r w:rsidRPr="0050458F">
        <w:rPr>
          <w:sz w:val="22"/>
          <w:szCs w:val="22"/>
        </w:rPr>
        <w:t>)</w:t>
      </w:r>
    </w:p>
    <w:p w:rsidR="004C4F03" w:rsidRPr="0050458F" w:rsidRDefault="004C4F03" w:rsidP="004C4F03">
      <w:pPr>
        <w:widowControl w:val="0"/>
        <w:tabs>
          <w:tab w:val="left" w:pos="-720"/>
          <w:tab w:val="left" w:pos="4320"/>
        </w:tabs>
        <w:outlineLvl w:val="0"/>
        <w:rPr>
          <w:sz w:val="22"/>
          <w:szCs w:val="22"/>
        </w:rPr>
      </w:pPr>
    </w:p>
    <w:p w:rsidR="00BA67A5" w:rsidRPr="0050458F" w:rsidRDefault="00BA67A5" w:rsidP="00BA67A5">
      <w:pPr>
        <w:widowControl w:val="0"/>
        <w:tabs>
          <w:tab w:val="left" w:pos="-720"/>
          <w:tab w:val="left" w:pos="4320"/>
          <w:tab w:val="left" w:pos="7110"/>
        </w:tabs>
        <w:ind w:left="360"/>
        <w:outlineLvl w:val="0"/>
        <w:rPr>
          <w:sz w:val="22"/>
          <w:szCs w:val="22"/>
        </w:rPr>
      </w:pPr>
      <w:r w:rsidRPr="0050458F">
        <w:rPr>
          <w:sz w:val="22"/>
          <w:szCs w:val="22"/>
        </w:rPr>
        <w:t>Mr</w:t>
      </w:r>
      <w:r w:rsidR="003C7BF0" w:rsidRPr="0050458F">
        <w:rPr>
          <w:sz w:val="22"/>
          <w:szCs w:val="22"/>
        </w:rPr>
        <w:t xml:space="preserve">. Gary Robbins, Pinellas County Air Quality Division </w:t>
      </w:r>
    </w:p>
    <w:p w:rsidR="00BB08F7" w:rsidRPr="0050458F" w:rsidRDefault="00BB08F7" w:rsidP="00BA67A5">
      <w:pPr>
        <w:widowControl w:val="0"/>
        <w:tabs>
          <w:tab w:val="left" w:pos="-720"/>
          <w:tab w:val="left" w:pos="4320"/>
          <w:tab w:val="left" w:pos="7110"/>
        </w:tabs>
        <w:ind w:left="360"/>
        <w:outlineLvl w:val="0"/>
        <w:rPr>
          <w:sz w:val="22"/>
          <w:szCs w:val="22"/>
        </w:rPr>
      </w:pPr>
      <w:r w:rsidRPr="0050458F">
        <w:rPr>
          <w:sz w:val="22"/>
          <w:szCs w:val="22"/>
        </w:rPr>
        <w:t>(</w:t>
      </w:r>
      <w:hyperlink r:id="rId11" w:history="1">
        <w:r w:rsidR="0050458F" w:rsidRPr="0050458F">
          <w:rPr>
            <w:rStyle w:val="Hyperlink"/>
            <w:sz w:val="22"/>
            <w:szCs w:val="22"/>
          </w:rPr>
          <w:t>grobbins@co.pinellas.fl.us</w:t>
        </w:r>
      </w:hyperlink>
      <w:r w:rsidRPr="0050458F">
        <w:rPr>
          <w:sz w:val="22"/>
          <w:szCs w:val="22"/>
        </w:rPr>
        <w:t>)</w:t>
      </w:r>
    </w:p>
    <w:p w:rsidR="003C7BF0" w:rsidRPr="0050458F" w:rsidRDefault="003C7BF0" w:rsidP="00BA67A5">
      <w:pPr>
        <w:widowControl w:val="0"/>
        <w:tabs>
          <w:tab w:val="left" w:pos="-720"/>
          <w:tab w:val="left" w:pos="4320"/>
          <w:tab w:val="left" w:pos="7110"/>
        </w:tabs>
        <w:ind w:left="360"/>
        <w:outlineLvl w:val="0"/>
        <w:rPr>
          <w:sz w:val="22"/>
          <w:szCs w:val="22"/>
        </w:rPr>
      </w:pPr>
    </w:p>
    <w:p w:rsidR="003C7BF0" w:rsidRPr="0050458F" w:rsidRDefault="003C7BF0" w:rsidP="00BA67A5">
      <w:pPr>
        <w:widowControl w:val="0"/>
        <w:tabs>
          <w:tab w:val="left" w:pos="-720"/>
          <w:tab w:val="left" w:pos="4320"/>
          <w:tab w:val="left" w:pos="7110"/>
        </w:tabs>
        <w:ind w:left="360"/>
        <w:outlineLvl w:val="0"/>
        <w:rPr>
          <w:sz w:val="22"/>
          <w:szCs w:val="22"/>
        </w:rPr>
      </w:pPr>
      <w:r w:rsidRPr="0050458F">
        <w:rPr>
          <w:sz w:val="22"/>
          <w:szCs w:val="22"/>
        </w:rPr>
        <w:t>Mr. Sherrill Culliver, Pinellas County Air Quality Division</w:t>
      </w:r>
    </w:p>
    <w:p w:rsidR="003C7BF0" w:rsidRDefault="003C7BF0" w:rsidP="00BA67A5">
      <w:pPr>
        <w:widowControl w:val="0"/>
        <w:tabs>
          <w:tab w:val="left" w:pos="-720"/>
          <w:tab w:val="left" w:pos="4320"/>
          <w:tab w:val="left" w:pos="7110"/>
        </w:tabs>
        <w:ind w:left="360"/>
        <w:outlineLvl w:val="0"/>
        <w:rPr>
          <w:sz w:val="22"/>
          <w:szCs w:val="22"/>
        </w:rPr>
      </w:pPr>
      <w:r w:rsidRPr="0050458F">
        <w:rPr>
          <w:sz w:val="22"/>
          <w:szCs w:val="22"/>
        </w:rPr>
        <w:t>(</w:t>
      </w:r>
      <w:hyperlink r:id="rId12" w:history="1">
        <w:r w:rsidRPr="0050458F">
          <w:rPr>
            <w:rStyle w:val="Hyperlink"/>
            <w:sz w:val="22"/>
            <w:szCs w:val="22"/>
          </w:rPr>
          <w:t>sculliver@co.pinellas.fl.us</w:t>
        </w:r>
      </w:hyperlink>
      <w:r w:rsidRPr="0050458F">
        <w:rPr>
          <w:sz w:val="22"/>
          <w:szCs w:val="22"/>
        </w:rPr>
        <w:t>)</w:t>
      </w:r>
    </w:p>
    <w:p w:rsidR="00BB08F7" w:rsidRPr="007078D3" w:rsidRDefault="00BB08F7" w:rsidP="003C7BF0">
      <w:pPr>
        <w:widowControl w:val="0"/>
        <w:tabs>
          <w:tab w:val="left" w:pos="-720"/>
          <w:tab w:val="left" w:pos="4320"/>
        </w:tabs>
        <w:spacing w:before="120" w:after="120"/>
        <w:outlineLvl w:val="0"/>
        <w:rPr>
          <w:sz w:val="22"/>
          <w:szCs w:val="22"/>
        </w:rPr>
      </w:pPr>
    </w:p>
    <w:p w:rsidR="00BB08F7" w:rsidRPr="007078D3" w:rsidRDefault="00BB08F7" w:rsidP="00BB08F7">
      <w:pPr>
        <w:widowControl w:val="0"/>
        <w:tabs>
          <w:tab w:val="left" w:pos="-720"/>
          <w:tab w:val="left" w:pos="4320"/>
        </w:tabs>
        <w:spacing w:before="120" w:after="120"/>
        <w:ind w:left="4320"/>
        <w:outlineLvl w:val="0"/>
        <w:rPr>
          <w:sz w:val="22"/>
          <w:szCs w:val="22"/>
        </w:rPr>
      </w:pPr>
      <w:r w:rsidRPr="007078D3">
        <w:rPr>
          <w:sz w:val="22"/>
          <w:szCs w:val="22"/>
        </w:rPr>
        <w:t>Clerk Stamp</w:t>
      </w:r>
    </w:p>
    <w:p w:rsidR="00BB08F7" w:rsidRPr="007078D3" w:rsidRDefault="00BB08F7" w:rsidP="00BB08F7">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BB08F7" w:rsidRPr="007078D3" w:rsidRDefault="00BB08F7" w:rsidP="00BB08F7">
      <w:pPr>
        <w:widowControl w:val="0"/>
        <w:tabs>
          <w:tab w:val="left" w:pos="-720"/>
          <w:tab w:val="left" w:pos="4320"/>
        </w:tabs>
        <w:ind w:left="4320"/>
        <w:rPr>
          <w:sz w:val="22"/>
          <w:szCs w:val="22"/>
        </w:rPr>
      </w:pPr>
    </w:p>
    <w:p w:rsidR="00BA67A5" w:rsidRDefault="00BA67A5" w:rsidP="00BB08F7">
      <w:pPr>
        <w:widowControl w:val="0"/>
        <w:tabs>
          <w:tab w:val="left" w:pos="-720"/>
          <w:tab w:val="left" w:pos="4320"/>
        </w:tabs>
        <w:ind w:left="4320"/>
      </w:pPr>
      <w:bookmarkStart w:id="0" w:name="_GoBack"/>
      <w:bookmarkEnd w:id="0"/>
    </w:p>
    <w:p w:rsidR="00BB08F7" w:rsidRPr="007078D3" w:rsidRDefault="002B1515" w:rsidP="00BB08F7">
      <w:pPr>
        <w:widowControl w:val="0"/>
        <w:tabs>
          <w:tab w:val="left" w:pos="-720"/>
          <w:tab w:val="left" w:pos="4320"/>
        </w:tabs>
        <w:ind w:left="4320"/>
      </w:pPr>
      <w:r>
        <w:rPr>
          <w:noProof/>
        </w:rPr>
        <mc:AlternateContent>
          <mc:Choice Requires="wpg">
            <w:drawing>
              <wp:anchor distT="0" distB="0" distL="114300" distR="114300" simplePos="0" relativeHeight="251673600" behindDoc="0" locked="0" layoutInCell="1" allowOverlap="1">
                <wp:simplePos x="0" y="0"/>
                <wp:positionH relativeFrom="column">
                  <wp:posOffset>3128645</wp:posOffset>
                </wp:positionH>
                <wp:positionV relativeFrom="paragraph">
                  <wp:posOffset>4934585</wp:posOffset>
                </wp:positionV>
                <wp:extent cx="1504950" cy="191135"/>
                <wp:effectExtent l="9525" t="9525" r="19050" b="18415"/>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91135"/>
                          <a:chOff x="210" y="1245"/>
                          <a:chExt cx="12481" cy="2510"/>
                        </a:xfrm>
                      </wpg:grpSpPr>
                      <wps:wsp>
                        <wps:cNvPr id="33" name="AnnotateInk5"/>
                        <wps:cNvSpPr>
                          <a:spLocks/>
                        </wps:cNvSpPr>
                        <wps:spPr bwMode="auto">
                          <a:xfrm>
                            <a:off x="210" y="1245"/>
                            <a:ext cx="12481" cy="2510"/>
                          </a:xfrm>
                          <a:custGeom>
                            <a:avLst/>
                            <a:gdLst>
                              <a:gd name="T0" fmla="*/ 1140 w 12481"/>
                              <a:gd name="T1" fmla="*/ 285 h 2510"/>
                              <a:gd name="T2" fmla="*/ 1175 w 12481"/>
                              <a:gd name="T3" fmla="*/ 256 h 2510"/>
                              <a:gd name="T4" fmla="*/ 1185 w 12481"/>
                              <a:gd name="T5" fmla="*/ 255 h 2510"/>
                              <a:gd name="T6" fmla="*/ 1196 w 12481"/>
                              <a:gd name="T7" fmla="*/ 255 h 2510"/>
                              <a:gd name="T8" fmla="*/ 1200 w 12481"/>
                              <a:gd name="T9" fmla="*/ 255 h 2510"/>
                              <a:gd name="T10" fmla="*/ 1200 w 12481"/>
                              <a:gd name="T11" fmla="*/ 355 h 2510"/>
                              <a:gd name="T12" fmla="*/ 1200 w 12481"/>
                              <a:gd name="T13" fmla="*/ 451 h 2510"/>
                              <a:gd name="T14" fmla="*/ 1200 w 12481"/>
                              <a:gd name="T15" fmla="*/ 495 h 2510"/>
                              <a:gd name="T16" fmla="*/ 1200 w 12481"/>
                              <a:gd name="T17" fmla="*/ 510 h 2510"/>
                              <a:gd name="T18" fmla="*/ 1200 w 12481"/>
                              <a:gd name="T19" fmla="*/ 510 h 2510"/>
                              <a:gd name="T20" fmla="*/ 1200 w 12481"/>
                              <a:gd name="T21" fmla="*/ 510 h 2510"/>
                              <a:gd name="T22" fmla="*/ 1200 w 12481"/>
                              <a:gd name="T23" fmla="*/ 510 h 2510"/>
                              <a:gd name="T24" fmla="*/ 1264 w 12481"/>
                              <a:gd name="T25" fmla="*/ 244 h 2510"/>
                              <a:gd name="T26" fmla="*/ 1099 w 12481"/>
                              <a:gd name="T27" fmla="*/ 20 h 2510"/>
                              <a:gd name="T28" fmla="*/ 496 w 12481"/>
                              <a:gd name="T29" fmla="*/ 201 h 2510"/>
                              <a:gd name="T30" fmla="*/ 11 w 12481"/>
                              <a:gd name="T31" fmla="*/ 1258 h 2510"/>
                              <a:gd name="T32" fmla="*/ 257 w 12481"/>
                              <a:gd name="T33" fmla="*/ 1570 h 2510"/>
                              <a:gd name="T34" fmla="*/ 1393 w 12481"/>
                              <a:gd name="T35" fmla="*/ 894 h 2510"/>
                              <a:gd name="T36" fmla="*/ 1618 w 12481"/>
                              <a:gd name="T37" fmla="*/ 540 h 2510"/>
                              <a:gd name="T38" fmla="*/ 1086 w 12481"/>
                              <a:gd name="T39" fmla="*/ 1319 h 2510"/>
                              <a:gd name="T40" fmla="*/ 1855 w 12481"/>
                              <a:gd name="T41" fmla="*/ 1351 h 2510"/>
                              <a:gd name="T42" fmla="*/ 2524 w 12481"/>
                              <a:gd name="T43" fmla="*/ 1024 h 2510"/>
                              <a:gd name="T44" fmla="*/ 2220 w 12481"/>
                              <a:gd name="T45" fmla="*/ 1874 h 2510"/>
                              <a:gd name="T46" fmla="*/ 2924 w 12481"/>
                              <a:gd name="T47" fmla="*/ 979 h 2510"/>
                              <a:gd name="T48" fmla="*/ 2926 w 12481"/>
                              <a:gd name="T49" fmla="*/ 1220 h 2510"/>
                              <a:gd name="T50" fmla="*/ 3761 w 12481"/>
                              <a:gd name="T51" fmla="*/ 1200 h 2510"/>
                              <a:gd name="T52" fmla="*/ 3694 w 12481"/>
                              <a:gd name="T53" fmla="*/ 1746 h 2510"/>
                              <a:gd name="T54" fmla="*/ 3884 w 12481"/>
                              <a:gd name="T55" fmla="*/ 1400 h 2510"/>
                              <a:gd name="T56" fmla="*/ 4077 w 12481"/>
                              <a:gd name="T57" fmla="*/ 1193 h 2510"/>
                              <a:gd name="T58" fmla="*/ 4390 w 12481"/>
                              <a:gd name="T59" fmla="*/ 1610 h 2510"/>
                              <a:gd name="T60" fmla="*/ 5325 w 12481"/>
                              <a:gd name="T61" fmla="*/ 1040 h 2510"/>
                              <a:gd name="T62" fmla="*/ 5074 w 12481"/>
                              <a:gd name="T63" fmla="*/ 1661 h 2510"/>
                              <a:gd name="T64" fmla="*/ 5555 w 12481"/>
                              <a:gd name="T65" fmla="*/ 1240 h 2510"/>
                              <a:gd name="T66" fmla="*/ 5605 w 12481"/>
                              <a:gd name="T67" fmla="*/ 1796 h 2510"/>
                              <a:gd name="T68" fmla="*/ 6617 w 12481"/>
                              <a:gd name="T69" fmla="*/ 1050 h 2510"/>
                              <a:gd name="T70" fmla="*/ 6741 w 12481"/>
                              <a:gd name="T71" fmla="*/ 1338 h 2510"/>
                              <a:gd name="T72" fmla="*/ 6678 w 12481"/>
                              <a:gd name="T73" fmla="*/ 1355 h 2510"/>
                              <a:gd name="T74" fmla="*/ 7465 w 12481"/>
                              <a:gd name="T75" fmla="*/ 168 h 2510"/>
                              <a:gd name="T76" fmla="*/ 7115 w 12481"/>
                              <a:gd name="T77" fmla="*/ 1194 h 2510"/>
                              <a:gd name="T78" fmla="*/ 7397 w 12481"/>
                              <a:gd name="T79" fmla="*/ 981 h 2510"/>
                              <a:gd name="T80" fmla="*/ 7858 w 12481"/>
                              <a:gd name="T81" fmla="*/ 1382 h 2510"/>
                              <a:gd name="T82" fmla="*/ 7099 w 12481"/>
                              <a:gd name="T83" fmla="*/ 1820 h 2510"/>
                              <a:gd name="T84" fmla="*/ 7988 w 12481"/>
                              <a:gd name="T85" fmla="*/ 1219 h 2510"/>
                              <a:gd name="T86" fmla="*/ 8574 w 12481"/>
                              <a:gd name="T87" fmla="*/ 1032 h 2510"/>
                              <a:gd name="T88" fmla="*/ 8730 w 12481"/>
                              <a:gd name="T89" fmla="*/ 1438 h 2510"/>
                              <a:gd name="T90" fmla="*/ 9882 w 12481"/>
                              <a:gd name="T91" fmla="*/ 1009 h 2510"/>
                              <a:gd name="T92" fmla="*/ 9500 w 12481"/>
                              <a:gd name="T93" fmla="*/ 1635 h 2510"/>
                              <a:gd name="T94" fmla="*/ 9829 w 12481"/>
                              <a:gd name="T95" fmla="*/ 1415 h 2510"/>
                              <a:gd name="T96" fmla="*/ 9842 w 12481"/>
                              <a:gd name="T97" fmla="*/ 1538 h 2510"/>
                              <a:gd name="T98" fmla="*/ 10600 w 12481"/>
                              <a:gd name="T99" fmla="*/ 1006 h 2510"/>
                              <a:gd name="T100" fmla="*/ 10751 w 12481"/>
                              <a:gd name="T101" fmla="*/ 693 h 2510"/>
                              <a:gd name="T102" fmla="*/ 10432 w 12481"/>
                              <a:gd name="T103" fmla="*/ 1559 h 2510"/>
                              <a:gd name="T104" fmla="*/ 11471 w 12481"/>
                              <a:gd name="T105" fmla="*/ 868 h 2510"/>
                              <a:gd name="T106" fmla="*/ 11501 w 12481"/>
                              <a:gd name="T107" fmla="*/ 698 h 2510"/>
                              <a:gd name="T108" fmla="*/ 11342 w 12481"/>
                              <a:gd name="T109" fmla="*/ 1534 h 2510"/>
                              <a:gd name="T110" fmla="*/ 11818 w 12481"/>
                              <a:gd name="T111" fmla="*/ 1050 h 2510"/>
                              <a:gd name="T112" fmla="*/ 11924 w 12481"/>
                              <a:gd name="T113" fmla="*/ 1448 h 2510"/>
                              <a:gd name="T114" fmla="*/ 12460 w 12481"/>
                              <a:gd name="T115" fmla="*/ 1689 h 2510"/>
                              <a:gd name="T116" fmla="*/ 11960 w 12481"/>
                              <a:gd name="T117" fmla="*/ 2258 h 2510"/>
                              <a:gd name="T118" fmla="*/ 12476 w 12481"/>
                              <a:gd name="T119" fmla="*/ 1860 h 2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1" h="2510">
                                <a:moveTo>
                                  <a:pt x="1125" y="285"/>
                                </a:moveTo>
                                <a:lnTo>
                                  <a:pt x="1125" y="285"/>
                                </a:lnTo>
                                <a:lnTo>
                                  <a:pt x="1126" y="285"/>
                                </a:lnTo>
                                <a:lnTo>
                                  <a:pt x="1130" y="285"/>
                                </a:lnTo>
                                <a:lnTo>
                                  <a:pt x="1136" y="285"/>
                                </a:lnTo>
                                <a:lnTo>
                                  <a:pt x="1138" y="285"/>
                                </a:lnTo>
                                <a:lnTo>
                                  <a:pt x="1139" y="285"/>
                                </a:lnTo>
                                <a:lnTo>
                                  <a:pt x="1140" y="285"/>
                                </a:lnTo>
                                <a:lnTo>
                                  <a:pt x="1141" y="285"/>
                                </a:lnTo>
                                <a:lnTo>
                                  <a:pt x="1145" y="284"/>
                                </a:lnTo>
                                <a:lnTo>
                                  <a:pt x="1151" y="280"/>
                                </a:lnTo>
                                <a:lnTo>
                                  <a:pt x="1153" y="274"/>
                                </a:lnTo>
                                <a:lnTo>
                                  <a:pt x="1154" y="272"/>
                                </a:lnTo>
                                <a:lnTo>
                                  <a:pt x="1156" y="271"/>
                                </a:lnTo>
                                <a:lnTo>
                                  <a:pt x="1160" y="270"/>
                                </a:lnTo>
                                <a:lnTo>
                                  <a:pt x="1166" y="270"/>
                                </a:lnTo>
                                <a:lnTo>
                                  <a:pt x="1168" y="269"/>
                                </a:lnTo>
                                <a:lnTo>
                                  <a:pt x="1169" y="265"/>
                                </a:lnTo>
                                <a:lnTo>
                                  <a:pt x="1170" y="259"/>
                                </a:lnTo>
                                <a:lnTo>
                                  <a:pt x="1171" y="257"/>
                                </a:lnTo>
                                <a:lnTo>
                                  <a:pt x="1175" y="256"/>
                                </a:lnTo>
                                <a:lnTo>
                                  <a:pt x="1181" y="255"/>
                                </a:lnTo>
                                <a:lnTo>
                                  <a:pt x="1183" y="255"/>
                                </a:lnTo>
                                <a:lnTo>
                                  <a:pt x="1184" y="255"/>
                                </a:lnTo>
                                <a:lnTo>
                                  <a:pt x="1185" y="255"/>
                                </a:lnTo>
                                <a:lnTo>
                                  <a:pt x="1186" y="255"/>
                                </a:lnTo>
                                <a:lnTo>
                                  <a:pt x="1190" y="255"/>
                                </a:lnTo>
                                <a:lnTo>
                                  <a:pt x="1196" y="255"/>
                                </a:lnTo>
                                <a:lnTo>
                                  <a:pt x="1198" y="255"/>
                                </a:lnTo>
                                <a:lnTo>
                                  <a:pt x="1199" y="255"/>
                                </a:lnTo>
                                <a:lnTo>
                                  <a:pt x="1200" y="255"/>
                                </a:lnTo>
                                <a:lnTo>
                                  <a:pt x="1200" y="256"/>
                                </a:lnTo>
                                <a:lnTo>
                                  <a:pt x="1200" y="260"/>
                                </a:lnTo>
                                <a:lnTo>
                                  <a:pt x="1200" y="266"/>
                                </a:lnTo>
                                <a:lnTo>
                                  <a:pt x="1200" y="268"/>
                                </a:lnTo>
                                <a:lnTo>
                                  <a:pt x="1200" y="271"/>
                                </a:lnTo>
                                <a:lnTo>
                                  <a:pt x="1200" y="275"/>
                                </a:lnTo>
                                <a:lnTo>
                                  <a:pt x="1200" y="281"/>
                                </a:lnTo>
                                <a:lnTo>
                                  <a:pt x="1200" y="285"/>
                                </a:lnTo>
                                <a:lnTo>
                                  <a:pt x="1200" y="289"/>
                                </a:lnTo>
                                <a:lnTo>
                                  <a:pt x="1200" y="298"/>
                                </a:lnTo>
                                <a:lnTo>
                                  <a:pt x="1200" y="305"/>
                                </a:lnTo>
                                <a:lnTo>
                                  <a:pt x="1200" y="317"/>
                                </a:lnTo>
                                <a:lnTo>
                                  <a:pt x="1200" y="331"/>
                                </a:lnTo>
                                <a:lnTo>
                                  <a:pt x="1200" y="344"/>
                                </a:lnTo>
                                <a:lnTo>
                                  <a:pt x="1200" y="355"/>
                                </a:lnTo>
                                <a:lnTo>
                                  <a:pt x="1200" y="364"/>
                                </a:lnTo>
                                <a:lnTo>
                                  <a:pt x="1200" y="377"/>
                                </a:lnTo>
                                <a:lnTo>
                                  <a:pt x="1200" y="389"/>
                                </a:lnTo>
                                <a:lnTo>
                                  <a:pt x="1200" y="400"/>
                                </a:lnTo>
                                <a:lnTo>
                                  <a:pt x="1200" y="407"/>
                                </a:lnTo>
                                <a:lnTo>
                                  <a:pt x="1200" y="415"/>
                                </a:lnTo>
                                <a:lnTo>
                                  <a:pt x="1200" y="419"/>
                                </a:lnTo>
                                <a:lnTo>
                                  <a:pt x="1200" y="424"/>
                                </a:lnTo>
                                <a:lnTo>
                                  <a:pt x="1200" y="431"/>
                                </a:lnTo>
                                <a:lnTo>
                                  <a:pt x="1200" y="433"/>
                                </a:lnTo>
                                <a:lnTo>
                                  <a:pt x="1200" y="436"/>
                                </a:lnTo>
                                <a:lnTo>
                                  <a:pt x="1200" y="440"/>
                                </a:lnTo>
                                <a:lnTo>
                                  <a:pt x="1200" y="446"/>
                                </a:lnTo>
                                <a:lnTo>
                                  <a:pt x="1200" y="448"/>
                                </a:lnTo>
                                <a:lnTo>
                                  <a:pt x="1200" y="451"/>
                                </a:lnTo>
                                <a:lnTo>
                                  <a:pt x="1200" y="455"/>
                                </a:lnTo>
                                <a:lnTo>
                                  <a:pt x="1200" y="461"/>
                                </a:lnTo>
                                <a:lnTo>
                                  <a:pt x="1200" y="463"/>
                                </a:lnTo>
                                <a:lnTo>
                                  <a:pt x="1200" y="466"/>
                                </a:lnTo>
                                <a:lnTo>
                                  <a:pt x="1200" y="470"/>
                                </a:lnTo>
                                <a:lnTo>
                                  <a:pt x="1200" y="476"/>
                                </a:lnTo>
                                <a:lnTo>
                                  <a:pt x="1200" y="480"/>
                                </a:lnTo>
                                <a:lnTo>
                                  <a:pt x="1200" y="484"/>
                                </a:lnTo>
                                <a:lnTo>
                                  <a:pt x="1200" y="491"/>
                                </a:lnTo>
                                <a:lnTo>
                                  <a:pt x="1200" y="493"/>
                                </a:lnTo>
                                <a:lnTo>
                                  <a:pt x="1200" y="494"/>
                                </a:lnTo>
                                <a:lnTo>
                                  <a:pt x="1200" y="495"/>
                                </a:lnTo>
                                <a:lnTo>
                                  <a:pt x="1200" y="496"/>
                                </a:lnTo>
                                <a:lnTo>
                                  <a:pt x="1200" y="500"/>
                                </a:lnTo>
                                <a:lnTo>
                                  <a:pt x="1200" y="506"/>
                                </a:lnTo>
                                <a:lnTo>
                                  <a:pt x="1200" y="508"/>
                                </a:lnTo>
                                <a:lnTo>
                                  <a:pt x="1200" y="509"/>
                                </a:lnTo>
                                <a:lnTo>
                                  <a:pt x="1200" y="510"/>
                                </a:lnTo>
                                <a:lnTo>
                                  <a:pt x="1200" y="509"/>
                                </a:lnTo>
                                <a:lnTo>
                                  <a:pt x="1200" y="505"/>
                                </a:lnTo>
                                <a:lnTo>
                                  <a:pt x="1200" y="499"/>
                                </a:lnTo>
                                <a:lnTo>
                                  <a:pt x="1200" y="494"/>
                                </a:lnTo>
                                <a:lnTo>
                                  <a:pt x="1200" y="484"/>
                                </a:lnTo>
                                <a:lnTo>
                                  <a:pt x="1200" y="466"/>
                                </a:lnTo>
                                <a:lnTo>
                                  <a:pt x="1201" y="449"/>
                                </a:lnTo>
                                <a:lnTo>
                                  <a:pt x="1207" y="430"/>
                                </a:lnTo>
                                <a:lnTo>
                                  <a:pt x="1218" y="407"/>
                                </a:lnTo>
                                <a:lnTo>
                                  <a:pt x="1231" y="384"/>
                                </a:lnTo>
                                <a:lnTo>
                                  <a:pt x="1244" y="352"/>
                                </a:lnTo>
                                <a:lnTo>
                                  <a:pt x="1254" y="316"/>
                                </a:lnTo>
                                <a:lnTo>
                                  <a:pt x="1258" y="281"/>
                                </a:lnTo>
                                <a:lnTo>
                                  <a:pt x="1264" y="244"/>
                                </a:lnTo>
                                <a:lnTo>
                                  <a:pt x="1271" y="212"/>
                                </a:lnTo>
                                <a:lnTo>
                                  <a:pt x="1273" y="181"/>
                                </a:lnTo>
                                <a:lnTo>
                                  <a:pt x="1274" y="152"/>
                                </a:lnTo>
                                <a:lnTo>
                                  <a:pt x="1275" y="128"/>
                                </a:lnTo>
                                <a:lnTo>
                                  <a:pt x="1275" y="113"/>
                                </a:lnTo>
                                <a:lnTo>
                                  <a:pt x="1275" y="104"/>
                                </a:lnTo>
                                <a:lnTo>
                                  <a:pt x="1275" y="96"/>
                                </a:lnTo>
                                <a:lnTo>
                                  <a:pt x="1275" y="91"/>
                                </a:lnTo>
                                <a:lnTo>
                                  <a:pt x="1273" y="86"/>
                                </a:lnTo>
                                <a:lnTo>
                                  <a:pt x="1265" y="78"/>
                                </a:lnTo>
                                <a:lnTo>
                                  <a:pt x="1245" y="70"/>
                                </a:lnTo>
                                <a:lnTo>
                                  <a:pt x="1213" y="58"/>
                                </a:lnTo>
                                <a:lnTo>
                                  <a:pt x="1178" y="44"/>
                                </a:lnTo>
                                <a:lnTo>
                                  <a:pt x="1138" y="31"/>
                                </a:lnTo>
                                <a:lnTo>
                                  <a:pt x="1099" y="20"/>
                                </a:lnTo>
                                <a:lnTo>
                                  <a:pt x="1061" y="13"/>
                                </a:lnTo>
                                <a:lnTo>
                                  <a:pt x="1018" y="5"/>
                                </a:lnTo>
                                <a:lnTo>
                                  <a:pt x="974" y="2"/>
                                </a:lnTo>
                                <a:lnTo>
                                  <a:pt x="931" y="1"/>
                                </a:lnTo>
                                <a:lnTo>
                                  <a:pt x="889" y="0"/>
                                </a:lnTo>
                                <a:lnTo>
                                  <a:pt x="848" y="0"/>
                                </a:lnTo>
                                <a:lnTo>
                                  <a:pt x="802" y="0"/>
                                </a:lnTo>
                                <a:lnTo>
                                  <a:pt x="764" y="0"/>
                                </a:lnTo>
                                <a:lnTo>
                                  <a:pt x="725" y="3"/>
                                </a:lnTo>
                                <a:lnTo>
                                  <a:pt x="693" y="12"/>
                                </a:lnTo>
                                <a:lnTo>
                                  <a:pt x="660" y="33"/>
                                </a:lnTo>
                                <a:lnTo>
                                  <a:pt x="624" y="58"/>
                                </a:lnTo>
                                <a:lnTo>
                                  <a:pt x="582" y="98"/>
                                </a:lnTo>
                                <a:lnTo>
                                  <a:pt x="539" y="144"/>
                                </a:lnTo>
                                <a:lnTo>
                                  <a:pt x="496" y="201"/>
                                </a:lnTo>
                                <a:lnTo>
                                  <a:pt x="453" y="264"/>
                                </a:lnTo>
                                <a:lnTo>
                                  <a:pt x="411" y="336"/>
                                </a:lnTo>
                                <a:lnTo>
                                  <a:pt x="362" y="412"/>
                                </a:lnTo>
                                <a:lnTo>
                                  <a:pt x="316" y="494"/>
                                </a:lnTo>
                                <a:lnTo>
                                  <a:pt x="269" y="575"/>
                                </a:lnTo>
                                <a:lnTo>
                                  <a:pt x="221" y="663"/>
                                </a:lnTo>
                                <a:lnTo>
                                  <a:pt x="174" y="750"/>
                                </a:lnTo>
                                <a:lnTo>
                                  <a:pt x="133" y="832"/>
                                </a:lnTo>
                                <a:lnTo>
                                  <a:pt x="92" y="907"/>
                                </a:lnTo>
                                <a:lnTo>
                                  <a:pt x="58" y="976"/>
                                </a:lnTo>
                                <a:lnTo>
                                  <a:pt x="38" y="1044"/>
                                </a:lnTo>
                                <a:lnTo>
                                  <a:pt x="24" y="1106"/>
                                </a:lnTo>
                                <a:lnTo>
                                  <a:pt x="19" y="1162"/>
                                </a:lnTo>
                                <a:lnTo>
                                  <a:pt x="15" y="1211"/>
                                </a:lnTo>
                                <a:lnTo>
                                  <a:pt x="11" y="1258"/>
                                </a:lnTo>
                                <a:lnTo>
                                  <a:pt x="4" y="1303"/>
                                </a:lnTo>
                                <a:lnTo>
                                  <a:pt x="2" y="1341"/>
                                </a:lnTo>
                                <a:lnTo>
                                  <a:pt x="1" y="1371"/>
                                </a:lnTo>
                                <a:lnTo>
                                  <a:pt x="0" y="1397"/>
                                </a:lnTo>
                                <a:lnTo>
                                  <a:pt x="0" y="1423"/>
                                </a:lnTo>
                                <a:lnTo>
                                  <a:pt x="0" y="1445"/>
                                </a:lnTo>
                                <a:lnTo>
                                  <a:pt x="0" y="1461"/>
                                </a:lnTo>
                                <a:lnTo>
                                  <a:pt x="3" y="1482"/>
                                </a:lnTo>
                                <a:lnTo>
                                  <a:pt x="13" y="1498"/>
                                </a:lnTo>
                                <a:lnTo>
                                  <a:pt x="36" y="1514"/>
                                </a:lnTo>
                                <a:lnTo>
                                  <a:pt x="64" y="1530"/>
                                </a:lnTo>
                                <a:lnTo>
                                  <a:pt x="99" y="1543"/>
                                </a:lnTo>
                                <a:lnTo>
                                  <a:pt x="145" y="1555"/>
                                </a:lnTo>
                                <a:lnTo>
                                  <a:pt x="200" y="1562"/>
                                </a:lnTo>
                                <a:lnTo>
                                  <a:pt x="257" y="1570"/>
                                </a:lnTo>
                                <a:lnTo>
                                  <a:pt x="317" y="1573"/>
                                </a:lnTo>
                                <a:lnTo>
                                  <a:pt x="382" y="1574"/>
                                </a:lnTo>
                                <a:lnTo>
                                  <a:pt x="453" y="1575"/>
                                </a:lnTo>
                                <a:lnTo>
                                  <a:pt x="526" y="1572"/>
                                </a:lnTo>
                                <a:lnTo>
                                  <a:pt x="601" y="1561"/>
                                </a:lnTo>
                                <a:lnTo>
                                  <a:pt x="677" y="1536"/>
                                </a:lnTo>
                                <a:lnTo>
                                  <a:pt x="755" y="1499"/>
                                </a:lnTo>
                                <a:lnTo>
                                  <a:pt x="838" y="1447"/>
                                </a:lnTo>
                                <a:lnTo>
                                  <a:pt x="920" y="1389"/>
                                </a:lnTo>
                                <a:lnTo>
                                  <a:pt x="1006" y="1322"/>
                                </a:lnTo>
                                <a:lnTo>
                                  <a:pt x="1091" y="1243"/>
                                </a:lnTo>
                                <a:lnTo>
                                  <a:pt x="1171" y="1162"/>
                                </a:lnTo>
                                <a:lnTo>
                                  <a:pt x="1250" y="1072"/>
                                </a:lnTo>
                                <a:lnTo>
                                  <a:pt x="1321" y="979"/>
                                </a:lnTo>
                                <a:lnTo>
                                  <a:pt x="1393" y="894"/>
                                </a:lnTo>
                                <a:lnTo>
                                  <a:pt x="1455" y="820"/>
                                </a:lnTo>
                                <a:lnTo>
                                  <a:pt x="1502" y="756"/>
                                </a:lnTo>
                                <a:lnTo>
                                  <a:pt x="1538" y="700"/>
                                </a:lnTo>
                                <a:lnTo>
                                  <a:pt x="1566" y="656"/>
                                </a:lnTo>
                                <a:lnTo>
                                  <a:pt x="1586" y="621"/>
                                </a:lnTo>
                                <a:lnTo>
                                  <a:pt x="1602" y="594"/>
                                </a:lnTo>
                                <a:lnTo>
                                  <a:pt x="1612" y="574"/>
                                </a:lnTo>
                                <a:lnTo>
                                  <a:pt x="1616" y="558"/>
                                </a:lnTo>
                                <a:lnTo>
                                  <a:pt x="1618" y="548"/>
                                </a:lnTo>
                                <a:lnTo>
                                  <a:pt x="1619" y="544"/>
                                </a:lnTo>
                                <a:lnTo>
                                  <a:pt x="1620" y="542"/>
                                </a:lnTo>
                                <a:lnTo>
                                  <a:pt x="1620" y="541"/>
                                </a:lnTo>
                                <a:lnTo>
                                  <a:pt x="1620" y="540"/>
                                </a:lnTo>
                                <a:lnTo>
                                  <a:pt x="1618" y="540"/>
                                </a:lnTo>
                                <a:lnTo>
                                  <a:pt x="1612" y="540"/>
                                </a:lnTo>
                                <a:lnTo>
                                  <a:pt x="1594" y="545"/>
                                </a:lnTo>
                                <a:lnTo>
                                  <a:pt x="1562" y="562"/>
                                </a:lnTo>
                                <a:lnTo>
                                  <a:pt x="1518" y="601"/>
                                </a:lnTo>
                                <a:lnTo>
                                  <a:pt x="1465" y="652"/>
                                </a:lnTo>
                                <a:lnTo>
                                  <a:pt x="1408" y="710"/>
                                </a:lnTo>
                                <a:lnTo>
                                  <a:pt x="1350" y="773"/>
                                </a:lnTo>
                                <a:lnTo>
                                  <a:pt x="1296" y="844"/>
                                </a:lnTo>
                                <a:lnTo>
                                  <a:pt x="1248" y="917"/>
                                </a:lnTo>
                                <a:lnTo>
                                  <a:pt x="1203" y="991"/>
                                </a:lnTo>
                                <a:lnTo>
                                  <a:pt x="1164" y="1064"/>
                                </a:lnTo>
                                <a:lnTo>
                                  <a:pt x="1134" y="1133"/>
                                </a:lnTo>
                                <a:lnTo>
                                  <a:pt x="1111" y="1197"/>
                                </a:lnTo>
                                <a:lnTo>
                                  <a:pt x="1092" y="1259"/>
                                </a:lnTo>
                                <a:lnTo>
                                  <a:pt x="1086" y="1319"/>
                                </a:lnTo>
                                <a:lnTo>
                                  <a:pt x="1083" y="1378"/>
                                </a:lnTo>
                                <a:lnTo>
                                  <a:pt x="1081" y="1432"/>
                                </a:lnTo>
                                <a:lnTo>
                                  <a:pt x="1081" y="1474"/>
                                </a:lnTo>
                                <a:lnTo>
                                  <a:pt x="1082" y="1505"/>
                                </a:lnTo>
                                <a:lnTo>
                                  <a:pt x="1088" y="1530"/>
                                </a:lnTo>
                                <a:lnTo>
                                  <a:pt x="1106" y="1553"/>
                                </a:lnTo>
                                <a:lnTo>
                                  <a:pt x="1138" y="1567"/>
                                </a:lnTo>
                                <a:lnTo>
                                  <a:pt x="1182" y="1576"/>
                                </a:lnTo>
                                <a:lnTo>
                                  <a:pt x="1238" y="1585"/>
                                </a:lnTo>
                                <a:lnTo>
                                  <a:pt x="1306" y="1587"/>
                                </a:lnTo>
                                <a:lnTo>
                                  <a:pt x="1390" y="1583"/>
                                </a:lnTo>
                                <a:lnTo>
                                  <a:pt x="1487" y="1561"/>
                                </a:lnTo>
                                <a:lnTo>
                                  <a:pt x="1599" y="1509"/>
                                </a:lnTo>
                                <a:lnTo>
                                  <a:pt x="1722" y="1438"/>
                                </a:lnTo>
                                <a:lnTo>
                                  <a:pt x="1855" y="1351"/>
                                </a:lnTo>
                                <a:lnTo>
                                  <a:pt x="1992" y="1255"/>
                                </a:lnTo>
                                <a:lnTo>
                                  <a:pt x="2121" y="1159"/>
                                </a:lnTo>
                                <a:lnTo>
                                  <a:pt x="2238" y="1070"/>
                                </a:lnTo>
                                <a:lnTo>
                                  <a:pt x="2339" y="991"/>
                                </a:lnTo>
                                <a:lnTo>
                                  <a:pt x="2420" y="930"/>
                                </a:lnTo>
                                <a:lnTo>
                                  <a:pt x="2475" y="884"/>
                                </a:lnTo>
                                <a:lnTo>
                                  <a:pt x="2515" y="854"/>
                                </a:lnTo>
                                <a:lnTo>
                                  <a:pt x="2535" y="837"/>
                                </a:lnTo>
                                <a:lnTo>
                                  <a:pt x="2543" y="831"/>
                                </a:lnTo>
                                <a:lnTo>
                                  <a:pt x="2547" y="828"/>
                                </a:lnTo>
                                <a:lnTo>
                                  <a:pt x="2549" y="829"/>
                                </a:lnTo>
                                <a:lnTo>
                                  <a:pt x="2549" y="842"/>
                                </a:lnTo>
                                <a:lnTo>
                                  <a:pt x="2548" y="878"/>
                                </a:lnTo>
                                <a:lnTo>
                                  <a:pt x="2542" y="939"/>
                                </a:lnTo>
                                <a:lnTo>
                                  <a:pt x="2524" y="1024"/>
                                </a:lnTo>
                                <a:lnTo>
                                  <a:pt x="2495" y="1126"/>
                                </a:lnTo>
                                <a:lnTo>
                                  <a:pt x="2460" y="1242"/>
                                </a:lnTo>
                                <a:lnTo>
                                  <a:pt x="2424" y="1361"/>
                                </a:lnTo>
                                <a:lnTo>
                                  <a:pt x="2384" y="1471"/>
                                </a:lnTo>
                                <a:lnTo>
                                  <a:pt x="2345" y="1566"/>
                                </a:lnTo>
                                <a:lnTo>
                                  <a:pt x="2313" y="1649"/>
                                </a:lnTo>
                                <a:lnTo>
                                  <a:pt x="2283" y="1716"/>
                                </a:lnTo>
                                <a:lnTo>
                                  <a:pt x="2259" y="1773"/>
                                </a:lnTo>
                                <a:lnTo>
                                  <a:pt x="2244" y="1816"/>
                                </a:lnTo>
                                <a:lnTo>
                                  <a:pt x="2234" y="1843"/>
                                </a:lnTo>
                                <a:lnTo>
                                  <a:pt x="2226" y="1857"/>
                                </a:lnTo>
                                <a:lnTo>
                                  <a:pt x="2223" y="1868"/>
                                </a:lnTo>
                                <a:lnTo>
                                  <a:pt x="2221" y="1872"/>
                                </a:lnTo>
                                <a:lnTo>
                                  <a:pt x="2221" y="1873"/>
                                </a:lnTo>
                                <a:lnTo>
                                  <a:pt x="2220" y="1874"/>
                                </a:lnTo>
                                <a:lnTo>
                                  <a:pt x="2220" y="1873"/>
                                </a:lnTo>
                                <a:lnTo>
                                  <a:pt x="2222" y="1870"/>
                                </a:lnTo>
                                <a:lnTo>
                                  <a:pt x="2227" y="1860"/>
                                </a:lnTo>
                                <a:lnTo>
                                  <a:pt x="2241" y="1847"/>
                                </a:lnTo>
                                <a:lnTo>
                                  <a:pt x="2265" y="1816"/>
                                </a:lnTo>
                                <a:lnTo>
                                  <a:pt x="2305" y="1770"/>
                                </a:lnTo>
                                <a:lnTo>
                                  <a:pt x="2358" y="1704"/>
                                </a:lnTo>
                                <a:lnTo>
                                  <a:pt x="2429" y="1618"/>
                                </a:lnTo>
                                <a:lnTo>
                                  <a:pt x="2513" y="1516"/>
                                </a:lnTo>
                                <a:lnTo>
                                  <a:pt x="2602" y="1404"/>
                                </a:lnTo>
                                <a:lnTo>
                                  <a:pt x="2691" y="1290"/>
                                </a:lnTo>
                                <a:lnTo>
                                  <a:pt x="2769" y="1185"/>
                                </a:lnTo>
                                <a:lnTo>
                                  <a:pt x="2838" y="1099"/>
                                </a:lnTo>
                                <a:lnTo>
                                  <a:pt x="2891" y="1032"/>
                                </a:lnTo>
                                <a:lnTo>
                                  <a:pt x="2924" y="979"/>
                                </a:lnTo>
                                <a:lnTo>
                                  <a:pt x="2942" y="946"/>
                                </a:lnTo>
                                <a:lnTo>
                                  <a:pt x="2949" y="928"/>
                                </a:lnTo>
                                <a:lnTo>
                                  <a:pt x="2952" y="921"/>
                                </a:lnTo>
                                <a:lnTo>
                                  <a:pt x="2954" y="918"/>
                                </a:lnTo>
                                <a:lnTo>
                                  <a:pt x="2954" y="916"/>
                                </a:lnTo>
                                <a:lnTo>
                                  <a:pt x="2955" y="916"/>
                                </a:lnTo>
                                <a:lnTo>
                                  <a:pt x="2955" y="915"/>
                                </a:lnTo>
                                <a:lnTo>
                                  <a:pt x="2955" y="920"/>
                                </a:lnTo>
                                <a:lnTo>
                                  <a:pt x="2953" y="937"/>
                                </a:lnTo>
                                <a:lnTo>
                                  <a:pt x="2948" y="978"/>
                                </a:lnTo>
                                <a:lnTo>
                                  <a:pt x="2938" y="1033"/>
                                </a:lnTo>
                                <a:lnTo>
                                  <a:pt x="2930" y="1096"/>
                                </a:lnTo>
                                <a:lnTo>
                                  <a:pt x="2928" y="1158"/>
                                </a:lnTo>
                                <a:lnTo>
                                  <a:pt x="2926" y="1220"/>
                                </a:lnTo>
                                <a:lnTo>
                                  <a:pt x="2926" y="1270"/>
                                </a:lnTo>
                                <a:lnTo>
                                  <a:pt x="2928" y="1315"/>
                                </a:lnTo>
                                <a:lnTo>
                                  <a:pt x="2940" y="1352"/>
                                </a:lnTo>
                                <a:lnTo>
                                  <a:pt x="2968" y="1378"/>
                                </a:lnTo>
                                <a:lnTo>
                                  <a:pt x="3009" y="1402"/>
                                </a:lnTo>
                                <a:lnTo>
                                  <a:pt x="3061" y="1415"/>
                                </a:lnTo>
                                <a:lnTo>
                                  <a:pt x="3129" y="1420"/>
                                </a:lnTo>
                                <a:lnTo>
                                  <a:pt x="3205" y="1423"/>
                                </a:lnTo>
                                <a:lnTo>
                                  <a:pt x="3290" y="1420"/>
                                </a:lnTo>
                                <a:lnTo>
                                  <a:pt x="3377" y="1404"/>
                                </a:lnTo>
                                <a:lnTo>
                                  <a:pt x="3466" y="1370"/>
                                </a:lnTo>
                                <a:lnTo>
                                  <a:pt x="3554" y="1329"/>
                                </a:lnTo>
                                <a:lnTo>
                                  <a:pt x="3637" y="1283"/>
                                </a:lnTo>
                                <a:lnTo>
                                  <a:pt x="3707" y="1236"/>
                                </a:lnTo>
                                <a:lnTo>
                                  <a:pt x="3761" y="1200"/>
                                </a:lnTo>
                                <a:lnTo>
                                  <a:pt x="3793" y="1177"/>
                                </a:lnTo>
                                <a:lnTo>
                                  <a:pt x="3811" y="1160"/>
                                </a:lnTo>
                                <a:lnTo>
                                  <a:pt x="3819" y="1148"/>
                                </a:lnTo>
                                <a:lnTo>
                                  <a:pt x="3822" y="1144"/>
                                </a:lnTo>
                                <a:lnTo>
                                  <a:pt x="3824" y="1142"/>
                                </a:lnTo>
                                <a:lnTo>
                                  <a:pt x="3824" y="1145"/>
                                </a:lnTo>
                                <a:lnTo>
                                  <a:pt x="3825" y="1162"/>
                                </a:lnTo>
                                <a:lnTo>
                                  <a:pt x="3823" y="1206"/>
                                </a:lnTo>
                                <a:lnTo>
                                  <a:pt x="3818" y="1273"/>
                                </a:lnTo>
                                <a:lnTo>
                                  <a:pt x="3805" y="1361"/>
                                </a:lnTo>
                                <a:lnTo>
                                  <a:pt x="3787" y="1454"/>
                                </a:lnTo>
                                <a:lnTo>
                                  <a:pt x="3761" y="1543"/>
                                </a:lnTo>
                                <a:lnTo>
                                  <a:pt x="3735" y="1625"/>
                                </a:lnTo>
                                <a:lnTo>
                                  <a:pt x="3711" y="1693"/>
                                </a:lnTo>
                                <a:lnTo>
                                  <a:pt x="3694" y="1746"/>
                                </a:lnTo>
                                <a:lnTo>
                                  <a:pt x="3683" y="1787"/>
                                </a:lnTo>
                                <a:lnTo>
                                  <a:pt x="3679" y="1812"/>
                                </a:lnTo>
                                <a:lnTo>
                                  <a:pt x="3677" y="1822"/>
                                </a:lnTo>
                                <a:lnTo>
                                  <a:pt x="3676" y="1826"/>
                                </a:lnTo>
                                <a:lnTo>
                                  <a:pt x="3675" y="1828"/>
                                </a:lnTo>
                                <a:lnTo>
                                  <a:pt x="3675" y="1829"/>
                                </a:lnTo>
                                <a:lnTo>
                                  <a:pt x="3675" y="1830"/>
                                </a:lnTo>
                                <a:lnTo>
                                  <a:pt x="3675" y="1828"/>
                                </a:lnTo>
                                <a:lnTo>
                                  <a:pt x="3677" y="1820"/>
                                </a:lnTo>
                                <a:lnTo>
                                  <a:pt x="3682" y="1797"/>
                                </a:lnTo>
                                <a:lnTo>
                                  <a:pt x="3698" y="1754"/>
                                </a:lnTo>
                                <a:lnTo>
                                  <a:pt x="3725" y="1694"/>
                                </a:lnTo>
                                <a:lnTo>
                                  <a:pt x="3771" y="1612"/>
                                </a:lnTo>
                                <a:lnTo>
                                  <a:pt x="3823" y="1511"/>
                                </a:lnTo>
                                <a:lnTo>
                                  <a:pt x="3884" y="1400"/>
                                </a:lnTo>
                                <a:lnTo>
                                  <a:pt x="3938" y="1301"/>
                                </a:lnTo>
                                <a:lnTo>
                                  <a:pt x="3985" y="1219"/>
                                </a:lnTo>
                                <a:lnTo>
                                  <a:pt x="4025" y="1156"/>
                                </a:lnTo>
                                <a:lnTo>
                                  <a:pt x="4054" y="1111"/>
                                </a:lnTo>
                                <a:lnTo>
                                  <a:pt x="4074" y="1083"/>
                                </a:lnTo>
                                <a:lnTo>
                                  <a:pt x="4086" y="1069"/>
                                </a:lnTo>
                                <a:lnTo>
                                  <a:pt x="4091" y="1058"/>
                                </a:lnTo>
                                <a:lnTo>
                                  <a:pt x="4093" y="1054"/>
                                </a:lnTo>
                                <a:lnTo>
                                  <a:pt x="4094" y="1052"/>
                                </a:lnTo>
                                <a:lnTo>
                                  <a:pt x="4095" y="1052"/>
                                </a:lnTo>
                                <a:lnTo>
                                  <a:pt x="4095" y="1057"/>
                                </a:lnTo>
                                <a:lnTo>
                                  <a:pt x="4095" y="1071"/>
                                </a:lnTo>
                                <a:lnTo>
                                  <a:pt x="4093" y="1096"/>
                                </a:lnTo>
                                <a:lnTo>
                                  <a:pt x="4088" y="1139"/>
                                </a:lnTo>
                                <a:lnTo>
                                  <a:pt x="4077" y="1193"/>
                                </a:lnTo>
                                <a:lnTo>
                                  <a:pt x="4064" y="1253"/>
                                </a:lnTo>
                                <a:lnTo>
                                  <a:pt x="4051" y="1318"/>
                                </a:lnTo>
                                <a:lnTo>
                                  <a:pt x="4041" y="1379"/>
                                </a:lnTo>
                                <a:lnTo>
                                  <a:pt x="4038" y="1436"/>
                                </a:lnTo>
                                <a:lnTo>
                                  <a:pt x="4036" y="1488"/>
                                </a:lnTo>
                                <a:lnTo>
                                  <a:pt x="4036" y="1527"/>
                                </a:lnTo>
                                <a:lnTo>
                                  <a:pt x="4035" y="1562"/>
                                </a:lnTo>
                                <a:lnTo>
                                  <a:pt x="4037" y="1584"/>
                                </a:lnTo>
                                <a:lnTo>
                                  <a:pt x="4045" y="1601"/>
                                </a:lnTo>
                                <a:lnTo>
                                  <a:pt x="4067" y="1612"/>
                                </a:lnTo>
                                <a:lnTo>
                                  <a:pt x="4104" y="1616"/>
                                </a:lnTo>
                                <a:lnTo>
                                  <a:pt x="4152" y="1618"/>
                                </a:lnTo>
                                <a:lnTo>
                                  <a:pt x="4214" y="1619"/>
                                </a:lnTo>
                                <a:lnTo>
                                  <a:pt x="4294" y="1618"/>
                                </a:lnTo>
                                <a:lnTo>
                                  <a:pt x="4390" y="1610"/>
                                </a:lnTo>
                                <a:lnTo>
                                  <a:pt x="4497" y="1585"/>
                                </a:lnTo>
                                <a:lnTo>
                                  <a:pt x="4617" y="1537"/>
                                </a:lnTo>
                                <a:lnTo>
                                  <a:pt x="4745" y="1470"/>
                                </a:lnTo>
                                <a:lnTo>
                                  <a:pt x="4876" y="1394"/>
                                </a:lnTo>
                                <a:lnTo>
                                  <a:pt x="5001" y="1321"/>
                                </a:lnTo>
                                <a:lnTo>
                                  <a:pt x="5112" y="1252"/>
                                </a:lnTo>
                                <a:lnTo>
                                  <a:pt x="5203" y="1191"/>
                                </a:lnTo>
                                <a:lnTo>
                                  <a:pt x="5272" y="1140"/>
                                </a:lnTo>
                                <a:lnTo>
                                  <a:pt x="5316" y="1103"/>
                                </a:lnTo>
                                <a:lnTo>
                                  <a:pt x="5338" y="1075"/>
                                </a:lnTo>
                                <a:lnTo>
                                  <a:pt x="5347" y="1056"/>
                                </a:lnTo>
                                <a:lnTo>
                                  <a:pt x="5352" y="1044"/>
                                </a:lnTo>
                                <a:lnTo>
                                  <a:pt x="5352" y="1039"/>
                                </a:lnTo>
                                <a:lnTo>
                                  <a:pt x="5346" y="1037"/>
                                </a:lnTo>
                                <a:lnTo>
                                  <a:pt x="5325" y="1040"/>
                                </a:lnTo>
                                <a:lnTo>
                                  <a:pt x="5284" y="1058"/>
                                </a:lnTo>
                                <a:lnTo>
                                  <a:pt x="5218" y="1105"/>
                                </a:lnTo>
                                <a:lnTo>
                                  <a:pt x="5145" y="1172"/>
                                </a:lnTo>
                                <a:lnTo>
                                  <a:pt x="5078" y="1254"/>
                                </a:lnTo>
                                <a:lnTo>
                                  <a:pt x="5023" y="1342"/>
                                </a:lnTo>
                                <a:lnTo>
                                  <a:pt x="4983" y="1430"/>
                                </a:lnTo>
                                <a:lnTo>
                                  <a:pt x="4960" y="1503"/>
                                </a:lnTo>
                                <a:lnTo>
                                  <a:pt x="4945" y="1562"/>
                                </a:lnTo>
                                <a:lnTo>
                                  <a:pt x="4940" y="1605"/>
                                </a:lnTo>
                                <a:lnTo>
                                  <a:pt x="4937" y="1633"/>
                                </a:lnTo>
                                <a:lnTo>
                                  <a:pt x="4937" y="1646"/>
                                </a:lnTo>
                                <a:lnTo>
                                  <a:pt x="4945" y="1658"/>
                                </a:lnTo>
                                <a:lnTo>
                                  <a:pt x="4968" y="1661"/>
                                </a:lnTo>
                                <a:lnTo>
                                  <a:pt x="5013" y="1663"/>
                                </a:lnTo>
                                <a:lnTo>
                                  <a:pt x="5074" y="1661"/>
                                </a:lnTo>
                                <a:lnTo>
                                  <a:pt x="5149" y="1648"/>
                                </a:lnTo>
                                <a:lnTo>
                                  <a:pt x="5226" y="1614"/>
                                </a:lnTo>
                                <a:lnTo>
                                  <a:pt x="5307" y="1558"/>
                                </a:lnTo>
                                <a:lnTo>
                                  <a:pt x="5380" y="1486"/>
                                </a:lnTo>
                                <a:lnTo>
                                  <a:pt x="5446" y="1407"/>
                                </a:lnTo>
                                <a:lnTo>
                                  <a:pt x="5497" y="1332"/>
                                </a:lnTo>
                                <a:lnTo>
                                  <a:pt x="5537" y="1273"/>
                                </a:lnTo>
                                <a:lnTo>
                                  <a:pt x="5562" y="1230"/>
                                </a:lnTo>
                                <a:lnTo>
                                  <a:pt x="5572" y="1202"/>
                                </a:lnTo>
                                <a:lnTo>
                                  <a:pt x="5576" y="1189"/>
                                </a:lnTo>
                                <a:lnTo>
                                  <a:pt x="5578" y="1177"/>
                                </a:lnTo>
                                <a:lnTo>
                                  <a:pt x="5579" y="1175"/>
                                </a:lnTo>
                                <a:lnTo>
                                  <a:pt x="5578" y="1180"/>
                                </a:lnTo>
                                <a:lnTo>
                                  <a:pt x="5572" y="1200"/>
                                </a:lnTo>
                                <a:lnTo>
                                  <a:pt x="5555" y="1240"/>
                                </a:lnTo>
                                <a:lnTo>
                                  <a:pt x="5529" y="1303"/>
                                </a:lnTo>
                                <a:lnTo>
                                  <a:pt x="5499" y="1377"/>
                                </a:lnTo>
                                <a:lnTo>
                                  <a:pt x="5469" y="1459"/>
                                </a:lnTo>
                                <a:lnTo>
                                  <a:pt x="5451" y="1538"/>
                                </a:lnTo>
                                <a:lnTo>
                                  <a:pt x="5439" y="1605"/>
                                </a:lnTo>
                                <a:lnTo>
                                  <a:pt x="5434" y="1656"/>
                                </a:lnTo>
                                <a:lnTo>
                                  <a:pt x="5432" y="1700"/>
                                </a:lnTo>
                                <a:lnTo>
                                  <a:pt x="5431" y="1734"/>
                                </a:lnTo>
                                <a:lnTo>
                                  <a:pt x="5430" y="1760"/>
                                </a:lnTo>
                                <a:lnTo>
                                  <a:pt x="5433" y="1776"/>
                                </a:lnTo>
                                <a:lnTo>
                                  <a:pt x="5443" y="1785"/>
                                </a:lnTo>
                                <a:lnTo>
                                  <a:pt x="5468" y="1794"/>
                                </a:lnTo>
                                <a:lnTo>
                                  <a:pt x="5501" y="1797"/>
                                </a:lnTo>
                                <a:lnTo>
                                  <a:pt x="5548" y="1799"/>
                                </a:lnTo>
                                <a:lnTo>
                                  <a:pt x="5605" y="1796"/>
                                </a:lnTo>
                                <a:lnTo>
                                  <a:pt x="5669" y="1785"/>
                                </a:lnTo>
                                <a:lnTo>
                                  <a:pt x="5731" y="1757"/>
                                </a:lnTo>
                                <a:lnTo>
                                  <a:pt x="5795" y="1719"/>
                                </a:lnTo>
                                <a:lnTo>
                                  <a:pt x="5861" y="1676"/>
                                </a:lnTo>
                                <a:lnTo>
                                  <a:pt x="5923" y="1627"/>
                                </a:lnTo>
                                <a:lnTo>
                                  <a:pt x="5986" y="1571"/>
                                </a:lnTo>
                                <a:lnTo>
                                  <a:pt x="6050" y="1513"/>
                                </a:lnTo>
                                <a:lnTo>
                                  <a:pt x="6116" y="1456"/>
                                </a:lnTo>
                                <a:lnTo>
                                  <a:pt x="6178" y="1400"/>
                                </a:lnTo>
                                <a:lnTo>
                                  <a:pt x="6241" y="1346"/>
                                </a:lnTo>
                                <a:lnTo>
                                  <a:pt x="6306" y="1288"/>
                                </a:lnTo>
                                <a:lnTo>
                                  <a:pt x="6378" y="1229"/>
                                </a:lnTo>
                                <a:lnTo>
                                  <a:pt x="6453" y="1170"/>
                                </a:lnTo>
                                <a:lnTo>
                                  <a:pt x="6532" y="1110"/>
                                </a:lnTo>
                                <a:lnTo>
                                  <a:pt x="6617" y="1050"/>
                                </a:lnTo>
                                <a:lnTo>
                                  <a:pt x="6698" y="991"/>
                                </a:lnTo>
                                <a:lnTo>
                                  <a:pt x="6769" y="937"/>
                                </a:lnTo>
                                <a:lnTo>
                                  <a:pt x="6826" y="891"/>
                                </a:lnTo>
                                <a:lnTo>
                                  <a:pt x="6867" y="855"/>
                                </a:lnTo>
                                <a:lnTo>
                                  <a:pt x="6890" y="833"/>
                                </a:lnTo>
                                <a:lnTo>
                                  <a:pt x="6905" y="820"/>
                                </a:lnTo>
                                <a:lnTo>
                                  <a:pt x="6910" y="815"/>
                                </a:lnTo>
                                <a:lnTo>
                                  <a:pt x="6913" y="813"/>
                                </a:lnTo>
                                <a:lnTo>
                                  <a:pt x="6913" y="822"/>
                                </a:lnTo>
                                <a:lnTo>
                                  <a:pt x="6906" y="853"/>
                                </a:lnTo>
                                <a:lnTo>
                                  <a:pt x="6888" y="918"/>
                                </a:lnTo>
                                <a:lnTo>
                                  <a:pt x="6859" y="1011"/>
                                </a:lnTo>
                                <a:lnTo>
                                  <a:pt x="6820" y="1120"/>
                                </a:lnTo>
                                <a:lnTo>
                                  <a:pt x="6779" y="1231"/>
                                </a:lnTo>
                                <a:lnTo>
                                  <a:pt x="6741" y="1338"/>
                                </a:lnTo>
                                <a:lnTo>
                                  <a:pt x="6709" y="1430"/>
                                </a:lnTo>
                                <a:lnTo>
                                  <a:pt x="6683" y="1506"/>
                                </a:lnTo>
                                <a:lnTo>
                                  <a:pt x="6665" y="1556"/>
                                </a:lnTo>
                                <a:lnTo>
                                  <a:pt x="6653" y="1589"/>
                                </a:lnTo>
                                <a:lnTo>
                                  <a:pt x="6649" y="1607"/>
                                </a:lnTo>
                                <a:lnTo>
                                  <a:pt x="6647" y="1614"/>
                                </a:lnTo>
                                <a:lnTo>
                                  <a:pt x="6646" y="1617"/>
                                </a:lnTo>
                                <a:lnTo>
                                  <a:pt x="6645" y="1619"/>
                                </a:lnTo>
                                <a:lnTo>
                                  <a:pt x="6645" y="1618"/>
                                </a:lnTo>
                                <a:lnTo>
                                  <a:pt x="6645" y="1612"/>
                                </a:lnTo>
                                <a:lnTo>
                                  <a:pt x="6645" y="1594"/>
                                </a:lnTo>
                                <a:lnTo>
                                  <a:pt x="6645" y="1561"/>
                                </a:lnTo>
                                <a:lnTo>
                                  <a:pt x="6647" y="1511"/>
                                </a:lnTo>
                                <a:lnTo>
                                  <a:pt x="6655" y="1442"/>
                                </a:lnTo>
                                <a:lnTo>
                                  <a:pt x="6678" y="1355"/>
                                </a:lnTo>
                                <a:lnTo>
                                  <a:pt x="6719" y="1241"/>
                                </a:lnTo>
                                <a:lnTo>
                                  <a:pt x="6773" y="1112"/>
                                </a:lnTo>
                                <a:lnTo>
                                  <a:pt x="6835" y="973"/>
                                </a:lnTo>
                                <a:lnTo>
                                  <a:pt x="6904" y="835"/>
                                </a:lnTo>
                                <a:lnTo>
                                  <a:pt x="6977" y="695"/>
                                </a:lnTo>
                                <a:lnTo>
                                  <a:pt x="7051" y="567"/>
                                </a:lnTo>
                                <a:lnTo>
                                  <a:pt x="7125" y="455"/>
                                </a:lnTo>
                                <a:lnTo>
                                  <a:pt x="7199" y="366"/>
                                </a:lnTo>
                                <a:lnTo>
                                  <a:pt x="7267" y="298"/>
                                </a:lnTo>
                                <a:lnTo>
                                  <a:pt x="7325" y="243"/>
                                </a:lnTo>
                                <a:lnTo>
                                  <a:pt x="7374" y="206"/>
                                </a:lnTo>
                                <a:lnTo>
                                  <a:pt x="7415" y="182"/>
                                </a:lnTo>
                                <a:lnTo>
                                  <a:pt x="7443" y="173"/>
                                </a:lnTo>
                                <a:lnTo>
                                  <a:pt x="7458" y="169"/>
                                </a:lnTo>
                                <a:lnTo>
                                  <a:pt x="7465" y="168"/>
                                </a:lnTo>
                                <a:lnTo>
                                  <a:pt x="7468" y="175"/>
                                </a:lnTo>
                                <a:lnTo>
                                  <a:pt x="7469" y="200"/>
                                </a:lnTo>
                                <a:lnTo>
                                  <a:pt x="7470" y="249"/>
                                </a:lnTo>
                                <a:lnTo>
                                  <a:pt x="7468" y="326"/>
                                </a:lnTo>
                                <a:lnTo>
                                  <a:pt x="7459" y="428"/>
                                </a:lnTo>
                                <a:lnTo>
                                  <a:pt x="7433" y="544"/>
                                </a:lnTo>
                                <a:lnTo>
                                  <a:pt x="7389" y="660"/>
                                </a:lnTo>
                                <a:lnTo>
                                  <a:pt x="7342" y="773"/>
                                </a:lnTo>
                                <a:lnTo>
                                  <a:pt x="7288" y="874"/>
                                </a:lnTo>
                                <a:lnTo>
                                  <a:pt x="7236" y="962"/>
                                </a:lnTo>
                                <a:lnTo>
                                  <a:pt x="7194" y="1038"/>
                                </a:lnTo>
                                <a:lnTo>
                                  <a:pt x="7161" y="1100"/>
                                </a:lnTo>
                                <a:lnTo>
                                  <a:pt x="7135" y="1147"/>
                                </a:lnTo>
                                <a:lnTo>
                                  <a:pt x="7121" y="1174"/>
                                </a:lnTo>
                                <a:lnTo>
                                  <a:pt x="7115" y="1194"/>
                                </a:lnTo>
                                <a:lnTo>
                                  <a:pt x="7112" y="1206"/>
                                </a:lnTo>
                                <a:lnTo>
                                  <a:pt x="7111" y="1211"/>
                                </a:lnTo>
                                <a:lnTo>
                                  <a:pt x="7110" y="1213"/>
                                </a:lnTo>
                                <a:lnTo>
                                  <a:pt x="7110" y="1214"/>
                                </a:lnTo>
                                <a:lnTo>
                                  <a:pt x="7110" y="1215"/>
                                </a:lnTo>
                                <a:lnTo>
                                  <a:pt x="7112" y="1213"/>
                                </a:lnTo>
                                <a:lnTo>
                                  <a:pt x="7118" y="1208"/>
                                </a:lnTo>
                                <a:lnTo>
                                  <a:pt x="7135" y="1195"/>
                                </a:lnTo>
                                <a:lnTo>
                                  <a:pt x="7161" y="1175"/>
                                </a:lnTo>
                                <a:lnTo>
                                  <a:pt x="7194" y="1144"/>
                                </a:lnTo>
                                <a:lnTo>
                                  <a:pt x="7236" y="1105"/>
                                </a:lnTo>
                                <a:lnTo>
                                  <a:pt x="7283" y="1063"/>
                                </a:lnTo>
                                <a:lnTo>
                                  <a:pt x="7339" y="1021"/>
                                </a:lnTo>
                                <a:lnTo>
                                  <a:pt x="7397" y="981"/>
                                </a:lnTo>
                                <a:lnTo>
                                  <a:pt x="7454" y="951"/>
                                </a:lnTo>
                                <a:lnTo>
                                  <a:pt x="7509" y="928"/>
                                </a:lnTo>
                                <a:lnTo>
                                  <a:pt x="7557" y="917"/>
                                </a:lnTo>
                                <a:lnTo>
                                  <a:pt x="7604" y="907"/>
                                </a:lnTo>
                                <a:lnTo>
                                  <a:pt x="7649" y="903"/>
                                </a:lnTo>
                                <a:lnTo>
                                  <a:pt x="7695" y="901"/>
                                </a:lnTo>
                                <a:lnTo>
                                  <a:pt x="7738" y="902"/>
                                </a:lnTo>
                                <a:lnTo>
                                  <a:pt x="7778" y="910"/>
                                </a:lnTo>
                                <a:lnTo>
                                  <a:pt x="7810" y="933"/>
                                </a:lnTo>
                                <a:lnTo>
                                  <a:pt x="7837" y="976"/>
                                </a:lnTo>
                                <a:lnTo>
                                  <a:pt x="7855" y="1033"/>
                                </a:lnTo>
                                <a:lnTo>
                                  <a:pt x="7867" y="1104"/>
                                </a:lnTo>
                                <a:lnTo>
                                  <a:pt x="7871" y="1186"/>
                                </a:lnTo>
                                <a:lnTo>
                                  <a:pt x="7870" y="1283"/>
                                </a:lnTo>
                                <a:lnTo>
                                  <a:pt x="7858" y="1382"/>
                                </a:lnTo>
                                <a:lnTo>
                                  <a:pt x="7823" y="1480"/>
                                </a:lnTo>
                                <a:lnTo>
                                  <a:pt x="7769" y="1570"/>
                                </a:lnTo>
                                <a:lnTo>
                                  <a:pt x="7703" y="1650"/>
                                </a:lnTo>
                                <a:lnTo>
                                  <a:pt x="7632" y="1717"/>
                                </a:lnTo>
                                <a:lnTo>
                                  <a:pt x="7559" y="1774"/>
                                </a:lnTo>
                                <a:lnTo>
                                  <a:pt x="7483" y="1816"/>
                                </a:lnTo>
                                <a:lnTo>
                                  <a:pt x="7406" y="1841"/>
                                </a:lnTo>
                                <a:lnTo>
                                  <a:pt x="7330" y="1851"/>
                                </a:lnTo>
                                <a:lnTo>
                                  <a:pt x="7266" y="1856"/>
                                </a:lnTo>
                                <a:lnTo>
                                  <a:pt x="7210" y="1858"/>
                                </a:lnTo>
                                <a:lnTo>
                                  <a:pt x="7167" y="1858"/>
                                </a:lnTo>
                                <a:lnTo>
                                  <a:pt x="7137" y="1853"/>
                                </a:lnTo>
                                <a:lnTo>
                                  <a:pt x="7117" y="1842"/>
                                </a:lnTo>
                                <a:lnTo>
                                  <a:pt x="7104" y="1830"/>
                                </a:lnTo>
                                <a:lnTo>
                                  <a:pt x="7099" y="1820"/>
                                </a:lnTo>
                                <a:lnTo>
                                  <a:pt x="7097" y="1813"/>
                                </a:lnTo>
                                <a:lnTo>
                                  <a:pt x="7097" y="1805"/>
                                </a:lnTo>
                                <a:lnTo>
                                  <a:pt x="7104" y="1801"/>
                                </a:lnTo>
                                <a:lnTo>
                                  <a:pt x="7120" y="1794"/>
                                </a:lnTo>
                                <a:lnTo>
                                  <a:pt x="7146" y="1782"/>
                                </a:lnTo>
                                <a:lnTo>
                                  <a:pt x="7180" y="1766"/>
                                </a:lnTo>
                                <a:lnTo>
                                  <a:pt x="7227" y="1740"/>
                                </a:lnTo>
                                <a:lnTo>
                                  <a:pt x="7288" y="1698"/>
                                </a:lnTo>
                                <a:lnTo>
                                  <a:pt x="7364" y="1648"/>
                                </a:lnTo>
                                <a:lnTo>
                                  <a:pt x="7452" y="1592"/>
                                </a:lnTo>
                                <a:lnTo>
                                  <a:pt x="7552" y="1522"/>
                                </a:lnTo>
                                <a:lnTo>
                                  <a:pt x="7658" y="1447"/>
                                </a:lnTo>
                                <a:lnTo>
                                  <a:pt x="7769" y="1367"/>
                                </a:lnTo>
                                <a:lnTo>
                                  <a:pt x="7879" y="1291"/>
                                </a:lnTo>
                                <a:lnTo>
                                  <a:pt x="7988" y="1219"/>
                                </a:lnTo>
                                <a:lnTo>
                                  <a:pt x="8085" y="1154"/>
                                </a:lnTo>
                                <a:lnTo>
                                  <a:pt x="8166" y="1104"/>
                                </a:lnTo>
                                <a:lnTo>
                                  <a:pt x="8239" y="1066"/>
                                </a:lnTo>
                                <a:lnTo>
                                  <a:pt x="8299" y="1043"/>
                                </a:lnTo>
                                <a:lnTo>
                                  <a:pt x="8348" y="1023"/>
                                </a:lnTo>
                                <a:lnTo>
                                  <a:pt x="8392" y="1007"/>
                                </a:lnTo>
                                <a:lnTo>
                                  <a:pt x="8431" y="992"/>
                                </a:lnTo>
                                <a:lnTo>
                                  <a:pt x="8470" y="982"/>
                                </a:lnTo>
                                <a:lnTo>
                                  <a:pt x="8501" y="978"/>
                                </a:lnTo>
                                <a:lnTo>
                                  <a:pt x="8526" y="976"/>
                                </a:lnTo>
                                <a:lnTo>
                                  <a:pt x="8540" y="976"/>
                                </a:lnTo>
                                <a:lnTo>
                                  <a:pt x="8547" y="978"/>
                                </a:lnTo>
                                <a:lnTo>
                                  <a:pt x="8555" y="987"/>
                                </a:lnTo>
                                <a:lnTo>
                                  <a:pt x="8566" y="1008"/>
                                </a:lnTo>
                                <a:lnTo>
                                  <a:pt x="8574" y="1032"/>
                                </a:lnTo>
                                <a:lnTo>
                                  <a:pt x="8579" y="1066"/>
                                </a:lnTo>
                                <a:lnTo>
                                  <a:pt x="8584" y="1100"/>
                                </a:lnTo>
                                <a:lnTo>
                                  <a:pt x="8591" y="1138"/>
                                </a:lnTo>
                                <a:lnTo>
                                  <a:pt x="8593" y="1173"/>
                                </a:lnTo>
                                <a:lnTo>
                                  <a:pt x="8594" y="1211"/>
                                </a:lnTo>
                                <a:lnTo>
                                  <a:pt x="8596" y="1243"/>
                                </a:lnTo>
                                <a:lnTo>
                                  <a:pt x="8600" y="1274"/>
                                </a:lnTo>
                                <a:lnTo>
                                  <a:pt x="8606" y="1305"/>
                                </a:lnTo>
                                <a:lnTo>
                                  <a:pt x="8610" y="1333"/>
                                </a:lnTo>
                                <a:lnTo>
                                  <a:pt x="8616" y="1358"/>
                                </a:lnTo>
                                <a:lnTo>
                                  <a:pt x="8628" y="1377"/>
                                </a:lnTo>
                                <a:lnTo>
                                  <a:pt x="8643" y="1394"/>
                                </a:lnTo>
                                <a:lnTo>
                                  <a:pt x="8662" y="1409"/>
                                </a:lnTo>
                                <a:lnTo>
                                  <a:pt x="8691" y="1425"/>
                                </a:lnTo>
                                <a:lnTo>
                                  <a:pt x="8730" y="1438"/>
                                </a:lnTo>
                                <a:lnTo>
                                  <a:pt x="8786" y="1448"/>
                                </a:lnTo>
                                <a:lnTo>
                                  <a:pt x="8858" y="1452"/>
                                </a:lnTo>
                                <a:lnTo>
                                  <a:pt x="8952" y="1454"/>
                                </a:lnTo>
                                <a:lnTo>
                                  <a:pt x="9056" y="1448"/>
                                </a:lnTo>
                                <a:lnTo>
                                  <a:pt x="9172" y="1428"/>
                                </a:lnTo>
                                <a:lnTo>
                                  <a:pt x="9294" y="1381"/>
                                </a:lnTo>
                                <a:lnTo>
                                  <a:pt x="9423" y="1321"/>
                                </a:lnTo>
                                <a:lnTo>
                                  <a:pt x="9549" y="1251"/>
                                </a:lnTo>
                                <a:lnTo>
                                  <a:pt x="9661" y="1178"/>
                                </a:lnTo>
                                <a:lnTo>
                                  <a:pt x="9754" y="1118"/>
                                </a:lnTo>
                                <a:lnTo>
                                  <a:pt x="9817" y="1072"/>
                                </a:lnTo>
                                <a:lnTo>
                                  <a:pt x="9857" y="1045"/>
                                </a:lnTo>
                                <a:lnTo>
                                  <a:pt x="9872" y="1026"/>
                                </a:lnTo>
                                <a:lnTo>
                                  <a:pt x="9879" y="1014"/>
                                </a:lnTo>
                                <a:lnTo>
                                  <a:pt x="9882" y="1009"/>
                                </a:lnTo>
                                <a:lnTo>
                                  <a:pt x="9884" y="1007"/>
                                </a:lnTo>
                                <a:lnTo>
                                  <a:pt x="9884" y="1006"/>
                                </a:lnTo>
                                <a:lnTo>
                                  <a:pt x="9885" y="1005"/>
                                </a:lnTo>
                                <a:lnTo>
                                  <a:pt x="9880" y="1010"/>
                                </a:lnTo>
                                <a:lnTo>
                                  <a:pt x="9865" y="1027"/>
                                </a:lnTo>
                                <a:lnTo>
                                  <a:pt x="9829" y="1068"/>
                                </a:lnTo>
                                <a:lnTo>
                                  <a:pt x="9786" y="1126"/>
                                </a:lnTo>
                                <a:lnTo>
                                  <a:pt x="9735" y="1200"/>
                                </a:lnTo>
                                <a:lnTo>
                                  <a:pt x="9684" y="1285"/>
                                </a:lnTo>
                                <a:lnTo>
                                  <a:pt x="9630" y="1374"/>
                                </a:lnTo>
                                <a:lnTo>
                                  <a:pt x="9582" y="1453"/>
                                </a:lnTo>
                                <a:lnTo>
                                  <a:pt x="9547" y="1525"/>
                                </a:lnTo>
                                <a:lnTo>
                                  <a:pt x="9521" y="1574"/>
                                </a:lnTo>
                                <a:lnTo>
                                  <a:pt x="9506" y="1610"/>
                                </a:lnTo>
                                <a:lnTo>
                                  <a:pt x="9500" y="1635"/>
                                </a:lnTo>
                                <a:lnTo>
                                  <a:pt x="9497" y="1647"/>
                                </a:lnTo>
                                <a:lnTo>
                                  <a:pt x="9496" y="1658"/>
                                </a:lnTo>
                                <a:lnTo>
                                  <a:pt x="9495" y="1662"/>
                                </a:lnTo>
                                <a:lnTo>
                                  <a:pt x="9495" y="1664"/>
                                </a:lnTo>
                                <a:lnTo>
                                  <a:pt x="9497" y="1664"/>
                                </a:lnTo>
                                <a:lnTo>
                                  <a:pt x="9503" y="1665"/>
                                </a:lnTo>
                                <a:lnTo>
                                  <a:pt x="9521" y="1663"/>
                                </a:lnTo>
                                <a:lnTo>
                                  <a:pt x="9553" y="1657"/>
                                </a:lnTo>
                                <a:lnTo>
                                  <a:pt x="9597" y="1637"/>
                                </a:lnTo>
                                <a:lnTo>
                                  <a:pt x="9650" y="1604"/>
                                </a:lnTo>
                                <a:lnTo>
                                  <a:pt x="9704" y="1557"/>
                                </a:lnTo>
                                <a:lnTo>
                                  <a:pt x="9753" y="1511"/>
                                </a:lnTo>
                                <a:lnTo>
                                  <a:pt x="9788" y="1466"/>
                                </a:lnTo>
                                <a:lnTo>
                                  <a:pt x="9814" y="1437"/>
                                </a:lnTo>
                                <a:lnTo>
                                  <a:pt x="9829" y="1415"/>
                                </a:lnTo>
                                <a:lnTo>
                                  <a:pt x="9835" y="1399"/>
                                </a:lnTo>
                                <a:lnTo>
                                  <a:pt x="9838" y="1388"/>
                                </a:lnTo>
                                <a:lnTo>
                                  <a:pt x="9839" y="1384"/>
                                </a:lnTo>
                                <a:lnTo>
                                  <a:pt x="9840" y="1382"/>
                                </a:lnTo>
                                <a:lnTo>
                                  <a:pt x="9840" y="1381"/>
                                </a:lnTo>
                                <a:lnTo>
                                  <a:pt x="9840" y="1380"/>
                                </a:lnTo>
                                <a:lnTo>
                                  <a:pt x="9840" y="1382"/>
                                </a:lnTo>
                                <a:lnTo>
                                  <a:pt x="9840" y="1387"/>
                                </a:lnTo>
                                <a:lnTo>
                                  <a:pt x="9840" y="1401"/>
                                </a:lnTo>
                                <a:lnTo>
                                  <a:pt x="9840" y="1423"/>
                                </a:lnTo>
                                <a:lnTo>
                                  <a:pt x="9840" y="1455"/>
                                </a:lnTo>
                                <a:lnTo>
                                  <a:pt x="9840" y="1485"/>
                                </a:lnTo>
                                <a:lnTo>
                                  <a:pt x="9840" y="1513"/>
                                </a:lnTo>
                                <a:lnTo>
                                  <a:pt x="9842" y="1538"/>
                                </a:lnTo>
                                <a:lnTo>
                                  <a:pt x="9847" y="1557"/>
                                </a:lnTo>
                                <a:lnTo>
                                  <a:pt x="9857" y="1572"/>
                                </a:lnTo>
                                <a:lnTo>
                                  <a:pt x="9866" y="1583"/>
                                </a:lnTo>
                                <a:lnTo>
                                  <a:pt x="9874" y="1587"/>
                                </a:lnTo>
                                <a:lnTo>
                                  <a:pt x="9886" y="1588"/>
                                </a:lnTo>
                                <a:lnTo>
                                  <a:pt x="9899" y="1589"/>
                                </a:lnTo>
                                <a:lnTo>
                                  <a:pt x="9919" y="1588"/>
                                </a:lnTo>
                                <a:lnTo>
                                  <a:pt x="9961" y="1580"/>
                                </a:lnTo>
                                <a:lnTo>
                                  <a:pt x="10020" y="1555"/>
                                </a:lnTo>
                                <a:lnTo>
                                  <a:pt x="10094" y="1507"/>
                                </a:lnTo>
                                <a:lnTo>
                                  <a:pt x="10184" y="1437"/>
                                </a:lnTo>
                                <a:lnTo>
                                  <a:pt x="10286" y="1349"/>
                                </a:lnTo>
                                <a:lnTo>
                                  <a:pt x="10394" y="1245"/>
                                </a:lnTo>
                                <a:lnTo>
                                  <a:pt x="10499" y="1129"/>
                                </a:lnTo>
                                <a:lnTo>
                                  <a:pt x="10600" y="1006"/>
                                </a:lnTo>
                                <a:lnTo>
                                  <a:pt x="10690" y="889"/>
                                </a:lnTo>
                                <a:lnTo>
                                  <a:pt x="10756" y="782"/>
                                </a:lnTo>
                                <a:lnTo>
                                  <a:pt x="10804" y="696"/>
                                </a:lnTo>
                                <a:lnTo>
                                  <a:pt x="10827" y="634"/>
                                </a:lnTo>
                                <a:lnTo>
                                  <a:pt x="10837" y="591"/>
                                </a:lnTo>
                                <a:lnTo>
                                  <a:pt x="10841" y="566"/>
                                </a:lnTo>
                                <a:lnTo>
                                  <a:pt x="10843" y="551"/>
                                </a:lnTo>
                                <a:lnTo>
                                  <a:pt x="10844" y="545"/>
                                </a:lnTo>
                                <a:lnTo>
                                  <a:pt x="10845" y="542"/>
                                </a:lnTo>
                                <a:lnTo>
                                  <a:pt x="10845" y="541"/>
                                </a:lnTo>
                                <a:lnTo>
                                  <a:pt x="10845" y="542"/>
                                </a:lnTo>
                                <a:lnTo>
                                  <a:pt x="10842" y="550"/>
                                </a:lnTo>
                                <a:lnTo>
                                  <a:pt x="10829" y="575"/>
                                </a:lnTo>
                                <a:lnTo>
                                  <a:pt x="10797" y="623"/>
                                </a:lnTo>
                                <a:lnTo>
                                  <a:pt x="10751" y="693"/>
                                </a:lnTo>
                                <a:lnTo>
                                  <a:pt x="10702" y="781"/>
                                </a:lnTo>
                                <a:lnTo>
                                  <a:pt x="10648" y="882"/>
                                </a:lnTo>
                                <a:lnTo>
                                  <a:pt x="10597" y="989"/>
                                </a:lnTo>
                                <a:lnTo>
                                  <a:pt x="10554" y="1093"/>
                                </a:lnTo>
                                <a:lnTo>
                                  <a:pt x="10519" y="1192"/>
                                </a:lnTo>
                                <a:lnTo>
                                  <a:pt x="10488" y="1280"/>
                                </a:lnTo>
                                <a:lnTo>
                                  <a:pt x="10463" y="1357"/>
                                </a:lnTo>
                                <a:lnTo>
                                  <a:pt x="10445" y="1425"/>
                                </a:lnTo>
                                <a:lnTo>
                                  <a:pt x="10433" y="1475"/>
                                </a:lnTo>
                                <a:lnTo>
                                  <a:pt x="10429" y="1513"/>
                                </a:lnTo>
                                <a:lnTo>
                                  <a:pt x="10427" y="1536"/>
                                </a:lnTo>
                                <a:lnTo>
                                  <a:pt x="10426" y="1550"/>
                                </a:lnTo>
                                <a:lnTo>
                                  <a:pt x="10425" y="1555"/>
                                </a:lnTo>
                                <a:lnTo>
                                  <a:pt x="10427" y="1558"/>
                                </a:lnTo>
                                <a:lnTo>
                                  <a:pt x="10432" y="1559"/>
                                </a:lnTo>
                                <a:lnTo>
                                  <a:pt x="10446" y="1560"/>
                                </a:lnTo>
                                <a:lnTo>
                                  <a:pt x="10471" y="1560"/>
                                </a:lnTo>
                                <a:lnTo>
                                  <a:pt x="10514" y="1560"/>
                                </a:lnTo>
                                <a:lnTo>
                                  <a:pt x="10569" y="1560"/>
                                </a:lnTo>
                                <a:lnTo>
                                  <a:pt x="10636" y="1557"/>
                                </a:lnTo>
                                <a:lnTo>
                                  <a:pt x="10719" y="1542"/>
                                </a:lnTo>
                                <a:lnTo>
                                  <a:pt x="10810" y="1504"/>
                                </a:lnTo>
                                <a:lnTo>
                                  <a:pt x="10910" y="1441"/>
                                </a:lnTo>
                                <a:lnTo>
                                  <a:pt x="11012" y="1366"/>
                                </a:lnTo>
                                <a:lnTo>
                                  <a:pt x="11114" y="1279"/>
                                </a:lnTo>
                                <a:lnTo>
                                  <a:pt x="11212" y="1186"/>
                                </a:lnTo>
                                <a:lnTo>
                                  <a:pt x="11299" y="1096"/>
                                </a:lnTo>
                                <a:lnTo>
                                  <a:pt x="11372" y="1008"/>
                                </a:lnTo>
                                <a:lnTo>
                                  <a:pt x="11430" y="930"/>
                                </a:lnTo>
                                <a:lnTo>
                                  <a:pt x="11471" y="868"/>
                                </a:lnTo>
                                <a:lnTo>
                                  <a:pt x="11495" y="819"/>
                                </a:lnTo>
                                <a:lnTo>
                                  <a:pt x="11509" y="780"/>
                                </a:lnTo>
                                <a:lnTo>
                                  <a:pt x="11515" y="752"/>
                                </a:lnTo>
                                <a:lnTo>
                                  <a:pt x="11518" y="725"/>
                                </a:lnTo>
                                <a:lnTo>
                                  <a:pt x="11519" y="703"/>
                                </a:lnTo>
                                <a:lnTo>
                                  <a:pt x="11520" y="681"/>
                                </a:lnTo>
                                <a:lnTo>
                                  <a:pt x="11520" y="668"/>
                                </a:lnTo>
                                <a:lnTo>
                                  <a:pt x="11520" y="659"/>
                                </a:lnTo>
                                <a:lnTo>
                                  <a:pt x="11520" y="650"/>
                                </a:lnTo>
                                <a:lnTo>
                                  <a:pt x="11520" y="648"/>
                                </a:lnTo>
                                <a:lnTo>
                                  <a:pt x="11520" y="646"/>
                                </a:lnTo>
                                <a:lnTo>
                                  <a:pt x="11520" y="648"/>
                                </a:lnTo>
                                <a:lnTo>
                                  <a:pt x="11515" y="662"/>
                                </a:lnTo>
                                <a:lnTo>
                                  <a:pt x="11501" y="698"/>
                                </a:lnTo>
                                <a:lnTo>
                                  <a:pt x="11469" y="759"/>
                                </a:lnTo>
                                <a:lnTo>
                                  <a:pt x="11434" y="844"/>
                                </a:lnTo>
                                <a:lnTo>
                                  <a:pt x="11390" y="944"/>
                                </a:lnTo>
                                <a:lnTo>
                                  <a:pt x="11355" y="1055"/>
                                </a:lnTo>
                                <a:lnTo>
                                  <a:pt x="11322" y="1165"/>
                                </a:lnTo>
                                <a:lnTo>
                                  <a:pt x="11301" y="1265"/>
                                </a:lnTo>
                                <a:lnTo>
                                  <a:pt x="11284" y="1351"/>
                                </a:lnTo>
                                <a:lnTo>
                                  <a:pt x="11273" y="1420"/>
                                </a:lnTo>
                                <a:lnTo>
                                  <a:pt x="11269" y="1468"/>
                                </a:lnTo>
                                <a:lnTo>
                                  <a:pt x="11267" y="1501"/>
                                </a:lnTo>
                                <a:lnTo>
                                  <a:pt x="11266" y="1522"/>
                                </a:lnTo>
                                <a:lnTo>
                                  <a:pt x="11267" y="1536"/>
                                </a:lnTo>
                                <a:lnTo>
                                  <a:pt x="11275" y="1541"/>
                                </a:lnTo>
                                <a:lnTo>
                                  <a:pt x="11298" y="1542"/>
                                </a:lnTo>
                                <a:lnTo>
                                  <a:pt x="11342" y="1534"/>
                                </a:lnTo>
                                <a:lnTo>
                                  <a:pt x="11403" y="1510"/>
                                </a:lnTo>
                                <a:lnTo>
                                  <a:pt x="11478" y="1464"/>
                                </a:lnTo>
                                <a:lnTo>
                                  <a:pt x="11551" y="1399"/>
                                </a:lnTo>
                                <a:lnTo>
                                  <a:pt x="11624" y="1324"/>
                                </a:lnTo>
                                <a:lnTo>
                                  <a:pt x="11690" y="1243"/>
                                </a:lnTo>
                                <a:lnTo>
                                  <a:pt x="11742" y="1169"/>
                                </a:lnTo>
                                <a:lnTo>
                                  <a:pt x="11776" y="1115"/>
                                </a:lnTo>
                                <a:lnTo>
                                  <a:pt x="11797" y="1080"/>
                                </a:lnTo>
                                <a:lnTo>
                                  <a:pt x="11810" y="1058"/>
                                </a:lnTo>
                                <a:lnTo>
                                  <a:pt x="11816" y="1045"/>
                                </a:lnTo>
                                <a:lnTo>
                                  <a:pt x="11818" y="1040"/>
                                </a:lnTo>
                                <a:lnTo>
                                  <a:pt x="11819" y="1037"/>
                                </a:lnTo>
                                <a:lnTo>
                                  <a:pt x="11820" y="1036"/>
                                </a:lnTo>
                                <a:lnTo>
                                  <a:pt x="11820" y="1038"/>
                                </a:lnTo>
                                <a:lnTo>
                                  <a:pt x="11818" y="1050"/>
                                </a:lnTo>
                                <a:lnTo>
                                  <a:pt x="11813" y="1081"/>
                                </a:lnTo>
                                <a:lnTo>
                                  <a:pt x="11800" y="1128"/>
                                </a:lnTo>
                                <a:lnTo>
                                  <a:pt x="11782" y="1189"/>
                                </a:lnTo>
                                <a:lnTo>
                                  <a:pt x="11759" y="1250"/>
                                </a:lnTo>
                                <a:lnTo>
                                  <a:pt x="11740" y="1310"/>
                                </a:lnTo>
                                <a:lnTo>
                                  <a:pt x="11730" y="1360"/>
                                </a:lnTo>
                                <a:lnTo>
                                  <a:pt x="11721" y="1405"/>
                                </a:lnTo>
                                <a:lnTo>
                                  <a:pt x="11718" y="1439"/>
                                </a:lnTo>
                                <a:lnTo>
                                  <a:pt x="11716" y="1457"/>
                                </a:lnTo>
                                <a:lnTo>
                                  <a:pt x="11719" y="1464"/>
                                </a:lnTo>
                                <a:lnTo>
                                  <a:pt x="11730" y="1467"/>
                                </a:lnTo>
                                <a:lnTo>
                                  <a:pt x="11758" y="1469"/>
                                </a:lnTo>
                                <a:lnTo>
                                  <a:pt x="11799" y="1469"/>
                                </a:lnTo>
                                <a:lnTo>
                                  <a:pt x="11853" y="1465"/>
                                </a:lnTo>
                                <a:lnTo>
                                  <a:pt x="11924" y="1448"/>
                                </a:lnTo>
                                <a:lnTo>
                                  <a:pt x="12006" y="1409"/>
                                </a:lnTo>
                                <a:lnTo>
                                  <a:pt x="12091" y="1358"/>
                                </a:lnTo>
                                <a:lnTo>
                                  <a:pt x="12173" y="1303"/>
                                </a:lnTo>
                                <a:lnTo>
                                  <a:pt x="12244" y="1252"/>
                                </a:lnTo>
                                <a:lnTo>
                                  <a:pt x="12303" y="1211"/>
                                </a:lnTo>
                                <a:lnTo>
                                  <a:pt x="12345" y="1182"/>
                                </a:lnTo>
                                <a:lnTo>
                                  <a:pt x="12373" y="1167"/>
                                </a:lnTo>
                                <a:lnTo>
                                  <a:pt x="12387" y="1160"/>
                                </a:lnTo>
                                <a:lnTo>
                                  <a:pt x="12399" y="1160"/>
                                </a:lnTo>
                                <a:lnTo>
                                  <a:pt x="12408" y="1174"/>
                                </a:lnTo>
                                <a:lnTo>
                                  <a:pt x="12422" y="1216"/>
                                </a:lnTo>
                                <a:lnTo>
                                  <a:pt x="12436" y="1296"/>
                                </a:lnTo>
                                <a:lnTo>
                                  <a:pt x="12449" y="1408"/>
                                </a:lnTo>
                                <a:lnTo>
                                  <a:pt x="12458" y="1544"/>
                                </a:lnTo>
                                <a:lnTo>
                                  <a:pt x="12460" y="1689"/>
                                </a:lnTo>
                                <a:lnTo>
                                  <a:pt x="12452" y="1837"/>
                                </a:lnTo>
                                <a:lnTo>
                                  <a:pt x="12426" y="1975"/>
                                </a:lnTo>
                                <a:lnTo>
                                  <a:pt x="12379" y="2105"/>
                                </a:lnTo>
                                <a:lnTo>
                                  <a:pt x="12324" y="2221"/>
                                </a:lnTo>
                                <a:lnTo>
                                  <a:pt x="12261" y="2320"/>
                                </a:lnTo>
                                <a:lnTo>
                                  <a:pt x="12192" y="2397"/>
                                </a:lnTo>
                                <a:lnTo>
                                  <a:pt x="12126" y="2453"/>
                                </a:lnTo>
                                <a:lnTo>
                                  <a:pt x="12072" y="2487"/>
                                </a:lnTo>
                                <a:lnTo>
                                  <a:pt x="12033" y="2506"/>
                                </a:lnTo>
                                <a:lnTo>
                                  <a:pt x="12008" y="2509"/>
                                </a:lnTo>
                                <a:lnTo>
                                  <a:pt x="11989" y="2497"/>
                                </a:lnTo>
                                <a:lnTo>
                                  <a:pt x="11973" y="2461"/>
                                </a:lnTo>
                                <a:lnTo>
                                  <a:pt x="11962" y="2410"/>
                                </a:lnTo>
                                <a:lnTo>
                                  <a:pt x="11958" y="2340"/>
                                </a:lnTo>
                                <a:lnTo>
                                  <a:pt x="11960" y="2258"/>
                                </a:lnTo>
                                <a:lnTo>
                                  <a:pt x="11971" y="2173"/>
                                </a:lnTo>
                                <a:lnTo>
                                  <a:pt x="12000" y="2093"/>
                                </a:lnTo>
                                <a:lnTo>
                                  <a:pt x="12043" y="2026"/>
                                </a:lnTo>
                                <a:lnTo>
                                  <a:pt x="12096" y="1974"/>
                                </a:lnTo>
                                <a:lnTo>
                                  <a:pt x="12151" y="1931"/>
                                </a:lnTo>
                                <a:lnTo>
                                  <a:pt x="12206" y="1901"/>
                                </a:lnTo>
                                <a:lnTo>
                                  <a:pt x="12258" y="1882"/>
                                </a:lnTo>
                                <a:lnTo>
                                  <a:pt x="12309" y="1869"/>
                                </a:lnTo>
                                <a:lnTo>
                                  <a:pt x="12351" y="1864"/>
                                </a:lnTo>
                                <a:lnTo>
                                  <a:pt x="12386" y="1862"/>
                                </a:lnTo>
                                <a:lnTo>
                                  <a:pt x="12417" y="1861"/>
                                </a:lnTo>
                                <a:lnTo>
                                  <a:pt x="12442" y="1860"/>
                                </a:lnTo>
                                <a:lnTo>
                                  <a:pt x="12460" y="1860"/>
                                </a:lnTo>
                                <a:lnTo>
                                  <a:pt x="12472" y="1860"/>
                                </a:lnTo>
                                <a:lnTo>
                                  <a:pt x="12476" y="1860"/>
                                </a:lnTo>
                                <a:lnTo>
                                  <a:pt x="12478" y="1860"/>
                                </a:lnTo>
                                <a:lnTo>
                                  <a:pt x="12479" y="1860"/>
                                </a:lnTo>
                                <a:lnTo>
                                  <a:pt x="12480" y="1860"/>
                                </a:lnTo>
                                <a:lnTo>
                                  <a:pt x="12478" y="1859"/>
                                </a:lnTo>
                                <a:lnTo>
                                  <a:pt x="12472" y="1852"/>
                                </a:lnTo>
                                <a:lnTo>
                                  <a:pt x="12451" y="1835"/>
                                </a:lnTo>
                                <a:lnTo>
                                  <a:pt x="12435" y="1815"/>
                                </a:lnTo>
                                <a:lnTo>
                                  <a:pt x="12360" y="1785"/>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nnotateInk6"/>
                        <wps:cNvSpPr>
                          <a:spLocks/>
                        </wps:cNvSpPr>
                        <wps:spPr bwMode="auto">
                          <a:xfrm>
                            <a:off x="10335" y="1802"/>
                            <a:ext cx="1231" cy="179"/>
                          </a:xfrm>
                          <a:custGeom>
                            <a:avLst/>
                            <a:gdLst>
                              <a:gd name="T0" fmla="*/ 1230 w 1231"/>
                              <a:gd name="T1" fmla="*/ 178 h 179"/>
                              <a:gd name="T2" fmla="*/ 1230 w 1231"/>
                              <a:gd name="T3" fmla="*/ 178 h 179"/>
                              <a:gd name="T4" fmla="*/ 1125 w 1231"/>
                              <a:gd name="T5" fmla="*/ 118 h 179"/>
                              <a:gd name="T6" fmla="*/ 1039 w 1231"/>
                              <a:gd name="T7" fmla="*/ 77 h 179"/>
                              <a:gd name="T8" fmla="*/ 932 w 1231"/>
                              <a:gd name="T9" fmla="*/ 42 h 179"/>
                              <a:gd name="T10" fmla="*/ 813 w 1231"/>
                              <a:gd name="T11" fmla="*/ 21 h 179"/>
                              <a:gd name="T12" fmla="*/ 686 w 1231"/>
                              <a:gd name="T13" fmla="*/ 8 h 179"/>
                              <a:gd name="T14" fmla="*/ 561 w 1231"/>
                              <a:gd name="T15" fmla="*/ 2 h 179"/>
                              <a:gd name="T16" fmla="*/ 445 w 1231"/>
                              <a:gd name="T17" fmla="*/ 0 h 179"/>
                              <a:gd name="T18" fmla="*/ 344 w 1231"/>
                              <a:gd name="T19" fmla="*/ 2 h 179"/>
                              <a:gd name="T20" fmla="*/ 258 w 1231"/>
                              <a:gd name="T21" fmla="*/ 10 h 179"/>
                              <a:gd name="T22" fmla="*/ 190 w 1231"/>
                              <a:gd name="T23" fmla="*/ 28 h 179"/>
                              <a:gd name="T24" fmla="*/ 132 w 1231"/>
                              <a:gd name="T25" fmla="*/ 43 h 179"/>
                              <a:gd name="T26" fmla="*/ 88 w 1231"/>
                              <a:gd name="T27" fmla="*/ 58 h 179"/>
                              <a:gd name="T28" fmla="*/ 59 w 1231"/>
                              <a:gd name="T29" fmla="*/ 71 h 179"/>
                              <a:gd name="T30" fmla="*/ 41 w 1231"/>
                              <a:gd name="T31" fmla="*/ 81 h 179"/>
                              <a:gd name="T32" fmla="*/ 30 w 1231"/>
                              <a:gd name="T33" fmla="*/ 85 h 179"/>
                              <a:gd name="T34" fmla="*/ 21 w 1231"/>
                              <a:gd name="T35" fmla="*/ 87 h 179"/>
                              <a:gd name="T36" fmla="*/ 16 w 1231"/>
                              <a:gd name="T37" fmla="*/ 87 h 179"/>
                              <a:gd name="T38" fmla="*/ 11 w 1231"/>
                              <a:gd name="T39" fmla="*/ 88 h 179"/>
                              <a:gd name="T40" fmla="*/ 4 w 1231"/>
                              <a:gd name="T41" fmla="*/ 88 h 179"/>
                              <a:gd name="T42" fmla="*/ 2 w 1231"/>
                              <a:gd name="T43" fmla="*/ 88 h 179"/>
                              <a:gd name="T44" fmla="*/ 1 w 1231"/>
                              <a:gd name="T45" fmla="*/ 88 h 179"/>
                              <a:gd name="T46" fmla="*/ 0 w 1231"/>
                              <a:gd name="T47" fmla="*/ 88 h 179"/>
                              <a:gd name="T48" fmla="*/ 0 w 1231"/>
                              <a:gd name="T49" fmla="*/ 88 h 179"/>
                              <a:gd name="T50" fmla="*/ 0 w 1231"/>
                              <a:gd name="T51" fmla="*/ 88 h 179"/>
                              <a:gd name="T52" fmla="*/ 0 w 1231"/>
                              <a:gd name="T53" fmla="*/ 88 h 179"/>
                              <a:gd name="T54" fmla="*/ 0 w 1231"/>
                              <a:gd name="T55" fmla="*/ 88 h 179"/>
                              <a:gd name="T56" fmla="*/ 0 w 1231"/>
                              <a:gd name="T57" fmla="*/ 88 h 179"/>
                              <a:gd name="T58" fmla="*/ 0 w 1231"/>
                              <a:gd name="T59" fmla="*/ 88 h 179"/>
                              <a:gd name="T60" fmla="*/ 2 w 1231"/>
                              <a:gd name="T61" fmla="*/ 88 h 179"/>
                              <a:gd name="T62" fmla="*/ 7 w 1231"/>
                              <a:gd name="T63" fmla="*/ 88 h 179"/>
                              <a:gd name="T64" fmla="*/ 17 w 1231"/>
                              <a:gd name="T65" fmla="*/ 86 h 179"/>
                              <a:gd name="T66" fmla="*/ 26 w 1231"/>
                              <a:gd name="T67" fmla="*/ 81 h 179"/>
                              <a:gd name="T68" fmla="*/ 33 w 1231"/>
                              <a:gd name="T69" fmla="*/ 71 h 179"/>
                              <a:gd name="T70" fmla="*/ 42 w 1231"/>
                              <a:gd name="T71" fmla="*/ 63 h 179"/>
                              <a:gd name="T72" fmla="*/ 49 w 1231"/>
                              <a:gd name="T73" fmla="*/ 59 h 179"/>
                              <a:gd name="T74" fmla="*/ 64 w 1231"/>
                              <a:gd name="T75" fmla="*/ 54 h 179"/>
                              <a:gd name="T76" fmla="*/ 75 w 1231"/>
                              <a:gd name="T77" fmla="*/ 43 h 179"/>
                              <a:gd name="T78" fmla="*/ 105 w 1231"/>
                              <a:gd name="T79" fmla="*/ 43 h 179"/>
                              <a:gd name="T80" fmla="*/ 105 w 1231"/>
                              <a:gd name="T81" fmla="*/ 43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31" h="179">
                                <a:moveTo>
                                  <a:pt x="1230" y="178"/>
                                </a:moveTo>
                                <a:lnTo>
                                  <a:pt x="1230" y="178"/>
                                </a:lnTo>
                                <a:lnTo>
                                  <a:pt x="1125" y="118"/>
                                </a:lnTo>
                                <a:lnTo>
                                  <a:pt x="1039" y="77"/>
                                </a:lnTo>
                                <a:lnTo>
                                  <a:pt x="932" y="42"/>
                                </a:lnTo>
                                <a:lnTo>
                                  <a:pt x="813" y="21"/>
                                </a:lnTo>
                                <a:lnTo>
                                  <a:pt x="686" y="8"/>
                                </a:lnTo>
                                <a:lnTo>
                                  <a:pt x="561" y="2"/>
                                </a:lnTo>
                                <a:lnTo>
                                  <a:pt x="445" y="0"/>
                                </a:lnTo>
                                <a:lnTo>
                                  <a:pt x="344" y="2"/>
                                </a:lnTo>
                                <a:lnTo>
                                  <a:pt x="258" y="10"/>
                                </a:lnTo>
                                <a:lnTo>
                                  <a:pt x="190" y="28"/>
                                </a:lnTo>
                                <a:lnTo>
                                  <a:pt x="132" y="43"/>
                                </a:lnTo>
                                <a:lnTo>
                                  <a:pt x="88" y="58"/>
                                </a:lnTo>
                                <a:lnTo>
                                  <a:pt x="59" y="71"/>
                                </a:lnTo>
                                <a:lnTo>
                                  <a:pt x="41" y="81"/>
                                </a:lnTo>
                                <a:lnTo>
                                  <a:pt x="30" y="85"/>
                                </a:lnTo>
                                <a:lnTo>
                                  <a:pt x="21" y="87"/>
                                </a:lnTo>
                                <a:lnTo>
                                  <a:pt x="16" y="87"/>
                                </a:lnTo>
                                <a:lnTo>
                                  <a:pt x="11" y="88"/>
                                </a:lnTo>
                                <a:lnTo>
                                  <a:pt x="4" y="88"/>
                                </a:lnTo>
                                <a:lnTo>
                                  <a:pt x="2" y="88"/>
                                </a:lnTo>
                                <a:lnTo>
                                  <a:pt x="1" y="88"/>
                                </a:lnTo>
                                <a:lnTo>
                                  <a:pt x="0" y="88"/>
                                </a:lnTo>
                                <a:lnTo>
                                  <a:pt x="2" y="88"/>
                                </a:lnTo>
                                <a:lnTo>
                                  <a:pt x="7" y="88"/>
                                </a:lnTo>
                                <a:lnTo>
                                  <a:pt x="17" y="86"/>
                                </a:lnTo>
                                <a:lnTo>
                                  <a:pt x="26" y="81"/>
                                </a:lnTo>
                                <a:lnTo>
                                  <a:pt x="33" y="71"/>
                                </a:lnTo>
                                <a:lnTo>
                                  <a:pt x="42" y="63"/>
                                </a:lnTo>
                                <a:lnTo>
                                  <a:pt x="49" y="59"/>
                                </a:lnTo>
                                <a:lnTo>
                                  <a:pt x="64" y="54"/>
                                </a:lnTo>
                                <a:lnTo>
                                  <a:pt x="75" y="43"/>
                                </a:lnTo>
                                <a:lnTo>
                                  <a:pt x="105" y="43"/>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C26070" id="Group 32" o:spid="_x0000_s1026" style="position:absolute;margin-left:246.35pt;margin-top:388.55pt;width:118.5pt;height:15.05pt;z-index:251673600" coordorigin="210,1245" coordsize="12481,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">
                <v:shape id="AnnotateInk5" o:spid="_x0000_s1027" style="position:absolute;left:210;top:1245;width:12481;height:2510;visibility:visible;mso-wrap-style:square;v-text-anchor:top" coordsize="12481,2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XYDcUA&#10;AADbAAAADwAAAGRycy9kb3ducmV2LnhtbESPQWvCQBSE70L/w/IKvUjd1IiUNBtRQSjSi9Eeentk&#10;X5PQ7NuwuzHx37uFQo/DzHzD5JvJdOJKzreWFbwsEhDEldUt1wou58PzKwgfkDV2lknBjTxsiodZ&#10;jpm2I5/oWoZaRAj7DBU0IfSZlL5qyKBf2J44et/WGQxRulpqh2OEm04uk2QtDbYcFxrsad9Q9VMO&#10;RkF3q9Lj6sNtd196Nz+PnzwMB1bq6XHavoEINIX/8F/7XStIU/j9En+AL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VdgNxQAAANsAAAAPAAAAAAAAAAAAAAAAAJgCAABkcnMv&#10;ZG93bnJldi54bWxQSwUGAAAAAAQABAD1AAAAigMAAAAA&#10;" path="m1125,285r,l1126,285r4,l1136,285r2,l1139,285r1,l1141,285r4,-1l1151,280r2,-6l1154,272r2,-1l1160,270r6,l1168,269r1,-4l1170,259r1,-2l1175,256r6,-1l1183,255r1,l1185,255r1,l1190,255r6,l1198,255r1,l1200,255r,1l1200,260r,6l1200,268r,3l1200,275r,6l1200,285r,4l1200,298r,7l1200,317r,14l1200,344r,11l1200,364r,13l1200,389r,11l1200,407r,8l1200,419r,5l1200,431r,2l1200,436r,4l1200,446r,2l1200,451r,4l1200,461r,2l1200,466r,4l1200,476r,4l1200,484r,7l1200,493r,1l1200,495r,1l1200,500r,6l1200,508r,1l1200,510r,-1l1200,505r,-6l1200,494r,-10l1200,466r1,-17l1207,430r11,-23l1231,384r13,-32l1254,316r4,-35l1264,244r7,-32l1273,181r1,-29l1275,128r,-15l1275,104r,-8l1275,91r-2,-5l1265,78r-20,-8l1213,58,1178,44,1138,31,1099,20r-38,-7l1018,5,974,2,931,1,889,,848,,802,,764,,725,3r-32,9l660,33,624,58,582,98r-43,46l496,201r-43,63l411,336r-49,76l316,494r-47,81l221,663r-47,87l133,832,92,907,58,976r-20,68l24,1106r-5,56l15,1211r-4,47l4,1303r-2,38l1,1371,,1397r,26l,1445r,16l3,1482r10,16l36,1514r28,16l99,1543r46,12l200,1562r57,8l317,1573r65,1l453,1575r73,-3l601,1561r76,-25l755,1499r83,-52l920,1389r86,-67l1091,1243r80,-81l1250,1072r71,-93l1393,894r62,-74l1502,756r36,-56l1566,656r20,-35l1602,594r10,-20l1616,558r2,-10l1619,544r1,-2l1620,541r,-1l1618,540r-6,l1594,545r-32,17l1518,601r-53,51l1408,710r-58,63l1296,844r-48,73l1203,991r-39,73l1134,1133r-23,64l1092,1259r-6,60l1083,1378r-2,54l1081,1474r1,31l1088,1530r18,23l1138,1567r44,9l1238,1585r68,2l1390,1583r97,-22l1599,1509r123,-71l1855,1351r137,-96l2121,1159r117,-89l2339,991r81,-61l2475,884r40,-30l2535,837r8,-6l2547,828r2,1l2549,842r-1,36l2542,939r-18,85l2495,1126r-35,116l2424,1361r-40,110l2345,1566r-32,83l2283,1716r-24,57l2244,1816r-10,27l2226,1857r-3,11l2221,1872r,1l2220,1874r,-1l2222,1870r5,-10l2241,1847r24,-31l2305,1770r53,-66l2429,1618r84,-102l2602,1404r89,-114l2769,1185r69,-86l2891,1032r33,-53l2942,946r7,-18l2952,921r2,-3l2954,916r1,l2955,915r,5l2953,937r-5,41l2938,1033r-8,63l2928,1158r-2,62l2926,1270r2,45l2940,1352r28,26l3009,1402r52,13l3129,1420r76,3l3290,1420r87,-16l3466,1370r88,-41l3637,1283r70,-47l3761,1200r32,-23l3811,1160r8,-12l3822,1144r2,-2l3824,1145r1,17l3823,1206r-5,67l3805,1361r-18,93l3761,1543r-26,82l3711,1693r-17,53l3683,1787r-4,25l3677,1822r-1,4l3675,1828r,1l3675,1830r,-2l3677,1820r5,-23l3698,1754r27,-60l3771,1612r52,-101l3884,1400r54,-99l3985,1219r40,-63l4054,1111r20,-28l4086,1069r5,-11l4093,1054r1,-2l4095,1052r,5l4095,1071r-2,25l4088,1139r-11,54l4064,1253r-13,65l4041,1379r-3,57l4036,1488r,39l4035,1562r2,22l4045,1601r22,11l4104,1616r48,2l4214,1619r80,-1l4390,1610r107,-25l4617,1537r128,-67l4876,1394r125,-73l5112,1252r91,-61l5272,1140r44,-37l5338,1075r9,-19l5352,1044r,-5l5346,1037r-21,3l5284,1058r-66,47l5145,1172r-67,82l5023,1342r-40,88l4960,1503r-15,59l4940,1605r-3,28l4937,1646r8,12l4968,1661r45,2l5074,1661r75,-13l5226,1614r81,-56l5380,1486r66,-79l5497,1332r40,-59l5562,1230r10,-28l5576,1189r2,-12l5579,1175r-1,5l5572,1200r-17,40l5529,1303r-30,74l5469,1459r-18,79l5439,1605r-5,51l5432,1700r-1,34l5430,1760r3,16l5443,1785r25,9l5501,1797r47,2l5605,1796r64,-11l5731,1757r64,-38l5861,1676r62,-49l5986,1571r64,-58l6116,1456r62,-56l6241,1346r65,-58l6378,1229r75,-59l6532,1110r85,-60l6698,991r71,-54l6826,891r41,-36l6890,833r15,-13l6910,815r3,-2l6913,822r-7,31l6888,918r-29,93l6820,1120r-41,111l6741,1338r-32,92l6683,1506r-18,50l6653,1589r-4,18l6647,1614r-1,3l6645,1619r,-1l6645,1612r,-18l6645,1561r2,-50l6655,1442r23,-87l6719,1241r54,-129l6835,973r69,-138l6977,695r74,-128l7125,455r74,-89l7267,298r58,-55l7374,206r41,-24l7443,173r15,-4l7465,168r3,7l7469,200r1,49l7468,326r-9,102l7433,544r-44,116l7342,773r-54,101l7236,962r-42,76l7161,1100r-26,47l7121,1174r-6,20l7112,1206r-1,5l7110,1213r,1l7110,1215r2,-2l7118,1208r17,-13l7161,1175r33,-31l7236,1105r47,-42l7339,1021r58,-40l7454,951r55,-23l7557,917r47,-10l7649,903r46,-2l7738,902r40,8l7810,933r27,43l7855,1033r12,71l7871,1186r-1,97l7858,1382r-35,98l7769,1570r-66,80l7632,1717r-73,57l7483,1816r-77,25l7330,1851r-64,5l7210,1858r-43,l7137,1853r-20,-11l7104,1830r-5,-10l7097,1813r,-8l7104,1801r16,-7l7146,1782r34,-16l7227,1740r61,-42l7364,1648r88,-56l7552,1522r106,-75l7769,1367r110,-76l7988,1219r97,-65l8166,1104r73,-38l8299,1043r49,-20l8392,1007r39,-15l8470,982r31,-4l8526,976r14,l8547,978r8,9l8566,1008r8,24l8579,1066r5,34l8591,1138r2,35l8594,1211r2,32l8600,1274r6,31l8610,1333r6,25l8628,1377r15,17l8662,1409r29,16l8730,1438r56,10l8858,1452r94,2l9056,1448r116,-20l9294,1381r129,-60l9549,1251r112,-73l9754,1118r63,-46l9857,1045r15,-19l9879,1014r3,-5l9884,1007r,-1l9885,1005r-5,5l9865,1027r-36,41l9786,1126r-51,74l9684,1285r-54,89l9582,1453r-35,72l9521,1574r-15,36l9500,1635r-3,12l9496,1658r-1,4l9495,1664r2,l9503,1665r18,-2l9553,1657r44,-20l9650,1604r54,-47l9753,1511r35,-45l9814,1437r15,-22l9835,1399r3,-11l9839,1384r1,-2l9840,1381r,-1l9840,1382r,5l9840,1401r,22l9840,1455r,30l9840,1513r2,25l9847,1557r10,15l9866,1583r8,4l9886,1588r13,1l9919,1588r42,-8l10020,1555r74,-48l10184,1437r102,-88l10394,1245r105,-116l10600,1006r90,-117l10756,782r48,-86l10827,634r10,-43l10841,566r2,-15l10844,545r1,-3l10845,541r,1l10842,550r-13,25l10797,623r-46,70l10702,781r-54,101l10597,989r-43,104l10519,1192r-31,88l10463,1357r-18,68l10433,1475r-4,38l10427,1536r-1,14l10425,1555r2,3l10432,1559r14,1l10471,1560r43,l10569,1560r67,-3l10719,1542r91,-38l10910,1441r102,-75l11114,1279r98,-93l11299,1096r73,-88l11430,930r41,-62l11495,819r14,-39l11515,752r3,-27l11519,703r1,-22l11520,668r,-9l11520,650r,-2l11520,646r,2l11515,662r-14,36l11469,759r-35,85l11390,944r-35,111l11322,1165r-21,100l11284,1351r-11,69l11269,1468r-2,33l11266,1522r1,14l11275,1541r23,1l11342,1534r61,-24l11478,1464r73,-65l11624,1324r66,-81l11742,1169r34,-54l11797,1080r13,-22l11816,1045r2,-5l11819,1037r1,-1l11820,1038r-2,12l11813,1081r-13,47l11782,1189r-23,61l11740,1310r-10,50l11721,1405r-3,34l11716,1457r3,7l11730,1467r28,2l11799,1469r54,-4l11924,1448r82,-39l12091,1358r82,-55l12244,1252r59,-41l12345,1182r28,-15l12387,1160r12,l12408,1174r14,42l12436,1296r13,112l12458,1544r2,145l12452,1837r-26,138l12379,2105r-55,116l12261,2320r-69,77l12126,2453r-54,34l12033,2506r-25,3l11989,2497r-16,-36l11962,2410r-4,-70l11960,2258r11,-85l12000,2093r43,-67l12096,1974r55,-43l12206,1901r52,-19l12309,1869r42,-5l12386,1862r31,-1l12442,1860r18,l12472,1860r4,l12478,1860r1,l12480,1860r-2,-1l12472,1852r-21,-17l12435,1815r-75,-30e" filled="f" strokecolor="blue">
                  <v:stroke startarrowwidth="narrow" startarrowlength="short" endarrowwidth="narrow" endarrowlength="short"/>
                  <v:path arrowok="t" o:connecttype="custom" o:connectlocs="1140,285;1175,256;1185,255;1196,255;1200,255;1200,355;1200,451;1200,495;1200,510;1200,510;1200,510;1200,510;1264,244;1099,20;496,201;11,1258;257,1570;1393,894;1618,540;1086,1319;1855,1351;2524,1024;2220,1874;2924,979;2926,1220;3761,1200;3694,1746;3884,1400;4077,1193;4390,1610;5325,1040;5074,1661;5555,1240;5605,1796;6617,1050;6741,1338;6678,1355;7465,168;7115,1194;7397,981;7858,1382;7099,1820;7988,1219;8574,1032;8730,1438;9882,1009;9500,1635;9829,1415;9842,1538;10600,1006;10751,693;10432,1559;11471,868;11501,698;11342,1534;11818,1050;11924,1448;12460,1689;11960,2258;12476,1860" o:connectangles="0,0,0,0,0,0,0,0,0,0,0,0,0,0,0,0,0,0,0,0,0,0,0,0,0,0,0,0,0,0,0,0,0,0,0,0,0,0,0,0,0,0,0,0,0,0,0,0,0,0,0,0,0,0,0,0,0,0,0,0"/>
                </v:shape>
                <v:shape id="AnnotateInk6" o:spid="_x0000_s1028" style="position:absolute;left:10335;top:1802;width:1231;height:179;visibility:visible;mso-wrap-style:square;v-text-anchor:top" coordsize="1231,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jDsUA&#10;AADbAAAADwAAAGRycy9kb3ducmV2LnhtbESPT4vCMBTE78J+h/AWvIimq6JL1ygiiIJe/LOHvT2a&#10;Z1u3ealNtPXbG0HwOMzMb5jJrDGFuFHlcssKvnoRCOLE6pxTBcfDsvsNwnlkjYVlUnAnB7PpR2uC&#10;sbY17+i296kIEHYxKsi8L2MpXZKRQdezJXHwTrYy6IOsUqkrrAPcFLIfRSNpMOewkGFJi4yS//3V&#10;KOhEm0u6HY7rzsqN/ubL3AzOv0ap9mcz/wHhqfHv8Ku91goGQ3h+CT9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z+MOxQAAANsAAAAPAAAAAAAAAAAAAAAAAJgCAABkcnMv&#10;ZG93bnJldi54bWxQSwUGAAAAAAQABAD1AAAAigMAAAAA&#10;" path="m1230,178r,l1125,118,1039,77,932,42,813,21,686,8,561,2,445,,344,2r-86,8l190,28,132,43,88,58,59,71,41,81,30,85r-9,2l16,87r-5,1l4,88r-2,l1,88,,88r2,l7,88,17,86r9,-5l33,71r9,-8l49,59,64,54,75,43r30,e" filled="f" strokecolor="blue">
                  <v:stroke startarrowwidth="narrow" startarrowlength="short" endarrowwidth="narrow" endarrowlength="short"/>
                  <v:path arrowok="t" o:connecttype="custom" o:connectlocs="1230,178;1230,178;1125,118;1039,77;932,42;813,21;686,8;561,2;445,0;344,2;258,10;190,28;132,43;88,58;59,71;41,81;30,85;21,87;16,87;11,88;4,88;2,88;1,88;0,88;0,88;0,88;0,88;0,88;0,88;0,88;2,88;7,88;17,86;26,81;33,71;42,63;49,59;64,54;75,43;105,43;105,43" o:connectangles="0,0,0,0,0,0,0,0,0,0,0,0,0,0,0,0,0,0,0,0,0,0,0,0,0,0,0,0,0,0,0,0,0,0,0,0,0,0,0,0,0"/>
                </v:shape>
              </v:group>
            </w:pict>
          </mc:Fallback>
        </mc:AlternateContent>
      </w:r>
      <w:r w:rsidR="00B800A3">
        <w:rPr>
          <w:noProof/>
        </w:rPr>
        <mc:AlternateContent>
          <mc:Choice Requires="wpi">
            <w:drawing>
              <wp:anchor distT="0" distB="0" distL="114300" distR="114300" simplePos="0" relativeHeight="251667456" behindDoc="0" locked="0" layoutInCell="1" allowOverlap="1">
                <wp:simplePos x="0" y="0"/>
                <wp:positionH relativeFrom="column">
                  <wp:posOffset>552510</wp:posOffset>
                </wp:positionH>
                <wp:positionV relativeFrom="paragraph">
                  <wp:posOffset>19865</wp:posOffset>
                </wp:positionV>
                <wp:extent cx="360" cy="360"/>
                <wp:effectExtent l="38100" t="38100" r="38100" b="38100"/>
                <wp:wrapNone/>
                <wp:docPr id="15" name="Ink 15"/>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432655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5" o:spid="_x0000_s1026" type="#_x0000_t75" style="position:absolute;margin-left:43.15pt;margin-top:1.2pt;width:.8pt;height:.8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">
                <v:imagedata r:id="rId15" o:title=""/>
              </v:shape>
            </w:pict>
          </mc:Fallback>
        </mc:AlternateContent>
      </w:r>
      <w:r w:rsidR="00B800A3">
        <w:rPr>
          <w:noProof/>
        </w:rPr>
        <mc:AlternateContent>
          <mc:Choice Requires="wpi">
            <w:drawing>
              <wp:anchor distT="0" distB="0" distL="114300" distR="114300" simplePos="0" relativeHeight="251666432" behindDoc="0" locked="0" layoutInCell="1" allowOverlap="1">
                <wp:simplePos x="0" y="0"/>
                <wp:positionH relativeFrom="column">
                  <wp:posOffset>819270</wp:posOffset>
                </wp:positionH>
                <wp:positionV relativeFrom="paragraph">
                  <wp:posOffset>48305</wp:posOffset>
                </wp:positionV>
                <wp:extent cx="360" cy="360"/>
                <wp:effectExtent l="38100" t="38100" r="38100" b="38100"/>
                <wp:wrapNone/>
                <wp:docPr id="14" name="Ink 14"/>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25E5FE52" id="Ink 14" o:spid="_x0000_s1026" type="#_x0000_t75" style="position:absolute;margin-left:64.15pt;margin-top:3.45pt;width:.8pt;height:.8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">
                <v:imagedata r:id="rId15" o:title=""/>
              </v:shape>
            </w:pict>
          </mc:Fallback>
        </mc:AlternateContent>
      </w:r>
      <w:r w:rsidR="00B800A3">
        <w:rPr>
          <w:noProof/>
        </w:rPr>
        <mc:AlternateContent>
          <mc:Choice Requires="wpi">
            <w:drawing>
              <wp:anchor distT="0" distB="0" distL="114300" distR="114300" simplePos="0" relativeHeight="251663360" behindDoc="0" locked="0" layoutInCell="1" allowOverlap="1">
                <wp:simplePos x="0" y="0"/>
                <wp:positionH relativeFrom="column">
                  <wp:posOffset>1609830</wp:posOffset>
                </wp:positionH>
                <wp:positionV relativeFrom="paragraph">
                  <wp:posOffset>133985</wp:posOffset>
                </wp:positionV>
                <wp:extent cx="360" cy="360"/>
                <wp:effectExtent l="38100" t="38100" r="38100" b="38100"/>
                <wp:wrapNone/>
                <wp:docPr id="11" name="Ink 1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201BD2D8" id="Ink 11" o:spid="_x0000_s1026" type="#_x0000_t75" style="position:absolute;margin-left:126.4pt;margin-top:10.2pt;width:.8pt;height:.8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">
                <v:imagedata r:id="rId18" o:title=""/>
              </v:shape>
            </w:pict>
          </mc:Fallback>
        </mc:AlternateContent>
      </w:r>
      <w:r w:rsidR="00FA4C96">
        <w:rPr>
          <w:noProof/>
        </w:rPr>
        <mc:AlternateContent>
          <mc:Choice Requires="wpi">
            <w:drawing>
              <wp:anchor distT="0" distB="0" distL="114300" distR="114300" simplePos="0" relativeHeight="251689984" behindDoc="0" locked="0" layoutInCell="1" allowOverlap="1" wp14:anchorId="7B43BEC3" wp14:editId="70FA3081">
                <wp:simplePos x="0" y="0"/>
                <wp:positionH relativeFrom="column">
                  <wp:posOffset>4914990</wp:posOffset>
                </wp:positionH>
                <wp:positionV relativeFrom="paragraph">
                  <wp:posOffset>64015</wp:posOffset>
                </wp:positionV>
                <wp:extent cx="360" cy="360"/>
                <wp:effectExtent l="38100" t="38100" r="38100" b="38100"/>
                <wp:wrapNone/>
                <wp:docPr id="17" name="Ink 17"/>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type w14:anchorId="01ED01C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386.9pt;margin-top:4.95pt;width:.3pt;height:.3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">
                <v:imagedata r:id="rId20" o:title=""/>
              </v:shape>
            </w:pict>
          </mc:Fallback>
        </mc:AlternateContent>
      </w:r>
      <w:r w:rsidR="00FA4C96">
        <w:rPr>
          <w:noProof/>
        </w:rPr>
        <mc:AlternateContent>
          <mc:Choice Requires="wpi">
            <w:drawing>
              <wp:anchor distT="0" distB="0" distL="114300" distR="114300" simplePos="0" relativeHeight="251684864" behindDoc="0" locked="0" layoutInCell="1" allowOverlap="1">
                <wp:simplePos x="0" y="0"/>
                <wp:positionH relativeFrom="column">
                  <wp:posOffset>4009950</wp:posOffset>
                </wp:positionH>
                <wp:positionV relativeFrom="paragraph">
                  <wp:posOffset>16495</wp:posOffset>
                </wp:positionV>
                <wp:extent cx="360" cy="360"/>
                <wp:effectExtent l="38100" t="38100" r="38100" b="38100"/>
                <wp:wrapNone/>
                <wp:docPr id="9" name="Ink 9"/>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1D59165B" id="Ink 9" o:spid="_x0000_s1026" type="#_x0000_t75" style="position:absolute;margin-left:315.65pt;margin-top:1.2pt;width:.3pt;height:.3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">
                <v:imagedata r:id="rId22" o:title=""/>
              </v:shape>
            </w:pict>
          </mc:Fallback>
        </mc:AlternateContent>
      </w:r>
      <w:r w:rsidR="00FA4C96">
        <w:rPr>
          <w:noProof/>
        </w:rPr>
        <mc:AlternateContent>
          <mc:Choice Requires="wpi">
            <w:drawing>
              <wp:anchor distT="0" distB="0" distL="114300" distR="114300" simplePos="0" relativeHeight="251683840" behindDoc="0" locked="0" layoutInCell="1" allowOverlap="1">
                <wp:simplePos x="0" y="0"/>
                <wp:positionH relativeFrom="column">
                  <wp:posOffset>3943350</wp:posOffset>
                </wp:positionH>
                <wp:positionV relativeFrom="paragraph">
                  <wp:posOffset>44935</wp:posOffset>
                </wp:positionV>
                <wp:extent cx="360" cy="360"/>
                <wp:effectExtent l="38100" t="38100" r="38100" b="38100"/>
                <wp:wrapNone/>
                <wp:docPr id="7" name="Ink 7"/>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5D6ADF36" id="Ink 7" o:spid="_x0000_s1026" type="#_x0000_t75" style="position:absolute;margin-left:310.4pt;margin-top:3.45pt;width:.3pt;height:.3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">
                <v:imagedata r:id="rId20" o:title=""/>
              </v:shape>
            </w:pict>
          </mc:Fallback>
        </mc:AlternateContent>
      </w:r>
      <w:r w:rsidR="00FA4C96">
        <w:rPr>
          <w:noProof/>
        </w:rPr>
        <mc:AlternateContent>
          <mc:Choice Requires="wpi">
            <w:drawing>
              <wp:anchor distT="0" distB="0" distL="114300" distR="114300" simplePos="0" relativeHeight="251681792" behindDoc="0" locked="0" layoutInCell="1" allowOverlap="1">
                <wp:simplePos x="0" y="0"/>
                <wp:positionH relativeFrom="column">
                  <wp:posOffset>2781270</wp:posOffset>
                </wp:positionH>
                <wp:positionV relativeFrom="paragraph">
                  <wp:posOffset>121255</wp:posOffset>
                </wp:positionV>
                <wp:extent cx="360" cy="360"/>
                <wp:effectExtent l="38100" t="38100" r="38100" b="38100"/>
                <wp:wrapNone/>
                <wp:docPr id="5" name="Ink 5"/>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31E5FC9C" id="Ink 5" o:spid="_x0000_s1026" type="#_x0000_t75" style="position:absolute;margin-left:218.9pt;margin-top:9.45pt;width:.3pt;height:.3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">
                <v:imagedata r:id="rId25" o:title=""/>
              </v:shape>
            </w:pict>
          </mc:Fallback>
        </mc:AlternateContent>
      </w:r>
      <w:r>
        <w:rPr>
          <w:noProof/>
        </w:rPr>
        <mc:AlternateContent>
          <mc:Choice Requires="wpi">
            <w:drawing>
              <wp:anchor distT="0" distB="0" distL="114300" distR="114300" simplePos="0" relativeHeight="251680768" behindDoc="0" locked="0" layoutInCell="1" allowOverlap="1">
                <wp:simplePos x="0" y="0"/>
                <wp:positionH relativeFrom="column">
                  <wp:posOffset>4876830</wp:posOffset>
                </wp:positionH>
                <wp:positionV relativeFrom="paragraph">
                  <wp:posOffset>111775</wp:posOffset>
                </wp:positionV>
                <wp:extent cx="360" cy="360"/>
                <wp:effectExtent l="38100" t="38100" r="38100" b="38100"/>
                <wp:wrapNone/>
                <wp:docPr id="41" name="Ink 4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10278FCD" id="Ink 41" o:spid="_x0000_s1026" type="#_x0000_t75" style="position:absolute;margin-left:383.75pt;margin-top:8.55pt;width:.6pt;height:.6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">
                <v:imagedata r:id="rId27" o:title=""/>
              </v:shape>
            </w:pict>
          </mc:Fallback>
        </mc:AlternateContent>
      </w:r>
      <w:r>
        <w:rPr>
          <w:noProof/>
        </w:rPr>
        <mc:AlternateContent>
          <mc:Choice Requires="wpi">
            <w:drawing>
              <wp:anchor distT="0" distB="0" distL="114300" distR="114300" simplePos="0" relativeHeight="251675648" behindDoc="0" locked="0" layoutInCell="1" allowOverlap="1">
                <wp:simplePos x="0" y="0"/>
                <wp:positionH relativeFrom="column">
                  <wp:posOffset>2886030</wp:posOffset>
                </wp:positionH>
                <wp:positionV relativeFrom="paragraph">
                  <wp:posOffset>130855</wp:posOffset>
                </wp:positionV>
                <wp:extent cx="360" cy="360"/>
                <wp:effectExtent l="38100" t="38100" r="38100" b="38100"/>
                <wp:wrapNone/>
                <wp:docPr id="36" name="Ink 36"/>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7DF50739" id="Ink 36" o:spid="_x0000_s1026" type="#_x0000_t75" style="position:absolute;margin-left:227pt;margin-top:10.05pt;width:.6pt;height:.6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">
                <v:imagedata r:id="rId27" o:title=""/>
              </v:shape>
            </w:pict>
          </mc:Fallback>
        </mc:AlternateContent>
      </w:r>
      <w:r>
        <w:rPr>
          <w:noProof/>
        </w:rPr>
        <mc:AlternateContent>
          <mc:Choice Requires="wpi">
            <w:drawing>
              <wp:anchor distT="0" distB="0" distL="114300" distR="114300" simplePos="0" relativeHeight="251674624" behindDoc="0" locked="0" layoutInCell="1" allowOverlap="1">
                <wp:simplePos x="0" y="0"/>
                <wp:positionH relativeFrom="column">
                  <wp:posOffset>2905110</wp:posOffset>
                </wp:positionH>
                <wp:positionV relativeFrom="paragraph">
                  <wp:posOffset>111775</wp:posOffset>
                </wp:positionV>
                <wp:extent cx="360" cy="360"/>
                <wp:effectExtent l="38100" t="38100" r="38100" b="38100"/>
                <wp:wrapNone/>
                <wp:docPr id="35" name="Ink 35"/>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5D6455D1" id="Ink 35" o:spid="_x0000_s1026" type="#_x0000_t75" style="position:absolute;margin-left:228.5pt;margin-top:8.55pt;width:.6pt;height:.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">
                <v:imagedata r:id="rId27" o:title=""/>
              </v:shape>
            </w:pict>
          </mc:Fallback>
        </mc:AlternateContent>
      </w:r>
      <w:r>
        <w:rPr>
          <w:noProof/>
        </w:rPr>
        <mc:AlternateContent>
          <mc:Choice Requires="wpi">
            <w:drawing>
              <wp:anchor distT="0" distB="0" distL="114300" distR="114300" simplePos="0" relativeHeight="251672576" behindDoc="0" locked="0" layoutInCell="1" allowOverlap="1">
                <wp:simplePos x="0" y="0"/>
                <wp:positionH relativeFrom="column">
                  <wp:posOffset>2828790</wp:posOffset>
                </wp:positionH>
                <wp:positionV relativeFrom="paragraph">
                  <wp:posOffset>83335</wp:posOffset>
                </wp:positionV>
                <wp:extent cx="360" cy="360"/>
                <wp:effectExtent l="38100" t="38100" r="38100" b="38100"/>
                <wp:wrapNone/>
                <wp:docPr id="31" name="Ink 31"/>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 w14:anchorId="60BF34B9" id="Ink 31" o:spid="_x0000_s1026" type="#_x0000_t75" style="position:absolute;margin-left:222.4pt;margin-top:6.2pt;width:.8pt;height:.8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">
                <v:imagedata r:id="rId31" o:title=""/>
              </v:shape>
            </w:pict>
          </mc:Fallback>
        </mc:AlternateContent>
      </w:r>
      <w:r>
        <w:rPr>
          <w:noProof/>
        </w:rPr>
        <mc:AlternateContent>
          <mc:Choice Requires="wpi">
            <w:drawing>
              <wp:anchor distT="0" distB="0" distL="114300" distR="114300" simplePos="0" relativeHeight="251671552" behindDoc="0" locked="0" layoutInCell="1" allowOverlap="1">
                <wp:simplePos x="0" y="0"/>
                <wp:positionH relativeFrom="column">
                  <wp:posOffset>2876670</wp:posOffset>
                </wp:positionH>
                <wp:positionV relativeFrom="paragraph">
                  <wp:posOffset>16375</wp:posOffset>
                </wp:positionV>
                <wp:extent cx="360" cy="360"/>
                <wp:effectExtent l="38100" t="38100" r="38100" b="38100"/>
                <wp:wrapNone/>
                <wp:docPr id="28" name="Ink 28"/>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pict>
              <v:shape w14:anchorId="3B50A93F" id="Ink 28" o:spid="_x0000_s1026" type="#_x0000_t75" style="position:absolute;margin-left:226.15pt;margin-top:.95pt;width:.8pt;height:.8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">
                <v:imagedata r:id="rId33" o:title=""/>
              </v:shape>
            </w:pict>
          </mc:Fallback>
        </mc:AlternateContent>
      </w:r>
      <w:r w:rsidR="00B800A3">
        <w:rPr>
          <w:noProof/>
        </w:rPr>
        <mc:AlternateContent>
          <mc:Choice Requires="wpg">
            <w:drawing>
              <wp:anchor distT="0" distB="0" distL="114300" distR="114300" simplePos="0" relativeHeight="251659264" behindDoc="0" locked="0" layoutInCell="1" allowOverlap="1">
                <wp:simplePos x="0" y="0"/>
                <wp:positionH relativeFrom="column">
                  <wp:posOffset>2581275</wp:posOffset>
                </wp:positionH>
                <wp:positionV relativeFrom="paragraph">
                  <wp:posOffset>4787265</wp:posOffset>
                </wp:positionV>
                <wp:extent cx="1504950" cy="191135"/>
                <wp:effectExtent l="9525" t="9525" r="19050" b="184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91135"/>
                          <a:chOff x="210" y="1245"/>
                          <a:chExt cx="12481" cy="2510"/>
                        </a:xfrm>
                      </wpg:grpSpPr>
                      <wps:wsp>
                        <wps:cNvPr id="3" name="AnnotateInk5"/>
                        <wps:cNvSpPr>
                          <a:spLocks/>
                        </wps:cNvSpPr>
                        <wps:spPr bwMode="auto">
                          <a:xfrm>
                            <a:off x="210" y="1245"/>
                            <a:ext cx="12481" cy="2510"/>
                          </a:xfrm>
                          <a:custGeom>
                            <a:avLst/>
                            <a:gdLst>
                              <a:gd name="T0" fmla="*/ 1140 w 12481"/>
                              <a:gd name="T1" fmla="*/ 285 h 2510"/>
                              <a:gd name="T2" fmla="*/ 1175 w 12481"/>
                              <a:gd name="T3" fmla="*/ 256 h 2510"/>
                              <a:gd name="T4" fmla="*/ 1185 w 12481"/>
                              <a:gd name="T5" fmla="*/ 255 h 2510"/>
                              <a:gd name="T6" fmla="*/ 1196 w 12481"/>
                              <a:gd name="T7" fmla="*/ 255 h 2510"/>
                              <a:gd name="T8" fmla="*/ 1200 w 12481"/>
                              <a:gd name="T9" fmla="*/ 255 h 2510"/>
                              <a:gd name="T10" fmla="*/ 1200 w 12481"/>
                              <a:gd name="T11" fmla="*/ 355 h 2510"/>
                              <a:gd name="T12" fmla="*/ 1200 w 12481"/>
                              <a:gd name="T13" fmla="*/ 451 h 2510"/>
                              <a:gd name="T14" fmla="*/ 1200 w 12481"/>
                              <a:gd name="T15" fmla="*/ 495 h 2510"/>
                              <a:gd name="T16" fmla="*/ 1200 w 12481"/>
                              <a:gd name="T17" fmla="*/ 510 h 2510"/>
                              <a:gd name="T18" fmla="*/ 1200 w 12481"/>
                              <a:gd name="T19" fmla="*/ 510 h 2510"/>
                              <a:gd name="T20" fmla="*/ 1200 w 12481"/>
                              <a:gd name="T21" fmla="*/ 510 h 2510"/>
                              <a:gd name="T22" fmla="*/ 1200 w 12481"/>
                              <a:gd name="T23" fmla="*/ 510 h 2510"/>
                              <a:gd name="T24" fmla="*/ 1264 w 12481"/>
                              <a:gd name="T25" fmla="*/ 244 h 2510"/>
                              <a:gd name="T26" fmla="*/ 1099 w 12481"/>
                              <a:gd name="T27" fmla="*/ 20 h 2510"/>
                              <a:gd name="T28" fmla="*/ 496 w 12481"/>
                              <a:gd name="T29" fmla="*/ 201 h 2510"/>
                              <a:gd name="T30" fmla="*/ 11 w 12481"/>
                              <a:gd name="T31" fmla="*/ 1258 h 2510"/>
                              <a:gd name="T32" fmla="*/ 257 w 12481"/>
                              <a:gd name="T33" fmla="*/ 1570 h 2510"/>
                              <a:gd name="T34" fmla="*/ 1393 w 12481"/>
                              <a:gd name="T35" fmla="*/ 894 h 2510"/>
                              <a:gd name="T36" fmla="*/ 1618 w 12481"/>
                              <a:gd name="T37" fmla="*/ 540 h 2510"/>
                              <a:gd name="T38" fmla="*/ 1086 w 12481"/>
                              <a:gd name="T39" fmla="*/ 1319 h 2510"/>
                              <a:gd name="T40" fmla="*/ 1855 w 12481"/>
                              <a:gd name="T41" fmla="*/ 1351 h 2510"/>
                              <a:gd name="T42" fmla="*/ 2524 w 12481"/>
                              <a:gd name="T43" fmla="*/ 1024 h 2510"/>
                              <a:gd name="T44" fmla="*/ 2220 w 12481"/>
                              <a:gd name="T45" fmla="*/ 1874 h 2510"/>
                              <a:gd name="T46" fmla="*/ 2924 w 12481"/>
                              <a:gd name="T47" fmla="*/ 979 h 2510"/>
                              <a:gd name="T48" fmla="*/ 2926 w 12481"/>
                              <a:gd name="T49" fmla="*/ 1220 h 2510"/>
                              <a:gd name="T50" fmla="*/ 3761 w 12481"/>
                              <a:gd name="T51" fmla="*/ 1200 h 2510"/>
                              <a:gd name="T52" fmla="*/ 3694 w 12481"/>
                              <a:gd name="T53" fmla="*/ 1746 h 2510"/>
                              <a:gd name="T54" fmla="*/ 3884 w 12481"/>
                              <a:gd name="T55" fmla="*/ 1400 h 2510"/>
                              <a:gd name="T56" fmla="*/ 4077 w 12481"/>
                              <a:gd name="T57" fmla="*/ 1193 h 2510"/>
                              <a:gd name="T58" fmla="*/ 4390 w 12481"/>
                              <a:gd name="T59" fmla="*/ 1610 h 2510"/>
                              <a:gd name="T60" fmla="*/ 5325 w 12481"/>
                              <a:gd name="T61" fmla="*/ 1040 h 2510"/>
                              <a:gd name="T62" fmla="*/ 5074 w 12481"/>
                              <a:gd name="T63" fmla="*/ 1661 h 2510"/>
                              <a:gd name="T64" fmla="*/ 5555 w 12481"/>
                              <a:gd name="T65" fmla="*/ 1240 h 2510"/>
                              <a:gd name="T66" fmla="*/ 5605 w 12481"/>
                              <a:gd name="T67" fmla="*/ 1796 h 2510"/>
                              <a:gd name="T68" fmla="*/ 6617 w 12481"/>
                              <a:gd name="T69" fmla="*/ 1050 h 2510"/>
                              <a:gd name="T70" fmla="*/ 6741 w 12481"/>
                              <a:gd name="T71" fmla="*/ 1338 h 2510"/>
                              <a:gd name="T72" fmla="*/ 6678 w 12481"/>
                              <a:gd name="T73" fmla="*/ 1355 h 2510"/>
                              <a:gd name="T74" fmla="*/ 7465 w 12481"/>
                              <a:gd name="T75" fmla="*/ 168 h 2510"/>
                              <a:gd name="T76" fmla="*/ 7115 w 12481"/>
                              <a:gd name="T77" fmla="*/ 1194 h 2510"/>
                              <a:gd name="T78" fmla="*/ 7397 w 12481"/>
                              <a:gd name="T79" fmla="*/ 981 h 2510"/>
                              <a:gd name="T80" fmla="*/ 7858 w 12481"/>
                              <a:gd name="T81" fmla="*/ 1382 h 2510"/>
                              <a:gd name="T82" fmla="*/ 7099 w 12481"/>
                              <a:gd name="T83" fmla="*/ 1820 h 2510"/>
                              <a:gd name="T84" fmla="*/ 7988 w 12481"/>
                              <a:gd name="T85" fmla="*/ 1219 h 2510"/>
                              <a:gd name="T86" fmla="*/ 8574 w 12481"/>
                              <a:gd name="T87" fmla="*/ 1032 h 2510"/>
                              <a:gd name="T88" fmla="*/ 8730 w 12481"/>
                              <a:gd name="T89" fmla="*/ 1438 h 2510"/>
                              <a:gd name="T90" fmla="*/ 9882 w 12481"/>
                              <a:gd name="T91" fmla="*/ 1009 h 2510"/>
                              <a:gd name="T92" fmla="*/ 9500 w 12481"/>
                              <a:gd name="T93" fmla="*/ 1635 h 2510"/>
                              <a:gd name="T94" fmla="*/ 9829 w 12481"/>
                              <a:gd name="T95" fmla="*/ 1415 h 2510"/>
                              <a:gd name="T96" fmla="*/ 9842 w 12481"/>
                              <a:gd name="T97" fmla="*/ 1538 h 2510"/>
                              <a:gd name="T98" fmla="*/ 10600 w 12481"/>
                              <a:gd name="T99" fmla="*/ 1006 h 2510"/>
                              <a:gd name="T100" fmla="*/ 10751 w 12481"/>
                              <a:gd name="T101" fmla="*/ 693 h 2510"/>
                              <a:gd name="T102" fmla="*/ 10432 w 12481"/>
                              <a:gd name="T103" fmla="*/ 1559 h 2510"/>
                              <a:gd name="T104" fmla="*/ 11471 w 12481"/>
                              <a:gd name="T105" fmla="*/ 868 h 2510"/>
                              <a:gd name="T106" fmla="*/ 11501 w 12481"/>
                              <a:gd name="T107" fmla="*/ 698 h 2510"/>
                              <a:gd name="T108" fmla="*/ 11342 w 12481"/>
                              <a:gd name="T109" fmla="*/ 1534 h 2510"/>
                              <a:gd name="T110" fmla="*/ 11818 w 12481"/>
                              <a:gd name="T111" fmla="*/ 1050 h 2510"/>
                              <a:gd name="T112" fmla="*/ 11924 w 12481"/>
                              <a:gd name="T113" fmla="*/ 1448 h 2510"/>
                              <a:gd name="T114" fmla="*/ 12460 w 12481"/>
                              <a:gd name="T115" fmla="*/ 1689 h 2510"/>
                              <a:gd name="T116" fmla="*/ 11960 w 12481"/>
                              <a:gd name="T117" fmla="*/ 2258 h 2510"/>
                              <a:gd name="T118" fmla="*/ 12476 w 12481"/>
                              <a:gd name="T119" fmla="*/ 1860 h 2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1" h="2510">
                                <a:moveTo>
                                  <a:pt x="1125" y="285"/>
                                </a:moveTo>
                                <a:lnTo>
                                  <a:pt x="1125" y="285"/>
                                </a:lnTo>
                                <a:lnTo>
                                  <a:pt x="1126" y="285"/>
                                </a:lnTo>
                                <a:lnTo>
                                  <a:pt x="1130" y="285"/>
                                </a:lnTo>
                                <a:lnTo>
                                  <a:pt x="1136" y="285"/>
                                </a:lnTo>
                                <a:lnTo>
                                  <a:pt x="1138" y="285"/>
                                </a:lnTo>
                                <a:lnTo>
                                  <a:pt x="1139" y="285"/>
                                </a:lnTo>
                                <a:lnTo>
                                  <a:pt x="1140" y="285"/>
                                </a:lnTo>
                                <a:lnTo>
                                  <a:pt x="1141" y="285"/>
                                </a:lnTo>
                                <a:lnTo>
                                  <a:pt x="1145" y="284"/>
                                </a:lnTo>
                                <a:lnTo>
                                  <a:pt x="1151" y="280"/>
                                </a:lnTo>
                                <a:lnTo>
                                  <a:pt x="1153" y="274"/>
                                </a:lnTo>
                                <a:lnTo>
                                  <a:pt x="1154" y="272"/>
                                </a:lnTo>
                                <a:lnTo>
                                  <a:pt x="1156" y="271"/>
                                </a:lnTo>
                                <a:lnTo>
                                  <a:pt x="1160" y="270"/>
                                </a:lnTo>
                                <a:lnTo>
                                  <a:pt x="1166" y="270"/>
                                </a:lnTo>
                                <a:lnTo>
                                  <a:pt x="1168" y="269"/>
                                </a:lnTo>
                                <a:lnTo>
                                  <a:pt x="1169" y="265"/>
                                </a:lnTo>
                                <a:lnTo>
                                  <a:pt x="1170" y="259"/>
                                </a:lnTo>
                                <a:lnTo>
                                  <a:pt x="1171" y="257"/>
                                </a:lnTo>
                                <a:lnTo>
                                  <a:pt x="1175" y="256"/>
                                </a:lnTo>
                                <a:lnTo>
                                  <a:pt x="1181" y="255"/>
                                </a:lnTo>
                                <a:lnTo>
                                  <a:pt x="1183" y="255"/>
                                </a:lnTo>
                                <a:lnTo>
                                  <a:pt x="1184" y="255"/>
                                </a:lnTo>
                                <a:lnTo>
                                  <a:pt x="1185" y="255"/>
                                </a:lnTo>
                                <a:lnTo>
                                  <a:pt x="1186" y="255"/>
                                </a:lnTo>
                                <a:lnTo>
                                  <a:pt x="1190" y="255"/>
                                </a:lnTo>
                                <a:lnTo>
                                  <a:pt x="1196" y="255"/>
                                </a:lnTo>
                                <a:lnTo>
                                  <a:pt x="1198" y="255"/>
                                </a:lnTo>
                                <a:lnTo>
                                  <a:pt x="1199" y="255"/>
                                </a:lnTo>
                                <a:lnTo>
                                  <a:pt x="1200" y="255"/>
                                </a:lnTo>
                                <a:lnTo>
                                  <a:pt x="1200" y="256"/>
                                </a:lnTo>
                                <a:lnTo>
                                  <a:pt x="1200" y="260"/>
                                </a:lnTo>
                                <a:lnTo>
                                  <a:pt x="1200" y="266"/>
                                </a:lnTo>
                                <a:lnTo>
                                  <a:pt x="1200" y="268"/>
                                </a:lnTo>
                                <a:lnTo>
                                  <a:pt x="1200" y="271"/>
                                </a:lnTo>
                                <a:lnTo>
                                  <a:pt x="1200" y="275"/>
                                </a:lnTo>
                                <a:lnTo>
                                  <a:pt x="1200" y="281"/>
                                </a:lnTo>
                                <a:lnTo>
                                  <a:pt x="1200" y="285"/>
                                </a:lnTo>
                                <a:lnTo>
                                  <a:pt x="1200" y="289"/>
                                </a:lnTo>
                                <a:lnTo>
                                  <a:pt x="1200" y="298"/>
                                </a:lnTo>
                                <a:lnTo>
                                  <a:pt x="1200" y="305"/>
                                </a:lnTo>
                                <a:lnTo>
                                  <a:pt x="1200" y="317"/>
                                </a:lnTo>
                                <a:lnTo>
                                  <a:pt x="1200" y="331"/>
                                </a:lnTo>
                                <a:lnTo>
                                  <a:pt x="1200" y="344"/>
                                </a:lnTo>
                                <a:lnTo>
                                  <a:pt x="1200" y="355"/>
                                </a:lnTo>
                                <a:lnTo>
                                  <a:pt x="1200" y="364"/>
                                </a:lnTo>
                                <a:lnTo>
                                  <a:pt x="1200" y="377"/>
                                </a:lnTo>
                                <a:lnTo>
                                  <a:pt x="1200" y="389"/>
                                </a:lnTo>
                                <a:lnTo>
                                  <a:pt x="1200" y="400"/>
                                </a:lnTo>
                                <a:lnTo>
                                  <a:pt x="1200" y="407"/>
                                </a:lnTo>
                                <a:lnTo>
                                  <a:pt x="1200" y="415"/>
                                </a:lnTo>
                                <a:lnTo>
                                  <a:pt x="1200" y="419"/>
                                </a:lnTo>
                                <a:lnTo>
                                  <a:pt x="1200" y="424"/>
                                </a:lnTo>
                                <a:lnTo>
                                  <a:pt x="1200" y="431"/>
                                </a:lnTo>
                                <a:lnTo>
                                  <a:pt x="1200" y="433"/>
                                </a:lnTo>
                                <a:lnTo>
                                  <a:pt x="1200" y="436"/>
                                </a:lnTo>
                                <a:lnTo>
                                  <a:pt x="1200" y="440"/>
                                </a:lnTo>
                                <a:lnTo>
                                  <a:pt x="1200" y="446"/>
                                </a:lnTo>
                                <a:lnTo>
                                  <a:pt x="1200" y="448"/>
                                </a:lnTo>
                                <a:lnTo>
                                  <a:pt x="1200" y="451"/>
                                </a:lnTo>
                                <a:lnTo>
                                  <a:pt x="1200" y="455"/>
                                </a:lnTo>
                                <a:lnTo>
                                  <a:pt x="1200" y="461"/>
                                </a:lnTo>
                                <a:lnTo>
                                  <a:pt x="1200" y="463"/>
                                </a:lnTo>
                                <a:lnTo>
                                  <a:pt x="1200" y="466"/>
                                </a:lnTo>
                                <a:lnTo>
                                  <a:pt x="1200" y="470"/>
                                </a:lnTo>
                                <a:lnTo>
                                  <a:pt x="1200" y="476"/>
                                </a:lnTo>
                                <a:lnTo>
                                  <a:pt x="1200" y="480"/>
                                </a:lnTo>
                                <a:lnTo>
                                  <a:pt x="1200" y="484"/>
                                </a:lnTo>
                                <a:lnTo>
                                  <a:pt x="1200" y="491"/>
                                </a:lnTo>
                                <a:lnTo>
                                  <a:pt x="1200" y="493"/>
                                </a:lnTo>
                                <a:lnTo>
                                  <a:pt x="1200" y="494"/>
                                </a:lnTo>
                                <a:lnTo>
                                  <a:pt x="1200" y="495"/>
                                </a:lnTo>
                                <a:lnTo>
                                  <a:pt x="1200" y="496"/>
                                </a:lnTo>
                                <a:lnTo>
                                  <a:pt x="1200" y="500"/>
                                </a:lnTo>
                                <a:lnTo>
                                  <a:pt x="1200" y="506"/>
                                </a:lnTo>
                                <a:lnTo>
                                  <a:pt x="1200" y="508"/>
                                </a:lnTo>
                                <a:lnTo>
                                  <a:pt x="1200" y="509"/>
                                </a:lnTo>
                                <a:lnTo>
                                  <a:pt x="1200" y="510"/>
                                </a:lnTo>
                                <a:lnTo>
                                  <a:pt x="1200" y="509"/>
                                </a:lnTo>
                                <a:lnTo>
                                  <a:pt x="1200" y="505"/>
                                </a:lnTo>
                                <a:lnTo>
                                  <a:pt x="1200" y="499"/>
                                </a:lnTo>
                                <a:lnTo>
                                  <a:pt x="1200" y="494"/>
                                </a:lnTo>
                                <a:lnTo>
                                  <a:pt x="1200" y="484"/>
                                </a:lnTo>
                                <a:lnTo>
                                  <a:pt x="1200" y="466"/>
                                </a:lnTo>
                                <a:lnTo>
                                  <a:pt x="1201" y="449"/>
                                </a:lnTo>
                                <a:lnTo>
                                  <a:pt x="1207" y="430"/>
                                </a:lnTo>
                                <a:lnTo>
                                  <a:pt x="1218" y="407"/>
                                </a:lnTo>
                                <a:lnTo>
                                  <a:pt x="1231" y="384"/>
                                </a:lnTo>
                                <a:lnTo>
                                  <a:pt x="1244" y="352"/>
                                </a:lnTo>
                                <a:lnTo>
                                  <a:pt x="1254" y="316"/>
                                </a:lnTo>
                                <a:lnTo>
                                  <a:pt x="1258" y="281"/>
                                </a:lnTo>
                                <a:lnTo>
                                  <a:pt x="1264" y="244"/>
                                </a:lnTo>
                                <a:lnTo>
                                  <a:pt x="1271" y="212"/>
                                </a:lnTo>
                                <a:lnTo>
                                  <a:pt x="1273" y="181"/>
                                </a:lnTo>
                                <a:lnTo>
                                  <a:pt x="1274" y="152"/>
                                </a:lnTo>
                                <a:lnTo>
                                  <a:pt x="1275" y="128"/>
                                </a:lnTo>
                                <a:lnTo>
                                  <a:pt x="1275" y="113"/>
                                </a:lnTo>
                                <a:lnTo>
                                  <a:pt x="1275" y="104"/>
                                </a:lnTo>
                                <a:lnTo>
                                  <a:pt x="1275" y="96"/>
                                </a:lnTo>
                                <a:lnTo>
                                  <a:pt x="1275" y="91"/>
                                </a:lnTo>
                                <a:lnTo>
                                  <a:pt x="1273" y="86"/>
                                </a:lnTo>
                                <a:lnTo>
                                  <a:pt x="1265" y="78"/>
                                </a:lnTo>
                                <a:lnTo>
                                  <a:pt x="1245" y="70"/>
                                </a:lnTo>
                                <a:lnTo>
                                  <a:pt x="1213" y="58"/>
                                </a:lnTo>
                                <a:lnTo>
                                  <a:pt x="1178" y="44"/>
                                </a:lnTo>
                                <a:lnTo>
                                  <a:pt x="1138" y="31"/>
                                </a:lnTo>
                                <a:lnTo>
                                  <a:pt x="1099" y="20"/>
                                </a:lnTo>
                                <a:lnTo>
                                  <a:pt x="1061" y="13"/>
                                </a:lnTo>
                                <a:lnTo>
                                  <a:pt x="1018" y="5"/>
                                </a:lnTo>
                                <a:lnTo>
                                  <a:pt x="974" y="2"/>
                                </a:lnTo>
                                <a:lnTo>
                                  <a:pt x="931" y="1"/>
                                </a:lnTo>
                                <a:lnTo>
                                  <a:pt x="889" y="0"/>
                                </a:lnTo>
                                <a:lnTo>
                                  <a:pt x="848" y="0"/>
                                </a:lnTo>
                                <a:lnTo>
                                  <a:pt x="802" y="0"/>
                                </a:lnTo>
                                <a:lnTo>
                                  <a:pt x="764" y="0"/>
                                </a:lnTo>
                                <a:lnTo>
                                  <a:pt x="725" y="3"/>
                                </a:lnTo>
                                <a:lnTo>
                                  <a:pt x="693" y="12"/>
                                </a:lnTo>
                                <a:lnTo>
                                  <a:pt x="660" y="33"/>
                                </a:lnTo>
                                <a:lnTo>
                                  <a:pt x="624" y="58"/>
                                </a:lnTo>
                                <a:lnTo>
                                  <a:pt x="582" y="98"/>
                                </a:lnTo>
                                <a:lnTo>
                                  <a:pt x="539" y="144"/>
                                </a:lnTo>
                                <a:lnTo>
                                  <a:pt x="496" y="201"/>
                                </a:lnTo>
                                <a:lnTo>
                                  <a:pt x="453" y="264"/>
                                </a:lnTo>
                                <a:lnTo>
                                  <a:pt x="411" y="336"/>
                                </a:lnTo>
                                <a:lnTo>
                                  <a:pt x="362" y="412"/>
                                </a:lnTo>
                                <a:lnTo>
                                  <a:pt x="316" y="494"/>
                                </a:lnTo>
                                <a:lnTo>
                                  <a:pt x="269" y="575"/>
                                </a:lnTo>
                                <a:lnTo>
                                  <a:pt x="221" y="663"/>
                                </a:lnTo>
                                <a:lnTo>
                                  <a:pt x="174" y="750"/>
                                </a:lnTo>
                                <a:lnTo>
                                  <a:pt x="133" y="832"/>
                                </a:lnTo>
                                <a:lnTo>
                                  <a:pt x="92" y="907"/>
                                </a:lnTo>
                                <a:lnTo>
                                  <a:pt x="58" y="976"/>
                                </a:lnTo>
                                <a:lnTo>
                                  <a:pt x="38" y="1044"/>
                                </a:lnTo>
                                <a:lnTo>
                                  <a:pt x="24" y="1106"/>
                                </a:lnTo>
                                <a:lnTo>
                                  <a:pt x="19" y="1162"/>
                                </a:lnTo>
                                <a:lnTo>
                                  <a:pt x="15" y="1211"/>
                                </a:lnTo>
                                <a:lnTo>
                                  <a:pt x="11" y="1258"/>
                                </a:lnTo>
                                <a:lnTo>
                                  <a:pt x="4" y="1303"/>
                                </a:lnTo>
                                <a:lnTo>
                                  <a:pt x="2" y="1341"/>
                                </a:lnTo>
                                <a:lnTo>
                                  <a:pt x="1" y="1371"/>
                                </a:lnTo>
                                <a:lnTo>
                                  <a:pt x="0" y="1397"/>
                                </a:lnTo>
                                <a:lnTo>
                                  <a:pt x="0" y="1423"/>
                                </a:lnTo>
                                <a:lnTo>
                                  <a:pt x="0" y="1445"/>
                                </a:lnTo>
                                <a:lnTo>
                                  <a:pt x="0" y="1461"/>
                                </a:lnTo>
                                <a:lnTo>
                                  <a:pt x="3" y="1482"/>
                                </a:lnTo>
                                <a:lnTo>
                                  <a:pt x="13" y="1498"/>
                                </a:lnTo>
                                <a:lnTo>
                                  <a:pt x="36" y="1514"/>
                                </a:lnTo>
                                <a:lnTo>
                                  <a:pt x="64" y="1530"/>
                                </a:lnTo>
                                <a:lnTo>
                                  <a:pt x="99" y="1543"/>
                                </a:lnTo>
                                <a:lnTo>
                                  <a:pt x="145" y="1555"/>
                                </a:lnTo>
                                <a:lnTo>
                                  <a:pt x="200" y="1562"/>
                                </a:lnTo>
                                <a:lnTo>
                                  <a:pt x="257" y="1570"/>
                                </a:lnTo>
                                <a:lnTo>
                                  <a:pt x="317" y="1573"/>
                                </a:lnTo>
                                <a:lnTo>
                                  <a:pt x="382" y="1574"/>
                                </a:lnTo>
                                <a:lnTo>
                                  <a:pt x="453" y="1575"/>
                                </a:lnTo>
                                <a:lnTo>
                                  <a:pt x="526" y="1572"/>
                                </a:lnTo>
                                <a:lnTo>
                                  <a:pt x="601" y="1561"/>
                                </a:lnTo>
                                <a:lnTo>
                                  <a:pt x="677" y="1536"/>
                                </a:lnTo>
                                <a:lnTo>
                                  <a:pt x="755" y="1499"/>
                                </a:lnTo>
                                <a:lnTo>
                                  <a:pt x="838" y="1447"/>
                                </a:lnTo>
                                <a:lnTo>
                                  <a:pt x="920" y="1389"/>
                                </a:lnTo>
                                <a:lnTo>
                                  <a:pt x="1006" y="1322"/>
                                </a:lnTo>
                                <a:lnTo>
                                  <a:pt x="1091" y="1243"/>
                                </a:lnTo>
                                <a:lnTo>
                                  <a:pt x="1171" y="1162"/>
                                </a:lnTo>
                                <a:lnTo>
                                  <a:pt x="1250" y="1072"/>
                                </a:lnTo>
                                <a:lnTo>
                                  <a:pt x="1321" y="979"/>
                                </a:lnTo>
                                <a:lnTo>
                                  <a:pt x="1393" y="894"/>
                                </a:lnTo>
                                <a:lnTo>
                                  <a:pt x="1455" y="820"/>
                                </a:lnTo>
                                <a:lnTo>
                                  <a:pt x="1502" y="756"/>
                                </a:lnTo>
                                <a:lnTo>
                                  <a:pt x="1538" y="700"/>
                                </a:lnTo>
                                <a:lnTo>
                                  <a:pt x="1566" y="656"/>
                                </a:lnTo>
                                <a:lnTo>
                                  <a:pt x="1586" y="621"/>
                                </a:lnTo>
                                <a:lnTo>
                                  <a:pt x="1602" y="594"/>
                                </a:lnTo>
                                <a:lnTo>
                                  <a:pt x="1612" y="574"/>
                                </a:lnTo>
                                <a:lnTo>
                                  <a:pt x="1616" y="558"/>
                                </a:lnTo>
                                <a:lnTo>
                                  <a:pt x="1618" y="548"/>
                                </a:lnTo>
                                <a:lnTo>
                                  <a:pt x="1619" y="544"/>
                                </a:lnTo>
                                <a:lnTo>
                                  <a:pt x="1620" y="542"/>
                                </a:lnTo>
                                <a:lnTo>
                                  <a:pt x="1620" y="541"/>
                                </a:lnTo>
                                <a:lnTo>
                                  <a:pt x="1620" y="540"/>
                                </a:lnTo>
                                <a:lnTo>
                                  <a:pt x="1618" y="540"/>
                                </a:lnTo>
                                <a:lnTo>
                                  <a:pt x="1612" y="540"/>
                                </a:lnTo>
                                <a:lnTo>
                                  <a:pt x="1594" y="545"/>
                                </a:lnTo>
                                <a:lnTo>
                                  <a:pt x="1562" y="562"/>
                                </a:lnTo>
                                <a:lnTo>
                                  <a:pt x="1518" y="601"/>
                                </a:lnTo>
                                <a:lnTo>
                                  <a:pt x="1465" y="652"/>
                                </a:lnTo>
                                <a:lnTo>
                                  <a:pt x="1408" y="710"/>
                                </a:lnTo>
                                <a:lnTo>
                                  <a:pt x="1350" y="773"/>
                                </a:lnTo>
                                <a:lnTo>
                                  <a:pt x="1296" y="844"/>
                                </a:lnTo>
                                <a:lnTo>
                                  <a:pt x="1248" y="917"/>
                                </a:lnTo>
                                <a:lnTo>
                                  <a:pt x="1203" y="991"/>
                                </a:lnTo>
                                <a:lnTo>
                                  <a:pt x="1164" y="1064"/>
                                </a:lnTo>
                                <a:lnTo>
                                  <a:pt x="1134" y="1133"/>
                                </a:lnTo>
                                <a:lnTo>
                                  <a:pt x="1111" y="1197"/>
                                </a:lnTo>
                                <a:lnTo>
                                  <a:pt x="1092" y="1259"/>
                                </a:lnTo>
                                <a:lnTo>
                                  <a:pt x="1086" y="1319"/>
                                </a:lnTo>
                                <a:lnTo>
                                  <a:pt x="1083" y="1378"/>
                                </a:lnTo>
                                <a:lnTo>
                                  <a:pt x="1081" y="1432"/>
                                </a:lnTo>
                                <a:lnTo>
                                  <a:pt x="1081" y="1474"/>
                                </a:lnTo>
                                <a:lnTo>
                                  <a:pt x="1082" y="1505"/>
                                </a:lnTo>
                                <a:lnTo>
                                  <a:pt x="1088" y="1530"/>
                                </a:lnTo>
                                <a:lnTo>
                                  <a:pt x="1106" y="1553"/>
                                </a:lnTo>
                                <a:lnTo>
                                  <a:pt x="1138" y="1567"/>
                                </a:lnTo>
                                <a:lnTo>
                                  <a:pt x="1182" y="1576"/>
                                </a:lnTo>
                                <a:lnTo>
                                  <a:pt x="1238" y="1585"/>
                                </a:lnTo>
                                <a:lnTo>
                                  <a:pt x="1306" y="1587"/>
                                </a:lnTo>
                                <a:lnTo>
                                  <a:pt x="1390" y="1583"/>
                                </a:lnTo>
                                <a:lnTo>
                                  <a:pt x="1487" y="1561"/>
                                </a:lnTo>
                                <a:lnTo>
                                  <a:pt x="1599" y="1509"/>
                                </a:lnTo>
                                <a:lnTo>
                                  <a:pt x="1722" y="1438"/>
                                </a:lnTo>
                                <a:lnTo>
                                  <a:pt x="1855" y="1351"/>
                                </a:lnTo>
                                <a:lnTo>
                                  <a:pt x="1992" y="1255"/>
                                </a:lnTo>
                                <a:lnTo>
                                  <a:pt x="2121" y="1159"/>
                                </a:lnTo>
                                <a:lnTo>
                                  <a:pt x="2238" y="1070"/>
                                </a:lnTo>
                                <a:lnTo>
                                  <a:pt x="2339" y="991"/>
                                </a:lnTo>
                                <a:lnTo>
                                  <a:pt x="2420" y="930"/>
                                </a:lnTo>
                                <a:lnTo>
                                  <a:pt x="2475" y="884"/>
                                </a:lnTo>
                                <a:lnTo>
                                  <a:pt x="2515" y="854"/>
                                </a:lnTo>
                                <a:lnTo>
                                  <a:pt x="2535" y="837"/>
                                </a:lnTo>
                                <a:lnTo>
                                  <a:pt x="2543" y="831"/>
                                </a:lnTo>
                                <a:lnTo>
                                  <a:pt x="2547" y="828"/>
                                </a:lnTo>
                                <a:lnTo>
                                  <a:pt x="2549" y="829"/>
                                </a:lnTo>
                                <a:lnTo>
                                  <a:pt x="2549" y="842"/>
                                </a:lnTo>
                                <a:lnTo>
                                  <a:pt x="2548" y="878"/>
                                </a:lnTo>
                                <a:lnTo>
                                  <a:pt x="2542" y="939"/>
                                </a:lnTo>
                                <a:lnTo>
                                  <a:pt x="2524" y="1024"/>
                                </a:lnTo>
                                <a:lnTo>
                                  <a:pt x="2495" y="1126"/>
                                </a:lnTo>
                                <a:lnTo>
                                  <a:pt x="2460" y="1242"/>
                                </a:lnTo>
                                <a:lnTo>
                                  <a:pt x="2424" y="1361"/>
                                </a:lnTo>
                                <a:lnTo>
                                  <a:pt x="2384" y="1471"/>
                                </a:lnTo>
                                <a:lnTo>
                                  <a:pt x="2345" y="1566"/>
                                </a:lnTo>
                                <a:lnTo>
                                  <a:pt x="2313" y="1649"/>
                                </a:lnTo>
                                <a:lnTo>
                                  <a:pt x="2283" y="1716"/>
                                </a:lnTo>
                                <a:lnTo>
                                  <a:pt x="2259" y="1773"/>
                                </a:lnTo>
                                <a:lnTo>
                                  <a:pt x="2244" y="1816"/>
                                </a:lnTo>
                                <a:lnTo>
                                  <a:pt x="2234" y="1843"/>
                                </a:lnTo>
                                <a:lnTo>
                                  <a:pt x="2226" y="1857"/>
                                </a:lnTo>
                                <a:lnTo>
                                  <a:pt x="2223" y="1868"/>
                                </a:lnTo>
                                <a:lnTo>
                                  <a:pt x="2221" y="1872"/>
                                </a:lnTo>
                                <a:lnTo>
                                  <a:pt x="2221" y="1873"/>
                                </a:lnTo>
                                <a:lnTo>
                                  <a:pt x="2220" y="1874"/>
                                </a:lnTo>
                                <a:lnTo>
                                  <a:pt x="2220" y="1873"/>
                                </a:lnTo>
                                <a:lnTo>
                                  <a:pt x="2222" y="1870"/>
                                </a:lnTo>
                                <a:lnTo>
                                  <a:pt x="2227" y="1860"/>
                                </a:lnTo>
                                <a:lnTo>
                                  <a:pt x="2241" y="1847"/>
                                </a:lnTo>
                                <a:lnTo>
                                  <a:pt x="2265" y="1816"/>
                                </a:lnTo>
                                <a:lnTo>
                                  <a:pt x="2305" y="1770"/>
                                </a:lnTo>
                                <a:lnTo>
                                  <a:pt x="2358" y="1704"/>
                                </a:lnTo>
                                <a:lnTo>
                                  <a:pt x="2429" y="1618"/>
                                </a:lnTo>
                                <a:lnTo>
                                  <a:pt x="2513" y="1516"/>
                                </a:lnTo>
                                <a:lnTo>
                                  <a:pt x="2602" y="1404"/>
                                </a:lnTo>
                                <a:lnTo>
                                  <a:pt x="2691" y="1290"/>
                                </a:lnTo>
                                <a:lnTo>
                                  <a:pt x="2769" y="1185"/>
                                </a:lnTo>
                                <a:lnTo>
                                  <a:pt x="2838" y="1099"/>
                                </a:lnTo>
                                <a:lnTo>
                                  <a:pt x="2891" y="1032"/>
                                </a:lnTo>
                                <a:lnTo>
                                  <a:pt x="2924" y="979"/>
                                </a:lnTo>
                                <a:lnTo>
                                  <a:pt x="2942" y="946"/>
                                </a:lnTo>
                                <a:lnTo>
                                  <a:pt x="2949" y="928"/>
                                </a:lnTo>
                                <a:lnTo>
                                  <a:pt x="2952" y="921"/>
                                </a:lnTo>
                                <a:lnTo>
                                  <a:pt x="2954" y="918"/>
                                </a:lnTo>
                                <a:lnTo>
                                  <a:pt x="2954" y="916"/>
                                </a:lnTo>
                                <a:lnTo>
                                  <a:pt x="2955" y="916"/>
                                </a:lnTo>
                                <a:lnTo>
                                  <a:pt x="2955" y="915"/>
                                </a:lnTo>
                                <a:lnTo>
                                  <a:pt x="2955" y="920"/>
                                </a:lnTo>
                                <a:lnTo>
                                  <a:pt x="2953" y="937"/>
                                </a:lnTo>
                                <a:lnTo>
                                  <a:pt x="2948" y="978"/>
                                </a:lnTo>
                                <a:lnTo>
                                  <a:pt x="2938" y="1033"/>
                                </a:lnTo>
                                <a:lnTo>
                                  <a:pt x="2930" y="1096"/>
                                </a:lnTo>
                                <a:lnTo>
                                  <a:pt x="2928" y="1158"/>
                                </a:lnTo>
                                <a:lnTo>
                                  <a:pt x="2926" y="1220"/>
                                </a:lnTo>
                                <a:lnTo>
                                  <a:pt x="2926" y="1270"/>
                                </a:lnTo>
                                <a:lnTo>
                                  <a:pt x="2928" y="1315"/>
                                </a:lnTo>
                                <a:lnTo>
                                  <a:pt x="2940" y="1352"/>
                                </a:lnTo>
                                <a:lnTo>
                                  <a:pt x="2968" y="1378"/>
                                </a:lnTo>
                                <a:lnTo>
                                  <a:pt x="3009" y="1402"/>
                                </a:lnTo>
                                <a:lnTo>
                                  <a:pt x="3061" y="1415"/>
                                </a:lnTo>
                                <a:lnTo>
                                  <a:pt x="3129" y="1420"/>
                                </a:lnTo>
                                <a:lnTo>
                                  <a:pt x="3205" y="1423"/>
                                </a:lnTo>
                                <a:lnTo>
                                  <a:pt x="3290" y="1420"/>
                                </a:lnTo>
                                <a:lnTo>
                                  <a:pt x="3377" y="1404"/>
                                </a:lnTo>
                                <a:lnTo>
                                  <a:pt x="3466" y="1370"/>
                                </a:lnTo>
                                <a:lnTo>
                                  <a:pt x="3554" y="1329"/>
                                </a:lnTo>
                                <a:lnTo>
                                  <a:pt x="3637" y="1283"/>
                                </a:lnTo>
                                <a:lnTo>
                                  <a:pt x="3707" y="1236"/>
                                </a:lnTo>
                                <a:lnTo>
                                  <a:pt x="3761" y="1200"/>
                                </a:lnTo>
                                <a:lnTo>
                                  <a:pt x="3793" y="1177"/>
                                </a:lnTo>
                                <a:lnTo>
                                  <a:pt x="3811" y="1160"/>
                                </a:lnTo>
                                <a:lnTo>
                                  <a:pt x="3819" y="1148"/>
                                </a:lnTo>
                                <a:lnTo>
                                  <a:pt x="3822" y="1144"/>
                                </a:lnTo>
                                <a:lnTo>
                                  <a:pt x="3824" y="1142"/>
                                </a:lnTo>
                                <a:lnTo>
                                  <a:pt x="3824" y="1145"/>
                                </a:lnTo>
                                <a:lnTo>
                                  <a:pt x="3825" y="1162"/>
                                </a:lnTo>
                                <a:lnTo>
                                  <a:pt x="3823" y="1206"/>
                                </a:lnTo>
                                <a:lnTo>
                                  <a:pt x="3818" y="1273"/>
                                </a:lnTo>
                                <a:lnTo>
                                  <a:pt x="3805" y="1361"/>
                                </a:lnTo>
                                <a:lnTo>
                                  <a:pt x="3787" y="1454"/>
                                </a:lnTo>
                                <a:lnTo>
                                  <a:pt x="3761" y="1543"/>
                                </a:lnTo>
                                <a:lnTo>
                                  <a:pt x="3735" y="1625"/>
                                </a:lnTo>
                                <a:lnTo>
                                  <a:pt x="3711" y="1693"/>
                                </a:lnTo>
                                <a:lnTo>
                                  <a:pt x="3694" y="1746"/>
                                </a:lnTo>
                                <a:lnTo>
                                  <a:pt x="3683" y="1787"/>
                                </a:lnTo>
                                <a:lnTo>
                                  <a:pt x="3679" y="1812"/>
                                </a:lnTo>
                                <a:lnTo>
                                  <a:pt x="3677" y="1822"/>
                                </a:lnTo>
                                <a:lnTo>
                                  <a:pt x="3676" y="1826"/>
                                </a:lnTo>
                                <a:lnTo>
                                  <a:pt x="3675" y="1828"/>
                                </a:lnTo>
                                <a:lnTo>
                                  <a:pt x="3675" y="1829"/>
                                </a:lnTo>
                                <a:lnTo>
                                  <a:pt x="3675" y="1830"/>
                                </a:lnTo>
                                <a:lnTo>
                                  <a:pt x="3675" y="1828"/>
                                </a:lnTo>
                                <a:lnTo>
                                  <a:pt x="3677" y="1820"/>
                                </a:lnTo>
                                <a:lnTo>
                                  <a:pt x="3682" y="1797"/>
                                </a:lnTo>
                                <a:lnTo>
                                  <a:pt x="3698" y="1754"/>
                                </a:lnTo>
                                <a:lnTo>
                                  <a:pt x="3725" y="1694"/>
                                </a:lnTo>
                                <a:lnTo>
                                  <a:pt x="3771" y="1612"/>
                                </a:lnTo>
                                <a:lnTo>
                                  <a:pt x="3823" y="1511"/>
                                </a:lnTo>
                                <a:lnTo>
                                  <a:pt x="3884" y="1400"/>
                                </a:lnTo>
                                <a:lnTo>
                                  <a:pt x="3938" y="1301"/>
                                </a:lnTo>
                                <a:lnTo>
                                  <a:pt x="3985" y="1219"/>
                                </a:lnTo>
                                <a:lnTo>
                                  <a:pt x="4025" y="1156"/>
                                </a:lnTo>
                                <a:lnTo>
                                  <a:pt x="4054" y="1111"/>
                                </a:lnTo>
                                <a:lnTo>
                                  <a:pt x="4074" y="1083"/>
                                </a:lnTo>
                                <a:lnTo>
                                  <a:pt x="4086" y="1069"/>
                                </a:lnTo>
                                <a:lnTo>
                                  <a:pt x="4091" y="1058"/>
                                </a:lnTo>
                                <a:lnTo>
                                  <a:pt x="4093" y="1054"/>
                                </a:lnTo>
                                <a:lnTo>
                                  <a:pt x="4094" y="1052"/>
                                </a:lnTo>
                                <a:lnTo>
                                  <a:pt x="4095" y="1052"/>
                                </a:lnTo>
                                <a:lnTo>
                                  <a:pt x="4095" y="1057"/>
                                </a:lnTo>
                                <a:lnTo>
                                  <a:pt x="4095" y="1071"/>
                                </a:lnTo>
                                <a:lnTo>
                                  <a:pt x="4093" y="1096"/>
                                </a:lnTo>
                                <a:lnTo>
                                  <a:pt x="4088" y="1139"/>
                                </a:lnTo>
                                <a:lnTo>
                                  <a:pt x="4077" y="1193"/>
                                </a:lnTo>
                                <a:lnTo>
                                  <a:pt x="4064" y="1253"/>
                                </a:lnTo>
                                <a:lnTo>
                                  <a:pt x="4051" y="1318"/>
                                </a:lnTo>
                                <a:lnTo>
                                  <a:pt x="4041" y="1379"/>
                                </a:lnTo>
                                <a:lnTo>
                                  <a:pt x="4038" y="1436"/>
                                </a:lnTo>
                                <a:lnTo>
                                  <a:pt x="4036" y="1488"/>
                                </a:lnTo>
                                <a:lnTo>
                                  <a:pt x="4036" y="1527"/>
                                </a:lnTo>
                                <a:lnTo>
                                  <a:pt x="4035" y="1562"/>
                                </a:lnTo>
                                <a:lnTo>
                                  <a:pt x="4037" y="1584"/>
                                </a:lnTo>
                                <a:lnTo>
                                  <a:pt x="4045" y="1601"/>
                                </a:lnTo>
                                <a:lnTo>
                                  <a:pt x="4067" y="1612"/>
                                </a:lnTo>
                                <a:lnTo>
                                  <a:pt x="4104" y="1616"/>
                                </a:lnTo>
                                <a:lnTo>
                                  <a:pt x="4152" y="1618"/>
                                </a:lnTo>
                                <a:lnTo>
                                  <a:pt x="4214" y="1619"/>
                                </a:lnTo>
                                <a:lnTo>
                                  <a:pt x="4294" y="1618"/>
                                </a:lnTo>
                                <a:lnTo>
                                  <a:pt x="4390" y="1610"/>
                                </a:lnTo>
                                <a:lnTo>
                                  <a:pt x="4497" y="1585"/>
                                </a:lnTo>
                                <a:lnTo>
                                  <a:pt x="4617" y="1537"/>
                                </a:lnTo>
                                <a:lnTo>
                                  <a:pt x="4745" y="1470"/>
                                </a:lnTo>
                                <a:lnTo>
                                  <a:pt x="4876" y="1394"/>
                                </a:lnTo>
                                <a:lnTo>
                                  <a:pt x="5001" y="1321"/>
                                </a:lnTo>
                                <a:lnTo>
                                  <a:pt x="5112" y="1252"/>
                                </a:lnTo>
                                <a:lnTo>
                                  <a:pt x="5203" y="1191"/>
                                </a:lnTo>
                                <a:lnTo>
                                  <a:pt x="5272" y="1140"/>
                                </a:lnTo>
                                <a:lnTo>
                                  <a:pt x="5316" y="1103"/>
                                </a:lnTo>
                                <a:lnTo>
                                  <a:pt x="5338" y="1075"/>
                                </a:lnTo>
                                <a:lnTo>
                                  <a:pt x="5347" y="1056"/>
                                </a:lnTo>
                                <a:lnTo>
                                  <a:pt x="5352" y="1044"/>
                                </a:lnTo>
                                <a:lnTo>
                                  <a:pt x="5352" y="1039"/>
                                </a:lnTo>
                                <a:lnTo>
                                  <a:pt x="5346" y="1037"/>
                                </a:lnTo>
                                <a:lnTo>
                                  <a:pt x="5325" y="1040"/>
                                </a:lnTo>
                                <a:lnTo>
                                  <a:pt x="5284" y="1058"/>
                                </a:lnTo>
                                <a:lnTo>
                                  <a:pt x="5218" y="1105"/>
                                </a:lnTo>
                                <a:lnTo>
                                  <a:pt x="5145" y="1172"/>
                                </a:lnTo>
                                <a:lnTo>
                                  <a:pt x="5078" y="1254"/>
                                </a:lnTo>
                                <a:lnTo>
                                  <a:pt x="5023" y="1342"/>
                                </a:lnTo>
                                <a:lnTo>
                                  <a:pt x="4983" y="1430"/>
                                </a:lnTo>
                                <a:lnTo>
                                  <a:pt x="4960" y="1503"/>
                                </a:lnTo>
                                <a:lnTo>
                                  <a:pt x="4945" y="1562"/>
                                </a:lnTo>
                                <a:lnTo>
                                  <a:pt x="4940" y="1605"/>
                                </a:lnTo>
                                <a:lnTo>
                                  <a:pt x="4937" y="1633"/>
                                </a:lnTo>
                                <a:lnTo>
                                  <a:pt x="4937" y="1646"/>
                                </a:lnTo>
                                <a:lnTo>
                                  <a:pt x="4945" y="1658"/>
                                </a:lnTo>
                                <a:lnTo>
                                  <a:pt x="4968" y="1661"/>
                                </a:lnTo>
                                <a:lnTo>
                                  <a:pt x="5013" y="1663"/>
                                </a:lnTo>
                                <a:lnTo>
                                  <a:pt x="5074" y="1661"/>
                                </a:lnTo>
                                <a:lnTo>
                                  <a:pt x="5149" y="1648"/>
                                </a:lnTo>
                                <a:lnTo>
                                  <a:pt x="5226" y="1614"/>
                                </a:lnTo>
                                <a:lnTo>
                                  <a:pt x="5307" y="1558"/>
                                </a:lnTo>
                                <a:lnTo>
                                  <a:pt x="5380" y="1486"/>
                                </a:lnTo>
                                <a:lnTo>
                                  <a:pt x="5446" y="1407"/>
                                </a:lnTo>
                                <a:lnTo>
                                  <a:pt x="5497" y="1332"/>
                                </a:lnTo>
                                <a:lnTo>
                                  <a:pt x="5537" y="1273"/>
                                </a:lnTo>
                                <a:lnTo>
                                  <a:pt x="5562" y="1230"/>
                                </a:lnTo>
                                <a:lnTo>
                                  <a:pt x="5572" y="1202"/>
                                </a:lnTo>
                                <a:lnTo>
                                  <a:pt x="5576" y="1189"/>
                                </a:lnTo>
                                <a:lnTo>
                                  <a:pt x="5578" y="1177"/>
                                </a:lnTo>
                                <a:lnTo>
                                  <a:pt x="5579" y="1175"/>
                                </a:lnTo>
                                <a:lnTo>
                                  <a:pt x="5578" y="1180"/>
                                </a:lnTo>
                                <a:lnTo>
                                  <a:pt x="5572" y="1200"/>
                                </a:lnTo>
                                <a:lnTo>
                                  <a:pt x="5555" y="1240"/>
                                </a:lnTo>
                                <a:lnTo>
                                  <a:pt x="5529" y="1303"/>
                                </a:lnTo>
                                <a:lnTo>
                                  <a:pt x="5499" y="1377"/>
                                </a:lnTo>
                                <a:lnTo>
                                  <a:pt x="5469" y="1459"/>
                                </a:lnTo>
                                <a:lnTo>
                                  <a:pt x="5451" y="1538"/>
                                </a:lnTo>
                                <a:lnTo>
                                  <a:pt x="5439" y="1605"/>
                                </a:lnTo>
                                <a:lnTo>
                                  <a:pt x="5434" y="1656"/>
                                </a:lnTo>
                                <a:lnTo>
                                  <a:pt x="5432" y="1700"/>
                                </a:lnTo>
                                <a:lnTo>
                                  <a:pt x="5431" y="1734"/>
                                </a:lnTo>
                                <a:lnTo>
                                  <a:pt x="5430" y="1760"/>
                                </a:lnTo>
                                <a:lnTo>
                                  <a:pt x="5433" y="1776"/>
                                </a:lnTo>
                                <a:lnTo>
                                  <a:pt x="5443" y="1785"/>
                                </a:lnTo>
                                <a:lnTo>
                                  <a:pt x="5468" y="1794"/>
                                </a:lnTo>
                                <a:lnTo>
                                  <a:pt x="5501" y="1797"/>
                                </a:lnTo>
                                <a:lnTo>
                                  <a:pt x="5548" y="1799"/>
                                </a:lnTo>
                                <a:lnTo>
                                  <a:pt x="5605" y="1796"/>
                                </a:lnTo>
                                <a:lnTo>
                                  <a:pt x="5669" y="1785"/>
                                </a:lnTo>
                                <a:lnTo>
                                  <a:pt x="5731" y="1757"/>
                                </a:lnTo>
                                <a:lnTo>
                                  <a:pt x="5795" y="1719"/>
                                </a:lnTo>
                                <a:lnTo>
                                  <a:pt x="5861" y="1676"/>
                                </a:lnTo>
                                <a:lnTo>
                                  <a:pt x="5923" y="1627"/>
                                </a:lnTo>
                                <a:lnTo>
                                  <a:pt x="5986" y="1571"/>
                                </a:lnTo>
                                <a:lnTo>
                                  <a:pt x="6050" y="1513"/>
                                </a:lnTo>
                                <a:lnTo>
                                  <a:pt x="6116" y="1456"/>
                                </a:lnTo>
                                <a:lnTo>
                                  <a:pt x="6178" y="1400"/>
                                </a:lnTo>
                                <a:lnTo>
                                  <a:pt x="6241" y="1346"/>
                                </a:lnTo>
                                <a:lnTo>
                                  <a:pt x="6306" y="1288"/>
                                </a:lnTo>
                                <a:lnTo>
                                  <a:pt x="6378" y="1229"/>
                                </a:lnTo>
                                <a:lnTo>
                                  <a:pt x="6453" y="1170"/>
                                </a:lnTo>
                                <a:lnTo>
                                  <a:pt x="6532" y="1110"/>
                                </a:lnTo>
                                <a:lnTo>
                                  <a:pt x="6617" y="1050"/>
                                </a:lnTo>
                                <a:lnTo>
                                  <a:pt x="6698" y="991"/>
                                </a:lnTo>
                                <a:lnTo>
                                  <a:pt x="6769" y="937"/>
                                </a:lnTo>
                                <a:lnTo>
                                  <a:pt x="6826" y="891"/>
                                </a:lnTo>
                                <a:lnTo>
                                  <a:pt x="6867" y="855"/>
                                </a:lnTo>
                                <a:lnTo>
                                  <a:pt x="6890" y="833"/>
                                </a:lnTo>
                                <a:lnTo>
                                  <a:pt x="6905" y="820"/>
                                </a:lnTo>
                                <a:lnTo>
                                  <a:pt x="6910" y="815"/>
                                </a:lnTo>
                                <a:lnTo>
                                  <a:pt x="6913" y="813"/>
                                </a:lnTo>
                                <a:lnTo>
                                  <a:pt x="6913" y="822"/>
                                </a:lnTo>
                                <a:lnTo>
                                  <a:pt x="6906" y="853"/>
                                </a:lnTo>
                                <a:lnTo>
                                  <a:pt x="6888" y="918"/>
                                </a:lnTo>
                                <a:lnTo>
                                  <a:pt x="6859" y="1011"/>
                                </a:lnTo>
                                <a:lnTo>
                                  <a:pt x="6820" y="1120"/>
                                </a:lnTo>
                                <a:lnTo>
                                  <a:pt x="6779" y="1231"/>
                                </a:lnTo>
                                <a:lnTo>
                                  <a:pt x="6741" y="1338"/>
                                </a:lnTo>
                                <a:lnTo>
                                  <a:pt x="6709" y="1430"/>
                                </a:lnTo>
                                <a:lnTo>
                                  <a:pt x="6683" y="1506"/>
                                </a:lnTo>
                                <a:lnTo>
                                  <a:pt x="6665" y="1556"/>
                                </a:lnTo>
                                <a:lnTo>
                                  <a:pt x="6653" y="1589"/>
                                </a:lnTo>
                                <a:lnTo>
                                  <a:pt x="6649" y="1607"/>
                                </a:lnTo>
                                <a:lnTo>
                                  <a:pt x="6647" y="1614"/>
                                </a:lnTo>
                                <a:lnTo>
                                  <a:pt x="6646" y="1617"/>
                                </a:lnTo>
                                <a:lnTo>
                                  <a:pt x="6645" y="1619"/>
                                </a:lnTo>
                                <a:lnTo>
                                  <a:pt x="6645" y="1618"/>
                                </a:lnTo>
                                <a:lnTo>
                                  <a:pt x="6645" y="1612"/>
                                </a:lnTo>
                                <a:lnTo>
                                  <a:pt x="6645" y="1594"/>
                                </a:lnTo>
                                <a:lnTo>
                                  <a:pt x="6645" y="1561"/>
                                </a:lnTo>
                                <a:lnTo>
                                  <a:pt x="6647" y="1511"/>
                                </a:lnTo>
                                <a:lnTo>
                                  <a:pt x="6655" y="1442"/>
                                </a:lnTo>
                                <a:lnTo>
                                  <a:pt x="6678" y="1355"/>
                                </a:lnTo>
                                <a:lnTo>
                                  <a:pt x="6719" y="1241"/>
                                </a:lnTo>
                                <a:lnTo>
                                  <a:pt x="6773" y="1112"/>
                                </a:lnTo>
                                <a:lnTo>
                                  <a:pt x="6835" y="973"/>
                                </a:lnTo>
                                <a:lnTo>
                                  <a:pt x="6904" y="835"/>
                                </a:lnTo>
                                <a:lnTo>
                                  <a:pt x="6977" y="695"/>
                                </a:lnTo>
                                <a:lnTo>
                                  <a:pt x="7051" y="567"/>
                                </a:lnTo>
                                <a:lnTo>
                                  <a:pt x="7125" y="455"/>
                                </a:lnTo>
                                <a:lnTo>
                                  <a:pt x="7199" y="366"/>
                                </a:lnTo>
                                <a:lnTo>
                                  <a:pt x="7267" y="298"/>
                                </a:lnTo>
                                <a:lnTo>
                                  <a:pt x="7325" y="243"/>
                                </a:lnTo>
                                <a:lnTo>
                                  <a:pt x="7374" y="206"/>
                                </a:lnTo>
                                <a:lnTo>
                                  <a:pt x="7415" y="182"/>
                                </a:lnTo>
                                <a:lnTo>
                                  <a:pt x="7443" y="173"/>
                                </a:lnTo>
                                <a:lnTo>
                                  <a:pt x="7458" y="169"/>
                                </a:lnTo>
                                <a:lnTo>
                                  <a:pt x="7465" y="168"/>
                                </a:lnTo>
                                <a:lnTo>
                                  <a:pt x="7468" y="175"/>
                                </a:lnTo>
                                <a:lnTo>
                                  <a:pt x="7469" y="200"/>
                                </a:lnTo>
                                <a:lnTo>
                                  <a:pt x="7470" y="249"/>
                                </a:lnTo>
                                <a:lnTo>
                                  <a:pt x="7468" y="326"/>
                                </a:lnTo>
                                <a:lnTo>
                                  <a:pt x="7459" y="428"/>
                                </a:lnTo>
                                <a:lnTo>
                                  <a:pt x="7433" y="544"/>
                                </a:lnTo>
                                <a:lnTo>
                                  <a:pt x="7389" y="660"/>
                                </a:lnTo>
                                <a:lnTo>
                                  <a:pt x="7342" y="773"/>
                                </a:lnTo>
                                <a:lnTo>
                                  <a:pt x="7288" y="874"/>
                                </a:lnTo>
                                <a:lnTo>
                                  <a:pt x="7236" y="962"/>
                                </a:lnTo>
                                <a:lnTo>
                                  <a:pt x="7194" y="1038"/>
                                </a:lnTo>
                                <a:lnTo>
                                  <a:pt x="7161" y="1100"/>
                                </a:lnTo>
                                <a:lnTo>
                                  <a:pt x="7135" y="1147"/>
                                </a:lnTo>
                                <a:lnTo>
                                  <a:pt x="7121" y="1174"/>
                                </a:lnTo>
                                <a:lnTo>
                                  <a:pt x="7115" y="1194"/>
                                </a:lnTo>
                                <a:lnTo>
                                  <a:pt x="7112" y="1206"/>
                                </a:lnTo>
                                <a:lnTo>
                                  <a:pt x="7111" y="1211"/>
                                </a:lnTo>
                                <a:lnTo>
                                  <a:pt x="7110" y="1213"/>
                                </a:lnTo>
                                <a:lnTo>
                                  <a:pt x="7110" y="1214"/>
                                </a:lnTo>
                                <a:lnTo>
                                  <a:pt x="7110" y="1215"/>
                                </a:lnTo>
                                <a:lnTo>
                                  <a:pt x="7112" y="1213"/>
                                </a:lnTo>
                                <a:lnTo>
                                  <a:pt x="7118" y="1208"/>
                                </a:lnTo>
                                <a:lnTo>
                                  <a:pt x="7135" y="1195"/>
                                </a:lnTo>
                                <a:lnTo>
                                  <a:pt x="7161" y="1175"/>
                                </a:lnTo>
                                <a:lnTo>
                                  <a:pt x="7194" y="1144"/>
                                </a:lnTo>
                                <a:lnTo>
                                  <a:pt x="7236" y="1105"/>
                                </a:lnTo>
                                <a:lnTo>
                                  <a:pt x="7283" y="1063"/>
                                </a:lnTo>
                                <a:lnTo>
                                  <a:pt x="7339" y="1021"/>
                                </a:lnTo>
                                <a:lnTo>
                                  <a:pt x="7397" y="981"/>
                                </a:lnTo>
                                <a:lnTo>
                                  <a:pt x="7454" y="951"/>
                                </a:lnTo>
                                <a:lnTo>
                                  <a:pt x="7509" y="928"/>
                                </a:lnTo>
                                <a:lnTo>
                                  <a:pt x="7557" y="917"/>
                                </a:lnTo>
                                <a:lnTo>
                                  <a:pt x="7604" y="907"/>
                                </a:lnTo>
                                <a:lnTo>
                                  <a:pt x="7649" y="903"/>
                                </a:lnTo>
                                <a:lnTo>
                                  <a:pt x="7695" y="901"/>
                                </a:lnTo>
                                <a:lnTo>
                                  <a:pt x="7738" y="902"/>
                                </a:lnTo>
                                <a:lnTo>
                                  <a:pt x="7778" y="910"/>
                                </a:lnTo>
                                <a:lnTo>
                                  <a:pt x="7810" y="933"/>
                                </a:lnTo>
                                <a:lnTo>
                                  <a:pt x="7837" y="976"/>
                                </a:lnTo>
                                <a:lnTo>
                                  <a:pt x="7855" y="1033"/>
                                </a:lnTo>
                                <a:lnTo>
                                  <a:pt x="7867" y="1104"/>
                                </a:lnTo>
                                <a:lnTo>
                                  <a:pt x="7871" y="1186"/>
                                </a:lnTo>
                                <a:lnTo>
                                  <a:pt x="7870" y="1283"/>
                                </a:lnTo>
                                <a:lnTo>
                                  <a:pt x="7858" y="1382"/>
                                </a:lnTo>
                                <a:lnTo>
                                  <a:pt x="7823" y="1480"/>
                                </a:lnTo>
                                <a:lnTo>
                                  <a:pt x="7769" y="1570"/>
                                </a:lnTo>
                                <a:lnTo>
                                  <a:pt x="7703" y="1650"/>
                                </a:lnTo>
                                <a:lnTo>
                                  <a:pt x="7632" y="1717"/>
                                </a:lnTo>
                                <a:lnTo>
                                  <a:pt x="7559" y="1774"/>
                                </a:lnTo>
                                <a:lnTo>
                                  <a:pt x="7483" y="1816"/>
                                </a:lnTo>
                                <a:lnTo>
                                  <a:pt x="7406" y="1841"/>
                                </a:lnTo>
                                <a:lnTo>
                                  <a:pt x="7330" y="1851"/>
                                </a:lnTo>
                                <a:lnTo>
                                  <a:pt x="7266" y="1856"/>
                                </a:lnTo>
                                <a:lnTo>
                                  <a:pt x="7210" y="1858"/>
                                </a:lnTo>
                                <a:lnTo>
                                  <a:pt x="7167" y="1858"/>
                                </a:lnTo>
                                <a:lnTo>
                                  <a:pt x="7137" y="1853"/>
                                </a:lnTo>
                                <a:lnTo>
                                  <a:pt x="7117" y="1842"/>
                                </a:lnTo>
                                <a:lnTo>
                                  <a:pt x="7104" y="1830"/>
                                </a:lnTo>
                                <a:lnTo>
                                  <a:pt x="7099" y="1820"/>
                                </a:lnTo>
                                <a:lnTo>
                                  <a:pt x="7097" y="1813"/>
                                </a:lnTo>
                                <a:lnTo>
                                  <a:pt x="7097" y="1805"/>
                                </a:lnTo>
                                <a:lnTo>
                                  <a:pt x="7104" y="1801"/>
                                </a:lnTo>
                                <a:lnTo>
                                  <a:pt x="7120" y="1794"/>
                                </a:lnTo>
                                <a:lnTo>
                                  <a:pt x="7146" y="1782"/>
                                </a:lnTo>
                                <a:lnTo>
                                  <a:pt x="7180" y="1766"/>
                                </a:lnTo>
                                <a:lnTo>
                                  <a:pt x="7227" y="1740"/>
                                </a:lnTo>
                                <a:lnTo>
                                  <a:pt x="7288" y="1698"/>
                                </a:lnTo>
                                <a:lnTo>
                                  <a:pt x="7364" y="1648"/>
                                </a:lnTo>
                                <a:lnTo>
                                  <a:pt x="7452" y="1592"/>
                                </a:lnTo>
                                <a:lnTo>
                                  <a:pt x="7552" y="1522"/>
                                </a:lnTo>
                                <a:lnTo>
                                  <a:pt x="7658" y="1447"/>
                                </a:lnTo>
                                <a:lnTo>
                                  <a:pt x="7769" y="1367"/>
                                </a:lnTo>
                                <a:lnTo>
                                  <a:pt x="7879" y="1291"/>
                                </a:lnTo>
                                <a:lnTo>
                                  <a:pt x="7988" y="1219"/>
                                </a:lnTo>
                                <a:lnTo>
                                  <a:pt x="8085" y="1154"/>
                                </a:lnTo>
                                <a:lnTo>
                                  <a:pt x="8166" y="1104"/>
                                </a:lnTo>
                                <a:lnTo>
                                  <a:pt x="8239" y="1066"/>
                                </a:lnTo>
                                <a:lnTo>
                                  <a:pt x="8299" y="1043"/>
                                </a:lnTo>
                                <a:lnTo>
                                  <a:pt x="8348" y="1023"/>
                                </a:lnTo>
                                <a:lnTo>
                                  <a:pt x="8392" y="1007"/>
                                </a:lnTo>
                                <a:lnTo>
                                  <a:pt x="8431" y="992"/>
                                </a:lnTo>
                                <a:lnTo>
                                  <a:pt x="8470" y="982"/>
                                </a:lnTo>
                                <a:lnTo>
                                  <a:pt x="8501" y="978"/>
                                </a:lnTo>
                                <a:lnTo>
                                  <a:pt x="8526" y="976"/>
                                </a:lnTo>
                                <a:lnTo>
                                  <a:pt x="8540" y="976"/>
                                </a:lnTo>
                                <a:lnTo>
                                  <a:pt x="8547" y="978"/>
                                </a:lnTo>
                                <a:lnTo>
                                  <a:pt x="8555" y="987"/>
                                </a:lnTo>
                                <a:lnTo>
                                  <a:pt x="8566" y="1008"/>
                                </a:lnTo>
                                <a:lnTo>
                                  <a:pt x="8574" y="1032"/>
                                </a:lnTo>
                                <a:lnTo>
                                  <a:pt x="8579" y="1066"/>
                                </a:lnTo>
                                <a:lnTo>
                                  <a:pt x="8584" y="1100"/>
                                </a:lnTo>
                                <a:lnTo>
                                  <a:pt x="8591" y="1138"/>
                                </a:lnTo>
                                <a:lnTo>
                                  <a:pt x="8593" y="1173"/>
                                </a:lnTo>
                                <a:lnTo>
                                  <a:pt x="8594" y="1211"/>
                                </a:lnTo>
                                <a:lnTo>
                                  <a:pt x="8596" y="1243"/>
                                </a:lnTo>
                                <a:lnTo>
                                  <a:pt x="8600" y="1274"/>
                                </a:lnTo>
                                <a:lnTo>
                                  <a:pt x="8606" y="1305"/>
                                </a:lnTo>
                                <a:lnTo>
                                  <a:pt x="8610" y="1333"/>
                                </a:lnTo>
                                <a:lnTo>
                                  <a:pt x="8616" y="1358"/>
                                </a:lnTo>
                                <a:lnTo>
                                  <a:pt x="8628" y="1377"/>
                                </a:lnTo>
                                <a:lnTo>
                                  <a:pt x="8643" y="1394"/>
                                </a:lnTo>
                                <a:lnTo>
                                  <a:pt x="8662" y="1409"/>
                                </a:lnTo>
                                <a:lnTo>
                                  <a:pt x="8691" y="1425"/>
                                </a:lnTo>
                                <a:lnTo>
                                  <a:pt x="8730" y="1438"/>
                                </a:lnTo>
                                <a:lnTo>
                                  <a:pt x="8786" y="1448"/>
                                </a:lnTo>
                                <a:lnTo>
                                  <a:pt x="8858" y="1452"/>
                                </a:lnTo>
                                <a:lnTo>
                                  <a:pt x="8952" y="1454"/>
                                </a:lnTo>
                                <a:lnTo>
                                  <a:pt x="9056" y="1448"/>
                                </a:lnTo>
                                <a:lnTo>
                                  <a:pt x="9172" y="1428"/>
                                </a:lnTo>
                                <a:lnTo>
                                  <a:pt x="9294" y="1381"/>
                                </a:lnTo>
                                <a:lnTo>
                                  <a:pt x="9423" y="1321"/>
                                </a:lnTo>
                                <a:lnTo>
                                  <a:pt x="9549" y="1251"/>
                                </a:lnTo>
                                <a:lnTo>
                                  <a:pt x="9661" y="1178"/>
                                </a:lnTo>
                                <a:lnTo>
                                  <a:pt x="9754" y="1118"/>
                                </a:lnTo>
                                <a:lnTo>
                                  <a:pt x="9817" y="1072"/>
                                </a:lnTo>
                                <a:lnTo>
                                  <a:pt x="9857" y="1045"/>
                                </a:lnTo>
                                <a:lnTo>
                                  <a:pt x="9872" y="1026"/>
                                </a:lnTo>
                                <a:lnTo>
                                  <a:pt x="9879" y="1014"/>
                                </a:lnTo>
                                <a:lnTo>
                                  <a:pt x="9882" y="1009"/>
                                </a:lnTo>
                                <a:lnTo>
                                  <a:pt x="9884" y="1007"/>
                                </a:lnTo>
                                <a:lnTo>
                                  <a:pt x="9884" y="1006"/>
                                </a:lnTo>
                                <a:lnTo>
                                  <a:pt x="9885" y="1005"/>
                                </a:lnTo>
                                <a:lnTo>
                                  <a:pt x="9880" y="1010"/>
                                </a:lnTo>
                                <a:lnTo>
                                  <a:pt x="9865" y="1027"/>
                                </a:lnTo>
                                <a:lnTo>
                                  <a:pt x="9829" y="1068"/>
                                </a:lnTo>
                                <a:lnTo>
                                  <a:pt x="9786" y="1126"/>
                                </a:lnTo>
                                <a:lnTo>
                                  <a:pt x="9735" y="1200"/>
                                </a:lnTo>
                                <a:lnTo>
                                  <a:pt x="9684" y="1285"/>
                                </a:lnTo>
                                <a:lnTo>
                                  <a:pt x="9630" y="1374"/>
                                </a:lnTo>
                                <a:lnTo>
                                  <a:pt x="9582" y="1453"/>
                                </a:lnTo>
                                <a:lnTo>
                                  <a:pt x="9547" y="1525"/>
                                </a:lnTo>
                                <a:lnTo>
                                  <a:pt x="9521" y="1574"/>
                                </a:lnTo>
                                <a:lnTo>
                                  <a:pt x="9506" y="1610"/>
                                </a:lnTo>
                                <a:lnTo>
                                  <a:pt x="9500" y="1635"/>
                                </a:lnTo>
                                <a:lnTo>
                                  <a:pt x="9497" y="1647"/>
                                </a:lnTo>
                                <a:lnTo>
                                  <a:pt x="9496" y="1658"/>
                                </a:lnTo>
                                <a:lnTo>
                                  <a:pt x="9495" y="1662"/>
                                </a:lnTo>
                                <a:lnTo>
                                  <a:pt x="9495" y="1664"/>
                                </a:lnTo>
                                <a:lnTo>
                                  <a:pt x="9497" y="1664"/>
                                </a:lnTo>
                                <a:lnTo>
                                  <a:pt x="9503" y="1665"/>
                                </a:lnTo>
                                <a:lnTo>
                                  <a:pt x="9521" y="1663"/>
                                </a:lnTo>
                                <a:lnTo>
                                  <a:pt x="9553" y="1657"/>
                                </a:lnTo>
                                <a:lnTo>
                                  <a:pt x="9597" y="1637"/>
                                </a:lnTo>
                                <a:lnTo>
                                  <a:pt x="9650" y="1604"/>
                                </a:lnTo>
                                <a:lnTo>
                                  <a:pt x="9704" y="1557"/>
                                </a:lnTo>
                                <a:lnTo>
                                  <a:pt x="9753" y="1511"/>
                                </a:lnTo>
                                <a:lnTo>
                                  <a:pt x="9788" y="1466"/>
                                </a:lnTo>
                                <a:lnTo>
                                  <a:pt x="9814" y="1437"/>
                                </a:lnTo>
                                <a:lnTo>
                                  <a:pt x="9829" y="1415"/>
                                </a:lnTo>
                                <a:lnTo>
                                  <a:pt x="9835" y="1399"/>
                                </a:lnTo>
                                <a:lnTo>
                                  <a:pt x="9838" y="1388"/>
                                </a:lnTo>
                                <a:lnTo>
                                  <a:pt x="9839" y="1384"/>
                                </a:lnTo>
                                <a:lnTo>
                                  <a:pt x="9840" y="1382"/>
                                </a:lnTo>
                                <a:lnTo>
                                  <a:pt x="9840" y="1381"/>
                                </a:lnTo>
                                <a:lnTo>
                                  <a:pt x="9840" y="1380"/>
                                </a:lnTo>
                                <a:lnTo>
                                  <a:pt x="9840" y="1382"/>
                                </a:lnTo>
                                <a:lnTo>
                                  <a:pt x="9840" y="1387"/>
                                </a:lnTo>
                                <a:lnTo>
                                  <a:pt x="9840" y="1401"/>
                                </a:lnTo>
                                <a:lnTo>
                                  <a:pt x="9840" y="1423"/>
                                </a:lnTo>
                                <a:lnTo>
                                  <a:pt x="9840" y="1455"/>
                                </a:lnTo>
                                <a:lnTo>
                                  <a:pt x="9840" y="1485"/>
                                </a:lnTo>
                                <a:lnTo>
                                  <a:pt x="9840" y="1513"/>
                                </a:lnTo>
                                <a:lnTo>
                                  <a:pt x="9842" y="1538"/>
                                </a:lnTo>
                                <a:lnTo>
                                  <a:pt x="9847" y="1557"/>
                                </a:lnTo>
                                <a:lnTo>
                                  <a:pt x="9857" y="1572"/>
                                </a:lnTo>
                                <a:lnTo>
                                  <a:pt x="9866" y="1583"/>
                                </a:lnTo>
                                <a:lnTo>
                                  <a:pt x="9874" y="1587"/>
                                </a:lnTo>
                                <a:lnTo>
                                  <a:pt x="9886" y="1588"/>
                                </a:lnTo>
                                <a:lnTo>
                                  <a:pt x="9899" y="1589"/>
                                </a:lnTo>
                                <a:lnTo>
                                  <a:pt x="9919" y="1588"/>
                                </a:lnTo>
                                <a:lnTo>
                                  <a:pt x="9961" y="1580"/>
                                </a:lnTo>
                                <a:lnTo>
                                  <a:pt x="10020" y="1555"/>
                                </a:lnTo>
                                <a:lnTo>
                                  <a:pt x="10094" y="1507"/>
                                </a:lnTo>
                                <a:lnTo>
                                  <a:pt x="10184" y="1437"/>
                                </a:lnTo>
                                <a:lnTo>
                                  <a:pt x="10286" y="1349"/>
                                </a:lnTo>
                                <a:lnTo>
                                  <a:pt x="10394" y="1245"/>
                                </a:lnTo>
                                <a:lnTo>
                                  <a:pt x="10499" y="1129"/>
                                </a:lnTo>
                                <a:lnTo>
                                  <a:pt x="10600" y="1006"/>
                                </a:lnTo>
                                <a:lnTo>
                                  <a:pt x="10690" y="889"/>
                                </a:lnTo>
                                <a:lnTo>
                                  <a:pt x="10756" y="782"/>
                                </a:lnTo>
                                <a:lnTo>
                                  <a:pt x="10804" y="696"/>
                                </a:lnTo>
                                <a:lnTo>
                                  <a:pt x="10827" y="634"/>
                                </a:lnTo>
                                <a:lnTo>
                                  <a:pt x="10837" y="591"/>
                                </a:lnTo>
                                <a:lnTo>
                                  <a:pt x="10841" y="566"/>
                                </a:lnTo>
                                <a:lnTo>
                                  <a:pt x="10843" y="551"/>
                                </a:lnTo>
                                <a:lnTo>
                                  <a:pt x="10844" y="545"/>
                                </a:lnTo>
                                <a:lnTo>
                                  <a:pt x="10845" y="542"/>
                                </a:lnTo>
                                <a:lnTo>
                                  <a:pt x="10845" y="541"/>
                                </a:lnTo>
                                <a:lnTo>
                                  <a:pt x="10845" y="542"/>
                                </a:lnTo>
                                <a:lnTo>
                                  <a:pt x="10842" y="550"/>
                                </a:lnTo>
                                <a:lnTo>
                                  <a:pt x="10829" y="575"/>
                                </a:lnTo>
                                <a:lnTo>
                                  <a:pt x="10797" y="623"/>
                                </a:lnTo>
                                <a:lnTo>
                                  <a:pt x="10751" y="693"/>
                                </a:lnTo>
                                <a:lnTo>
                                  <a:pt x="10702" y="781"/>
                                </a:lnTo>
                                <a:lnTo>
                                  <a:pt x="10648" y="882"/>
                                </a:lnTo>
                                <a:lnTo>
                                  <a:pt x="10597" y="989"/>
                                </a:lnTo>
                                <a:lnTo>
                                  <a:pt x="10554" y="1093"/>
                                </a:lnTo>
                                <a:lnTo>
                                  <a:pt x="10519" y="1192"/>
                                </a:lnTo>
                                <a:lnTo>
                                  <a:pt x="10488" y="1280"/>
                                </a:lnTo>
                                <a:lnTo>
                                  <a:pt x="10463" y="1357"/>
                                </a:lnTo>
                                <a:lnTo>
                                  <a:pt x="10445" y="1425"/>
                                </a:lnTo>
                                <a:lnTo>
                                  <a:pt x="10433" y="1475"/>
                                </a:lnTo>
                                <a:lnTo>
                                  <a:pt x="10429" y="1513"/>
                                </a:lnTo>
                                <a:lnTo>
                                  <a:pt x="10427" y="1536"/>
                                </a:lnTo>
                                <a:lnTo>
                                  <a:pt x="10426" y="1550"/>
                                </a:lnTo>
                                <a:lnTo>
                                  <a:pt x="10425" y="1555"/>
                                </a:lnTo>
                                <a:lnTo>
                                  <a:pt x="10427" y="1558"/>
                                </a:lnTo>
                                <a:lnTo>
                                  <a:pt x="10432" y="1559"/>
                                </a:lnTo>
                                <a:lnTo>
                                  <a:pt x="10446" y="1560"/>
                                </a:lnTo>
                                <a:lnTo>
                                  <a:pt x="10471" y="1560"/>
                                </a:lnTo>
                                <a:lnTo>
                                  <a:pt x="10514" y="1560"/>
                                </a:lnTo>
                                <a:lnTo>
                                  <a:pt x="10569" y="1560"/>
                                </a:lnTo>
                                <a:lnTo>
                                  <a:pt x="10636" y="1557"/>
                                </a:lnTo>
                                <a:lnTo>
                                  <a:pt x="10719" y="1542"/>
                                </a:lnTo>
                                <a:lnTo>
                                  <a:pt x="10810" y="1504"/>
                                </a:lnTo>
                                <a:lnTo>
                                  <a:pt x="10910" y="1441"/>
                                </a:lnTo>
                                <a:lnTo>
                                  <a:pt x="11012" y="1366"/>
                                </a:lnTo>
                                <a:lnTo>
                                  <a:pt x="11114" y="1279"/>
                                </a:lnTo>
                                <a:lnTo>
                                  <a:pt x="11212" y="1186"/>
                                </a:lnTo>
                                <a:lnTo>
                                  <a:pt x="11299" y="1096"/>
                                </a:lnTo>
                                <a:lnTo>
                                  <a:pt x="11372" y="1008"/>
                                </a:lnTo>
                                <a:lnTo>
                                  <a:pt x="11430" y="930"/>
                                </a:lnTo>
                                <a:lnTo>
                                  <a:pt x="11471" y="868"/>
                                </a:lnTo>
                                <a:lnTo>
                                  <a:pt x="11495" y="819"/>
                                </a:lnTo>
                                <a:lnTo>
                                  <a:pt x="11509" y="780"/>
                                </a:lnTo>
                                <a:lnTo>
                                  <a:pt x="11515" y="752"/>
                                </a:lnTo>
                                <a:lnTo>
                                  <a:pt x="11518" y="725"/>
                                </a:lnTo>
                                <a:lnTo>
                                  <a:pt x="11519" y="703"/>
                                </a:lnTo>
                                <a:lnTo>
                                  <a:pt x="11520" y="681"/>
                                </a:lnTo>
                                <a:lnTo>
                                  <a:pt x="11520" y="668"/>
                                </a:lnTo>
                                <a:lnTo>
                                  <a:pt x="11520" y="659"/>
                                </a:lnTo>
                                <a:lnTo>
                                  <a:pt x="11520" y="650"/>
                                </a:lnTo>
                                <a:lnTo>
                                  <a:pt x="11520" y="648"/>
                                </a:lnTo>
                                <a:lnTo>
                                  <a:pt x="11520" y="646"/>
                                </a:lnTo>
                                <a:lnTo>
                                  <a:pt x="11520" y="648"/>
                                </a:lnTo>
                                <a:lnTo>
                                  <a:pt x="11515" y="662"/>
                                </a:lnTo>
                                <a:lnTo>
                                  <a:pt x="11501" y="698"/>
                                </a:lnTo>
                                <a:lnTo>
                                  <a:pt x="11469" y="759"/>
                                </a:lnTo>
                                <a:lnTo>
                                  <a:pt x="11434" y="844"/>
                                </a:lnTo>
                                <a:lnTo>
                                  <a:pt x="11390" y="944"/>
                                </a:lnTo>
                                <a:lnTo>
                                  <a:pt x="11355" y="1055"/>
                                </a:lnTo>
                                <a:lnTo>
                                  <a:pt x="11322" y="1165"/>
                                </a:lnTo>
                                <a:lnTo>
                                  <a:pt x="11301" y="1265"/>
                                </a:lnTo>
                                <a:lnTo>
                                  <a:pt x="11284" y="1351"/>
                                </a:lnTo>
                                <a:lnTo>
                                  <a:pt x="11273" y="1420"/>
                                </a:lnTo>
                                <a:lnTo>
                                  <a:pt x="11269" y="1468"/>
                                </a:lnTo>
                                <a:lnTo>
                                  <a:pt x="11267" y="1501"/>
                                </a:lnTo>
                                <a:lnTo>
                                  <a:pt x="11266" y="1522"/>
                                </a:lnTo>
                                <a:lnTo>
                                  <a:pt x="11267" y="1536"/>
                                </a:lnTo>
                                <a:lnTo>
                                  <a:pt x="11275" y="1541"/>
                                </a:lnTo>
                                <a:lnTo>
                                  <a:pt x="11298" y="1542"/>
                                </a:lnTo>
                                <a:lnTo>
                                  <a:pt x="11342" y="1534"/>
                                </a:lnTo>
                                <a:lnTo>
                                  <a:pt x="11403" y="1510"/>
                                </a:lnTo>
                                <a:lnTo>
                                  <a:pt x="11478" y="1464"/>
                                </a:lnTo>
                                <a:lnTo>
                                  <a:pt x="11551" y="1399"/>
                                </a:lnTo>
                                <a:lnTo>
                                  <a:pt x="11624" y="1324"/>
                                </a:lnTo>
                                <a:lnTo>
                                  <a:pt x="11690" y="1243"/>
                                </a:lnTo>
                                <a:lnTo>
                                  <a:pt x="11742" y="1169"/>
                                </a:lnTo>
                                <a:lnTo>
                                  <a:pt x="11776" y="1115"/>
                                </a:lnTo>
                                <a:lnTo>
                                  <a:pt x="11797" y="1080"/>
                                </a:lnTo>
                                <a:lnTo>
                                  <a:pt x="11810" y="1058"/>
                                </a:lnTo>
                                <a:lnTo>
                                  <a:pt x="11816" y="1045"/>
                                </a:lnTo>
                                <a:lnTo>
                                  <a:pt x="11818" y="1040"/>
                                </a:lnTo>
                                <a:lnTo>
                                  <a:pt x="11819" y="1037"/>
                                </a:lnTo>
                                <a:lnTo>
                                  <a:pt x="11820" y="1036"/>
                                </a:lnTo>
                                <a:lnTo>
                                  <a:pt x="11820" y="1038"/>
                                </a:lnTo>
                                <a:lnTo>
                                  <a:pt x="11818" y="1050"/>
                                </a:lnTo>
                                <a:lnTo>
                                  <a:pt x="11813" y="1081"/>
                                </a:lnTo>
                                <a:lnTo>
                                  <a:pt x="11800" y="1128"/>
                                </a:lnTo>
                                <a:lnTo>
                                  <a:pt x="11782" y="1189"/>
                                </a:lnTo>
                                <a:lnTo>
                                  <a:pt x="11759" y="1250"/>
                                </a:lnTo>
                                <a:lnTo>
                                  <a:pt x="11740" y="1310"/>
                                </a:lnTo>
                                <a:lnTo>
                                  <a:pt x="11730" y="1360"/>
                                </a:lnTo>
                                <a:lnTo>
                                  <a:pt x="11721" y="1405"/>
                                </a:lnTo>
                                <a:lnTo>
                                  <a:pt x="11718" y="1439"/>
                                </a:lnTo>
                                <a:lnTo>
                                  <a:pt x="11716" y="1457"/>
                                </a:lnTo>
                                <a:lnTo>
                                  <a:pt x="11719" y="1464"/>
                                </a:lnTo>
                                <a:lnTo>
                                  <a:pt x="11730" y="1467"/>
                                </a:lnTo>
                                <a:lnTo>
                                  <a:pt x="11758" y="1469"/>
                                </a:lnTo>
                                <a:lnTo>
                                  <a:pt x="11799" y="1469"/>
                                </a:lnTo>
                                <a:lnTo>
                                  <a:pt x="11853" y="1465"/>
                                </a:lnTo>
                                <a:lnTo>
                                  <a:pt x="11924" y="1448"/>
                                </a:lnTo>
                                <a:lnTo>
                                  <a:pt x="12006" y="1409"/>
                                </a:lnTo>
                                <a:lnTo>
                                  <a:pt x="12091" y="1358"/>
                                </a:lnTo>
                                <a:lnTo>
                                  <a:pt x="12173" y="1303"/>
                                </a:lnTo>
                                <a:lnTo>
                                  <a:pt x="12244" y="1252"/>
                                </a:lnTo>
                                <a:lnTo>
                                  <a:pt x="12303" y="1211"/>
                                </a:lnTo>
                                <a:lnTo>
                                  <a:pt x="12345" y="1182"/>
                                </a:lnTo>
                                <a:lnTo>
                                  <a:pt x="12373" y="1167"/>
                                </a:lnTo>
                                <a:lnTo>
                                  <a:pt x="12387" y="1160"/>
                                </a:lnTo>
                                <a:lnTo>
                                  <a:pt x="12399" y="1160"/>
                                </a:lnTo>
                                <a:lnTo>
                                  <a:pt x="12408" y="1174"/>
                                </a:lnTo>
                                <a:lnTo>
                                  <a:pt x="12422" y="1216"/>
                                </a:lnTo>
                                <a:lnTo>
                                  <a:pt x="12436" y="1296"/>
                                </a:lnTo>
                                <a:lnTo>
                                  <a:pt x="12449" y="1408"/>
                                </a:lnTo>
                                <a:lnTo>
                                  <a:pt x="12458" y="1544"/>
                                </a:lnTo>
                                <a:lnTo>
                                  <a:pt x="12460" y="1689"/>
                                </a:lnTo>
                                <a:lnTo>
                                  <a:pt x="12452" y="1837"/>
                                </a:lnTo>
                                <a:lnTo>
                                  <a:pt x="12426" y="1975"/>
                                </a:lnTo>
                                <a:lnTo>
                                  <a:pt x="12379" y="2105"/>
                                </a:lnTo>
                                <a:lnTo>
                                  <a:pt x="12324" y="2221"/>
                                </a:lnTo>
                                <a:lnTo>
                                  <a:pt x="12261" y="2320"/>
                                </a:lnTo>
                                <a:lnTo>
                                  <a:pt x="12192" y="2397"/>
                                </a:lnTo>
                                <a:lnTo>
                                  <a:pt x="12126" y="2453"/>
                                </a:lnTo>
                                <a:lnTo>
                                  <a:pt x="12072" y="2487"/>
                                </a:lnTo>
                                <a:lnTo>
                                  <a:pt x="12033" y="2506"/>
                                </a:lnTo>
                                <a:lnTo>
                                  <a:pt x="12008" y="2509"/>
                                </a:lnTo>
                                <a:lnTo>
                                  <a:pt x="11989" y="2497"/>
                                </a:lnTo>
                                <a:lnTo>
                                  <a:pt x="11973" y="2461"/>
                                </a:lnTo>
                                <a:lnTo>
                                  <a:pt x="11962" y="2410"/>
                                </a:lnTo>
                                <a:lnTo>
                                  <a:pt x="11958" y="2340"/>
                                </a:lnTo>
                                <a:lnTo>
                                  <a:pt x="11960" y="2258"/>
                                </a:lnTo>
                                <a:lnTo>
                                  <a:pt x="11971" y="2173"/>
                                </a:lnTo>
                                <a:lnTo>
                                  <a:pt x="12000" y="2093"/>
                                </a:lnTo>
                                <a:lnTo>
                                  <a:pt x="12043" y="2026"/>
                                </a:lnTo>
                                <a:lnTo>
                                  <a:pt x="12096" y="1974"/>
                                </a:lnTo>
                                <a:lnTo>
                                  <a:pt x="12151" y="1931"/>
                                </a:lnTo>
                                <a:lnTo>
                                  <a:pt x="12206" y="1901"/>
                                </a:lnTo>
                                <a:lnTo>
                                  <a:pt x="12258" y="1882"/>
                                </a:lnTo>
                                <a:lnTo>
                                  <a:pt x="12309" y="1869"/>
                                </a:lnTo>
                                <a:lnTo>
                                  <a:pt x="12351" y="1864"/>
                                </a:lnTo>
                                <a:lnTo>
                                  <a:pt x="12386" y="1862"/>
                                </a:lnTo>
                                <a:lnTo>
                                  <a:pt x="12417" y="1861"/>
                                </a:lnTo>
                                <a:lnTo>
                                  <a:pt x="12442" y="1860"/>
                                </a:lnTo>
                                <a:lnTo>
                                  <a:pt x="12460" y="1860"/>
                                </a:lnTo>
                                <a:lnTo>
                                  <a:pt x="12472" y="1860"/>
                                </a:lnTo>
                                <a:lnTo>
                                  <a:pt x="12476" y="1860"/>
                                </a:lnTo>
                                <a:lnTo>
                                  <a:pt x="12478" y="1860"/>
                                </a:lnTo>
                                <a:lnTo>
                                  <a:pt x="12479" y="1860"/>
                                </a:lnTo>
                                <a:lnTo>
                                  <a:pt x="12480" y="1860"/>
                                </a:lnTo>
                                <a:lnTo>
                                  <a:pt x="12478" y="1859"/>
                                </a:lnTo>
                                <a:lnTo>
                                  <a:pt x="12472" y="1852"/>
                                </a:lnTo>
                                <a:lnTo>
                                  <a:pt x="12451" y="1835"/>
                                </a:lnTo>
                                <a:lnTo>
                                  <a:pt x="12435" y="1815"/>
                                </a:lnTo>
                                <a:lnTo>
                                  <a:pt x="12360" y="1785"/>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AnnotateInk6"/>
                        <wps:cNvSpPr>
                          <a:spLocks/>
                        </wps:cNvSpPr>
                        <wps:spPr bwMode="auto">
                          <a:xfrm>
                            <a:off x="10335" y="1802"/>
                            <a:ext cx="1231" cy="179"/>
                          </a:xfrm>
                          <a:custGeom>
                            <a:avLst/>
                            <a:gdLst>
                              <a:gd name="T0" fmla="*/ 1230 w 1231"/>
                              <a:gd name="T1" fmla="*/ 178 h 179"/>
                              <a:gd name="T2" fmla="*/ 1230 w 1231"/>
                              <a:gd name="T3" fmla="*/ 178 h 179"/>
                              <a:gd name="T4" fmla="*/ 1125 w 1231"/>
                              <a:gd name="T5" fmla="*/ 118 h 179"/>
                              <a:gd name="T6" fmla="*/ 1039 w 1231"/>
                              <a:gd name="T7" fmla="*/ 77 h 179"/>
                              <a:gd name="T8" fmla="*/ 932 w 1231"/>
                              <a:gd name="T9" fmla="*/ 42 h 179"/>
                              <a:gd name="T10" fmla="*/ 813 w 1231"/>
                              <a:gd name="T11" fmla="*/ 21 h 179"/>
                              <a:gd name="T12" fmla="*/ 686 w 1231"/>
                              <a:gd name="T13" fmla="*/ 8 h 179"/>
                              <a:gd name="T14" fmla="*/ 561 w 1231"/>
                              <a:gd name="T15" fmla="*/ 2 h 179"/>
                              <a:gd name="T16" fmla="*/ 445 w 1231"/>
                              <a:gd name="T17" fmla="*/ 0 h 179"/>
                              <a:gd name="T18" fmla="*/ 344 w 1231"/>
                              <a:gd name="T19" fmla="*/ 2 h 179"/>
                              <a:gd name="T20" fmla="*/ 258 w 1231"/>
                              <a:gd name="T21" fmla="*/ 10 h 179"/>
                              <a:gd name="T22" fmla="*/ 190 w 1231"/>
                              <a:gd name="T23" fmla="*/ 28 h 179"/>
                              <a:gd name="T24" fmla="*/ 132 w 1231"/>
                              <a:gd name="T25" fmla="*/ 43 h 179"/>
                              <a:gd name="T26" fmla="*/ 88 w 1231"/>
                              <a:gd name="T27" fmla="*/ 58 h 179"/>
                              <a:gd name="T28" fmla="*/ 59 w 1231"/>
                              <a:gd name="T29" fmla="*/ 71 h 179"/>
                              <a:gd name="T30" fmla="*/ 41 w 1231"/>
                              <a:gd name="T31" fmla="*/ 81 h 179"/>
                              <a:gd name="T32" fmla="*/ 30 w 1231"/>
                              <a:gd name="T33" fmla="*/ 85 h 179"/>
                              <a:gd name="T34" fmla="*/ 21 w 1231"/>
                              <a:gd name="T35" fmla="*/ 87 h 179"/>
                              <a:gd name="T36" fmla="*/ 16 w 1231"/>
                              <a:gd name="T37" fmla="*/ 87 h 179"/>
                              <a:gd name="T38" fmla="*/ 11 w 1231"/>
                              <a:gd name="T39" fmla="*/ 88 h 179"/>
                              <a:gd name="T40" fmla="*/ 4 w 1231"/>
                              <a:gd name="T41" fmla="*/ 88 h 179"/>
                              <a:gd name="T42" fmla="*/ 2 w 1231"/>
                              <a:gd name="T43" fmla="*/ 88 h 179"/>
                              <a:gd name="T44" fmla="*/ 1 w 1231"/>
                              <a:gd name="T45" fmla="*/ 88 h 179"/>
                              <a:gd name="T46" fmla="*/ 0 w 1231"/>
                              <a:gd name="T47" fmla="*/ 88 h 179"/>
                              <a:gd name="T48" fmla="*/ 0 w 1231"/>
                              <a:gd name="T49" fmla="*/ 88 h 179"/>
                              <a:gd name="T50" fmla="*/ 0 w 1231"/>
                              <a:gd name="T51" fmla="*/ 88 h 179"/>
                              <a:gd name="T52" fmla="*/ 0 w 1231"/>
                              <a:gd name="T53" fmla="*/ 88 h 179"/>
                              <a:gd name="T54" fmla="*/ 0 w 1231"/>
                              <a:gd name="T55" fmla="*/ 88 h 179"/>
                              <a:gd name="T56" fmla="*/ 0 w 1231"/>
                              <a:gd name="T57" fmla="*/ 88 h 179"/>
                              <a:gd name="T58" fmla="*/ 0 w 1231"/>
                              <a:gd name="T59" fmla="*/ 88 h 179"/>
                              <a:gd name="T60" fmla="*/ 2 w 1231"/>
                              <a:gd name="T61" fmla="*/ 88 h 179"/>
                              <a:gd name="T62" fmla="*/ 7 w 1231"/>
                              <a:gd name="T63" fmla="*/ 88 h 179"/>
                              <a:gd name="T64" fmla="*/ 17 w 1231"/>
                              <a:gd name="T65" fmla="*/ 86 h 179"/>
                              <a:gd name="T66" fmla="*/ 26 w 1231"/>
                              <a:gd name="T67" fmla="*/ 81 h 179"/>
                              <a:gd name="T68" fmla="*/ 33 w 1231"/>
                              <a:gd name="T69" fmla="*/ 71 h 179"/>
                              <a:gd name="T70" fmla="*/ 42 w 1231"/>
                              <a:gd name="T71" fmla="*/ 63 h 179"/>
                              <a:gd name="T72" fmla="*/ 49 w 1231"/>
                              <a:gd name="T73" fmla="*/ 59 h 179"/>
                              <a:gd name="T74" fmla="*/ 64 w 1231"/>
                              <a:gd name="T75" fmla="*/ 54 h 179"/>
                              <a:gd name="T76" fmla="*/ 75 w 1231"/>
                              <a:gd name="T77" fmla="*/ 43 h 179"/>
                              <a:gd name="T78" fmla="*/ 105 w 1231"/>
                              <a:gd name="T79" fmla="*/ 43 h 179"/>
                              <a:gd name="T80" fmla="*/ 105 w 1231"/>
                              <a:gd name="T81" fmla="*/ 43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31" h="179">
                                <a:moveTo>
                                  <a:pt x="1230" y="178"/>
                                </a:moveTo>
                                <a:lnTo>
                                  <a:pt x="1230" y="178"/>
                                </a:lnTo>
                                <a:lnTo>
                                  <a:pt x="1125" y="118"/>
                                </a:lnTo>
                                <a:lnTo>
                                  <a:pt x="1039" y="77"/>
                                </a:lnTo>
                                <a:lnTo>
                                  <a:pt x="932" y="42"/>
                                </a:lnTo>
                                <a:lnTo>
                                  <a:pt x="813" y="21"/>
                                </a:lnTo>
                                <a:lnTo>
                                  <a:pt x="686" y="8"/>
                                </a:lnTo>
                                <a:lnTo>
                                  <a:pt x="561" y="2"/>
                                </a:lnTo>
                                <a:lnTo>
                                  <a:pt x="445" y="0"/>
                                </a:lnTo>
                                <a:lnTo>
                                  <a:pt x="344" y="2"/>
                                </a:lnTo>
                                <a:lnTo>
                                  <a:pt x="258" y="10"/>
                                </a:lnTo>
                                <a:lnTo>
                                  <a:pt x="190" y="28"/>
                                </a:lnTo>
                                <a:lnTo>
                                  <a:pt x="132" y="43"/>
                                </a:lnTo>
                                <a:lnTo>
                                  <a:pt x="88" y="58"/>
                                </a:lnTo>
                                <a:lnTo>
                                  <a:pt x="59" y="71"/>
                                </a:lnTo>
                                <a:lnTo>
                                  <a:pt x="41" y="81"/>
                                </a:lnTo>
                                <a:lnTo>
                                  <a:pt x="30" y="85"/>
                                </a:lnTo>
                                <a:lnTo>
                                  <a:pt x="21" y="87"/>
                                </a:lnTo>
                                <a:lnTo>
                                  <a:pt x="16" y="87"/>
                                </a:lnTo>
                                <a:lnTo>
                                  <a:pt x="11" y="88"/>
                                </a:lnTo>
                                <a:lnTo>
                                  <a:pt x="4" y="88"/>
                                </a:lnTo>
                                <a:lnTo>
                                  <a:pt x="2" y="88"/>
                                </a:lnTo>
                                <a:lnTo>
                                  <a:pt x="1" y="88"/>
                                </a:lnTo>
                                <a:lnTo>
                                  <a:pt x="0" y="88"/>
                                </a:lnTo>
                                <a:lnTo>
                                  <a:pt x="2" y="88"/>
                                </a:lnTo>
                                <a:lnTo>
                                  <a:pt x="7" y="88"/>
                                </a:lnTo>
                                <a:lnTo>
                                  <a:pt x="17" y="86"/>
                                </a:lnTo>
                                <a:lnTo>
                                  <a:pt x="26" y="81"/>
                                </a:lnTo>
                                <a:lnTo>
                                  <a:pt x="33" y="71"/>
                                </a:lnTo>
                                <a:lnTo>
                                  <a:pt x="42" y="63"/>
                                </a:lnTo>
                                <a:lnTo>
                                  <a:pt x="49" y="59"/>
                                </a:lnTo>
                                <a:lnTo>
                                  <a:pt x="64" y="54"/>
                                </a:lnTo>
                                <a:lnTo>
                                  <a:pt x="75" y="43"/>
                                </a:lnTo>
                                <a:lnTo>
                                  <a:pt x="105" y="43"/>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C85AB" id="Group 2" o:spid="_x0000_s1026" style="position:absolute;margin-left:203.25pt;margin-top:376.95pt;width:118.5pt;height:15.05pt;z-index:251659264" coordorigin="210,1245" coordsize="12481,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">
                <v:shape id="AnnotateInk5" o:spid="_x0000_s1027" style="position:absolute;left:210;top:1245;width:12481;height:2510;visibility:visible;mso-wrap-style:square;v-text-anchor:top" coordsize="12481,2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WxH8MA&#10;AADaAAAADwAAAGRycy9kb3ducmV2LnhtbESPT4vCMBTE78J+h/CEvYimqyJLNYoKwrJ48c8evD2a&#10;Z1tsXkqS2vrtN4LgcZiZ3zCLVWcqcSfnS8sKvkYJCOLM6pJzBefTbvgNwgdkjZVlUvAgD6vlR2+B&#10;qbYtH+h+DLmIEPYpKihCqFMpfVaQQT+yNXH0rtYZDFG6XGqHbYSbSo6TZCYNlhwXCqxpW1B2OzZG&#10;QfXIJr/TvVtvLnozOLV/3DQ7Vuqz363nIAJ14R1+tX+0ggk8r8Qb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WxH8MAAADaAAAADwAAAAAAAAAAAAAAAACYAgAAZHJzL2Rv&#10;d25yZXYueG1sUEsFBgAAAAAEAAQA9QAAAIgDAAAAAA==&#10;" path="m1125,285r,l1126,285r4,l1136,285r2,l1139,285r1,l1141,285r4,-1l1151,280r2,-6l1154,272r2,-1l1160,270r6,l1168,269r1,-4l1170,259r1,-2l1175,256r6,-1l1183,255r1,l1185,255r1,l1190,255r6,l1198,255r1,l1200,255r,1l1200,260r,6l1200,268r,3l1200,275r,6l1200,285r,4l1200,298r,7l1200,317r,14l1200,344r,11l1200,364r,13l1200,389r,11l1200,407r,8l1200,419r,5l1200,431r,2l1200,436r,4l1200,446r,2l1200,451r,4l1200,461r,2l1200,466r,4l1200,476r,4l1200,484r,7l1200,493r,1l1200,495r,1l1200,500r,6l1200,508r,1l1200,510r,-1l1200,505r,-6l1200,494r,-10l1200,466r1,-17l1207,430r11,-23l1231,384r13,-32l1254,316r4,-35l1264,244r7,-32l1273,181r1,-29l1275,128r,-15l1275,104r,-8l1275,91r-2,-5l1265,78r-20,-8l1213,58,1178,44,1138,31,1099,20r-38,-7l1018,5,974,2,931,1,889,,848,,802,,764,,725,3r-32,9l660,33,624,58,582,98r-43,46l496,201r-43,63l411,336r-49,76l316,494r-47,81l221,663r-47,87l133,832,92,907,58,976r-20,68l24,1106r-5,56l15,1211r-4,47l4,1303r-2,38l1,1371,,1397r,26l,1445r,16l3,1482r10,16l36,1514r28,16l99,1543r46,12l200,1562r57,8l317,1573r65,1l453,1575r73,-3l601,1561r76,-25l755,1499r83,-52l920,1389r86,-67l1091,1243r80,-81l1250,1072r71,-93l1393,894r62,-74l1502,756r36,-56l1566,656r20,-35l1602,594r10,-20l1616,558r2,-10l1619,544r1,-2l1620,541r,-1l1618,540r-6,l1594,545r-32,17l1518,601r-53,51l1408,710r-58,63l1296,844r-48,73l1203,991r-39,73l1134,1133r-23,64l1092,1259r-6,60l1083,1378r-2,54l1081,1474r1,31l1088,1530r18,23l1138,1567r44,9l1238,1585r68,2l1390,1583r97,-22l1599,1509r123,-71l1855,1351r137,-96l2121,1159r117,-89l2339,991r81,-61l2475,884r40,-30l2535,837r8,-6l2547,828r2,1l2549,842r-1,36l2542,939r-18,85l2495,1126r-35,116l2424,1361r-40,110l2345,1566r-32,83l2283,1716r-24,57l2244,1816r-10,27l2226,1857r-3,11l2221,1872r,1l2220,1874r,-1l2222,1870r5,-10l2241,1847r24,-31l2305,1770r53,-66l2429,1618r84,-102l2602,1404r89,-114l2769,1185r69,-86l2891,1032r33,-53l2942,946r7,-18l2952,921r2,-3l2954,916r1,l2955,915r,5l2953,937r-5,41l2938,1033r-8,63l2928,1158r-2,62l2926,1270r2,45l2940,1352r28,26l3009,1402r52,13l3129,1420r76,3l3290,1420r87,-16l3466,1370r88,-41l3637,1283r70,-47l3761,1200r32,-23l3811,1160r8,-12l3822,1144r2,-2l3824,1145r1,17l3823,1206r-5,67l3805,1361r-18,93l3761,1543r-26,82l3711,1693r-17,53l3683,1787r-4,25l3677,1822r-1,4l3675,1828r,1l3675,1830r,-2l3677,1820r5,-23l3698,1754r27,-60l3771,1612r52,-101l3884,1400r54,-99l3985,1219r40,-63l4054,1111r20,-28l4086,1069r5,-11l4093,1054r1,-2l4095,1052r,5l4095,1071r-2,25l4088,1139r-11,54l4064,1253r-13,65l4041,1379r-3,57l4036,1488r,39l4035,1562r2,22l4045,1601r22,11l4104,1616r48,2l4214,1619r80,-1l4390,1610r107,-25l4617,1537r128,-67l4876,1394r125,-73l5112,1252r91,-61l5272,1140r44,-37l5338,1075r9,-19l5352,1044r,-5l5346,1037r-21,3l5284,1058r-66,47l5145,1172r-67,82l5023,1342r-40,88l4960,1503r-15,59l4940,1605r-3,28l4937,1646r8,12l4968,1661r45,2l5074,1661r75,-13l5226,1614r81,-56l5380,1486r66,-79l5497,1332r40,-59l5562,1230r10,-28l5576,1189r2,-12l5579,1175r-1,5l5572,1200r-17,40l5529,1303r-30,74l5469,1459r-18,79l5439,1605r-5,51l5432,1700r-1,34l5430,1760r3,16l5443,1785r25,9l5501,1797r47,2l5605,1796r64,-11l5731,1757r64,-38l5861,1676r62,-49l5986,1571r64,-58l6116,1456r62,-56l6241,1346r65,-58l6378,1229r75,-59l6532,1110r85,-60l6698,991r71,-54l6826,891r41,-36l6890,833r15,-13l6910,815r3,-2l6913,822r-7,31l6888,918r-29,93l6820,1120r-41,111l6741,1338r-32,92l6683,1506r-18,50l6653,1589r-4,18l6647,1614r-1,3l6645,1619r,-1l6645,1612r,-18l6645,1561r2,-50l6655,1442r23,-87l6719,1241r54,-129l6835,973r69,-138l6977,695r74,-128l7125,455r74,-89l7267,298r58,-55l7374,206r41,-24l7443,173r15,-4l7465,168r3,7l7469,200r1,49l7468,326r-9,102l7433,544r-44,116l7342,773r-54,101l7236,962r-42,76l7161,1100r-26,47l7121,1174r-6,20l7112,1206r-1,5l7110,1213r,1l7110,1215r2,-2l7118,1208r17,-13l7161,1175r33,-31l7236,1105r47,-42l7339,1021r58,-40l7454,951r55,-23l7557,917r47,-10l7649,903r46,-2l7738,902r40,8l7810,933r27,43l7855,1033r12,71l7871,1186r-1,97l7858,1382r-35,98l7769,1570r-66,80l7632,1717r-73,57l7483,1816r-77,25l7330,1851r-64,5l7210,1858r-43,l7137,1853r-20,-11l7104,1830r-5,-10l7097,1813r,-8l7104,1801r16,-7l7146,1782r34,-16l7227,1740r61,-42l7364,1648r88,-56l7552,1522r106,-75l7769,1367r110,-76l7988,1219r97,-65l8166,1104r73,-38l8299,1043r49,-20l8392,1007r39,-15l8470,982r31,-4l8526,976r14,l8547,978r8,9l8566,1008r8,24l8579,1066r5,34l8591,1138r2,35l8594,1211r2,32l8600,1274r6,31l8610,1333r6,25l8628,1377r15,17l8662,1409r29,16l8730,1438r56,10l8858,1452r94,2l9056,1448r116,-20l9294,1381r129,-60l9549,1251r112,-73l9754,1118r63,-46l9857,1045r15,-19l9879,1014r3,-5l9884,1007r,-1l9885,1005r-5,5l9865,1027r-36,41l9786,1126r-51,74l9684,1285r-54,89l9582,1453r-35,72l9521,1574r-15,36l9500,1635r-3,12l9496,1658r-1,4l9495,1664r2,l9503,1665r18,-2l9553,1657r44,-20l9650,1604r54,-47l9753,1511r35,-45l9814,1437r15,-22l9835,1399r3,-11l9839,1384r1,-2l9840,1381r,-1l9840,1382r,5l9840,1401r,22l9840,1455r,30l9840,1513r2,25l9847,1557r10,15l9866,1583r8,4l9886,1588r13,1l9919,1588r42,-8l10020,1555r74,-48l10184,1437r102,-88l10394,1245r105,-116l10600,1006r90,-117l10756,782r48,-86l10827,634r10,-43l10841,566r2,-15l10844,545r1,-3l10845,541r,1l10842,550r-13,25l10797,623r-46,70l10702,781r-54,101l10597,989r-43,104l10519,1192r-31,88l10463,1357r-18,68l10433,1475r-4,38l10427,1536r-1,14l10425,1555r2,3l10432,1559r14,1l10471,1560r43,l10569,1560r67,-3l10719,1542r91,-38l10910,1441r102,-75l11114,1279r98,-93l11299,1096r73,-88l11430,930r41,-62l11495,819r14,-39l11515,752r3,-27l11519,703r1,-22l11520,668r,-9l11520,650r,-2l11520,646r,2l11515,662r-14,36l11469,759r-35,85l11390,944r-35,111l11322,1165r-21,100l11284,1351r-11,69l11269,1468r-2,33l11266,1522r1,14l11275,1541r23,1l11342,1534r61,-24l11478,1464r73,-65l11624,1324r66,-81l11742,1169r34,-54l11797,1080r13,-22l11816,1045r2,-5l11819,1037r1,-1l11820,1038r-2,12l11813,1081r-13,47l11782,1189r-23,61l11740,1310r-10,50l11721,1405r-3,34l11716,1457r3,7l11730,1467r28,2l11799,1469r54,-4l11924,1448r82,-39l12091,1358r82,-55l12244,1252r59,-41l12345,1182r28,-15l12387,1160r12,l12408,1174r14,42l12436,1296r13,112l12458,1544r2,145l12452,1837r-26,138l12379,2105r-55,116l12261,2320r-69,77l12126,2453r-54,34l12033,2506r-25,3l11989,2497r-16,-36l11962,2410r-4,-70l11960,2258r11,-85l12000,2093r43,-67l12096,1974r55,-43l12206,1901r52,-19l12309,1869r42,-5l12386,1862r31,-1l12442,1860r18,l12472,1860r4,l12478,1860r1,l12480,1860r-2,-1l12472,1852r-21,-17l12435,1815r-75,-30e" filled="f" strokecolor="blue">
                  <v:stroke startarrowwidth="narrow" startarrowlength="short" endarrowwidth="narrow" endarrowlength="short"/>
                  <v:path arrowok="t" o:connecttype="custom" o:connectlocs="1140,285;1175,256;1185,255;1196,255;1200,255;1200,355;1200,451;1200,495;1200,510;1200,510;1200,510;1200,510;1264,244;1099,20;496,201;11,1258;257,1570;1393,894;1618,540;1086,1319;1855,1351;2524,1024;2220,1874;2924,979;2926,1220;3761,1200;3694,1746;3884,1400;4077,1193;4390,1610;5325,1040;5074,1661;5555,1240;5605,1796;6617,1050;6741,1338;6678,1355;7465,168;7115,1194;7397,981;7858,1382;7099,1820;7988,1219;8574,1032;8730,1438;9882,1009;9500,1635;9829,1415;9842,1538;10600,1006;10751,693;10432,1559;11471,868;11501,698;11342,1534;11818,1050;11924,1448;12460,1689;11960,2258;12476,1860" o:connectangles="0,0,0,0,0,0,0,0,0,0,0,0,0,0,0,0,0,0,0,0,0,0,0,0,0,0,0,0,0,0,0,0,0,0,0,0,0,0,0,0,0,0,0,0,0,0,0,0,0,0,0,0,0,0,0,0,0,0,0,0"/>
                </v:shape>
                <v:shape id="AnnotateInk6" o:spid="_x0000_s1028" style="position:absolute;left:10335;top:1802;width:1231;height:179;visibility:visible;mso-wrap-style:square;v-text-anchor:top" coordsize="1231,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qz8UA&#10;AADaAAAADwAAAGRycy9kb3ducmV2LnhtbESPQWvCQBSE7wX/w/KEXkQ3tkEluooUQgvtxagHb4/s&#10;M0mbfRuz2yT9991CweMwM98wm91gatFR6yrLCuazCARxbnXFhYLTMZ2uQDiPrLG2TAp+yMFuO3rY&#10;YKJtzwfqMl+IAGGXoILS+yaR0uUlGXQz2xAH72pbgz7ItpC6xT7ATS2fomghDVYcFkps6KWk/Cv7&#10;Ngom0fut+IiX/eTVLS77tDLPn2ej1ON42K9BeBr8PfzfftMKYvi7Em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GrPxQAAANoAAAAPAAAAAAAAAAAAAAAAAJgCAABkcnMv&#10;ZG93bnJldi54bWxQSwUGAAAAAAQABAD1AAAAigMAAAAA&#10;" path="m1230,178r,l1125,118,1039,77,932,42,813,21,686,8,561,2,445,,344,2r-86,8l190,28,132,43,88,58,59,71,41,81,30,85r-9,2l16,87r-5,1l4,88r-2,l1,88,,88r2,l7,88,17,86r9,-5l33,71r9,-8l49,59,64,54,75,43r30,e" filled="f" strokecolor="blue">
                  <v:stroke startarrowwidth="narrow" startarrowlength="short" endarrowwidth="narrow" endarrowlength="short"/>
                  <v:path arrowok="t" o:connecttype="custom" o:connectlocs="1230,178;1230,178;1125,118;1039,77;932,42;813,21;686,8;561,2;445,0;344,2;258,10;190,28;132,43;88,58;59,71;41,81;30,85;21,87;16,87;11,88;4,88;2,88;1,88;0,88;0,88;0,88;0,88;0,88;0,88;0,88;2,88;7,88;17,86;26,81;33,71;42,63;49,59;64,54;75,43;105,43;105,43" o:connectangles="0,0,0,0,0,0,0,0,0,0,0,0,0,0,0,0,0,0,0,0,0,0,0,0,0,0,0,0,0,0,0,0,0,0,0,0,0,0,0,0,0"/>
                </v:shape>
              </v:group>
            </w:pict>
          </mc:Fallback>
        </mc:AlternateContent>
      </w:r>
      <w:r w:rsidR="00BB08F7" w:rsidRPr="007078D3">
        <w:t xml:space="preserve">_____________________________     </w:t>
      </w:r>
      <w:r w:rsidR="00FA4C96">
        <w:t xml:space="preserve">       </w:t>
      </w:r>
      <w:r w:rsidR="00BB08F7" w:rsidRPr="007078D3">
        <w:t xml:space="preserve">  </w:t>
      </w:r>
      <w:r w:rsidR="00FA4C96" w:rsidRPr="00FA4C96">
        <w:rPr>
          <w:color w:val="002060"/>
          <w:u w:val="single"/>
        </w:rPr>
        <w:t>1/2/2014</w:t>
      </w:r>
      <w:r w:rsidR="00BB08F7" w:rsidRPr="007078D3">
        <w:t xml:space="preserve">_  </w:t>
      </w:r>
    </w:p>
    <w:p w:rsidR="00BB08F7" w:rsidRPr="007078D3" w:rsidRDefault="00B800A3" w:rsidP="00BB08F7">
      <w:pPr>
        <w:widowControl w:val="0"/>
        <w:tabs>
          <w:tab w:val="left" w:pos="-720"/>
          <w:tab w:val="left" w:pos="5220"/>
          <w:tab w:val="left" w:pos="9090"/>
        </w:tabs>
        <w:rPr>
          <w:sz w:val="16"/>
          <w:szCs w:val="16"/>
        </w:rPr>
      </w:pPr>
      <w:r>
        <w:rPr>
          <w:noProof/>
          <w:sz w:val="16"/>
          <w:szCs w:val="16"/>
        </w:rPr>
        <mc:AlternateContent>
          <mc:Choice Requires="wpi">
            <w:drawing>
              <wp:anchor distT="0" distB="0" distL="114300" distR="114300" simplePos="0" relativeHeight="251670528" behindDoc="0" locked="0" layoutInCell="1" allowOverlap="1">
                <wp:simplePos x="0" y="0"/>
                <wp:positionH relativeFrom="column">
                  <wp:posOffset>4533750</wp:posOffset>
                </wp:positionH>
                <wp:positionV relativeFrom="paragraph">
                  <wp:posOffset>70485</wp:posOffset>
                </wp:positionV>
                <wp:extent cx="360" cy="360"/>
                <wp:effectExtent l="38100" t="38100" r="38100" b="38100"/>
                <wp:wrapNone/>
                <wp:docPr id="18" name="Ink 18"/>
                <wp:cNvGraphicFramePr/>
                <a:graphic xmlns:a="http://schemas.openxmlformats.org/drawingml/2006/main">
                  <a:graphicData uri="http://schemas.microsoft.com/office/word/2010/wordprocessingInk">
                    <w14:contentPart bwMode="auto" r:id="rId34">
                      <w14:nvContentPartPr>
                        <w14:cNvContentPartPr/>
                      </w14:nvContentPartPr>
                      <w14:xfrm>
                        <a:off x="0" y="0"/>
                        <a:ext cx="360" cy="360"/>
                      </w14:xfrm>
                    </w14:contentPart>
                  </a:graphicData>
                </a:graphic>
              </wp:anchor>
            </w:drawing>
          </mc:Choice>
          <mc:Fallback>
            <w:pict>
              <v:shape w14:anchorId="0CED21CA" id="Ink 18" o:spid="_x0000_s1026" type="#_x0000_t75" style="position:absolute;margin-left:356.65pt;margin-top:5.2pt;width:.8pt;height:.8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">
                <v:imagedata r:id="rId35" o:title=""/>
              </v:shape>
            </w:pict>
          </mc:Fallback>
        </mc:AlternateContent>
      </w:r>
      <w:r w:rsidR="00BB08F7" w:rsidRPr="007078D3">
        <w:rPr>
          <w:sz w:val="16"/>
          <w:szCs w:val="16"/>
        </w:rPr>
        <w:tab/>
        <w:t xml:space="preserve">      (Clerk)                                                          (Date)</w:t>
      </w:r>
    </w:p>
    <w:p w:rsidR="00BB08F7" w:rsidRPr="007078D3" w:rsidRDefault="00BB08F7" w:rsidP="00BB08F7">
      <w:pPr>
        <w:rPr>
          <w:b/>
          <w:caps/>
          <w:color w:val="FF0000"/>
          <w:sz w:val="22"/>
          <w:szCs w:val="22"/>
        </w:rPr>
        <w:sectPr w:rsidR="00BB08F7" w:rsidRPr="007078D3" w:rsidSect="00AE4E78">
          <w:headerReference w:type="even" r:id="rId36"/>
          <w:footerReference w:type="even" r:id="rId37"/>
          <w:footerReference w:type="default" r:id="rId38"/>
          <w:pgSz w:w="12240" w:h="15840" w:code="1"/>
          <w:pgMar w:top="1440" w:right="1080" w:bottom="720" w:left="1080" w:header="720" w:footer="720" w:gutter="0"/>
          <w:cols w:space="720"/>
          <w:titlePg/>
          <w:docGrid w:linePitch="272"/>
        </w:sectPr>
      </w:pPr>
    </w:p>
    <w:p w:rsidR="00BB08F7" w:rsidRPr="007078D3" w:rsidRDefault="00BB08F7" w:rsidP="00BB08F7">
      <w:pPr>
        <w:rPr>
          <w:b/>
          <w:caps/>
          <w:sz w:val="22"/>
          <w:szCs w:val="22"/>
        </w:rPr>
      </w:pPr>
      <w:r w:rsidRPr="007078D3">
        <w:rPr>
          <w:b/>
          <w:caps/>
          <w:sz w:val="22"/>
          <w:szCs w:val="22"/>
        </w:rPr>
        <w:lastRenderedPageBreak/>
        <w:t>Facility and Project Description</w:t>
      </w:r>
    </w:p>
    <w:p w:rsidR="00BB08F7" w:rsidRPr="007078D3" w:rsidRDefault="00BB08F7" w:rsidP="00BB08F7">
      <w:pPr>
        <w:rPr>
          <w:caps/>
          <w:sz w:val="22"/>
          <w:szCs w:val="22"/>
          <w:u w:val="single"/>
        </w:rPr>
      </w:pPr>
    </w:p>
    <w:p w:rsidR="00BB08F7" w:rsidRPr="0050458F" w:rsidRDefault="00BB08F7" w:rsidP="00BB08F7">
      <w:pPr>
        <w:pStyle w:val="BodyText3"/>
        <w:numPr>
          <w:ilvl w:val="12"/>
          <w:numId w:val="0"/>
        </w:numPr>
        <w:spacing w:after="0"/>
        <w:jc w:val="left"/>
        <w:rPr>
          <w:b/>
          <w:szCs w:val="22"/>
        </w:rPr>
      </w:pPr>
      <w:r w:rsidRPr="0050458F">
        <w:rPr>
          <w:b/>
          <w:szCs w:val="22"/>
        </w:rPr>
        <w:t>Existing Facility</w:t>
      </w:r>
    </w:p>
    <w:p w:rsidR="00BB08F7" w:rsidRPr="0050458F" w:rsidRDefault="00BB08F7" w:rsidP="00BB08F7">
      <w:pPr>
        <w:pStyle w:val="BodyText3"/>
        <w:numPr>
          <w:ilvl w:val="12"/>
          <w:numId w:val="0"/>
        </w:numPr>
        <w:spacing w:after="0"/>
        <w:jc w:val="left"/>
        <w:rPr>
          <w:szCs w:val="22"/>
        </w:rPr>
      </w:pPr>
    </w:p>
    <w:p w:rsidR="00BB08F7" w:rsidRPr="007078D3" w:rsidRDefault="00262C65" w:rsidP="00BB08F7">
      <w:pPr>
        <w:pStyle w:val="BodyText3"/>
        <w:numPr>
          <w:ilvl w:val="12"/>
          <w:numId w:val="0"/>
        </w:numPr>
        <w:spacing w:after="0"/>
        <w:jc w:val="left"/>
        <w:rPr>
          <w:szCs w:val="22"/>
        </w:rPr>
      </w:pPr>
      <w:r w:rsidRPr="0050458F">
        <w:rPr>
          <w:szCs w:val="22"/>
        </w:rPr>
        <w:t xml:space="preserve">The paint manufacturing and blending facility </w:t>
      </w:r>
      <w:r w:rsidR="00A252C4" w:rsidRPr="0050458F">
        <w:rPr>
          <w:szCs w:val="22"/>
        </w:rPr>
        <w:t>produces</w:t>
      </w:r>
      <w:r w:rsidRPr="0050458F">
        <w:rPr>
          <w:szCs w:val="22"/>
        </w:rPr>
        <w:t xml:space="preserve"> both water-b</w:t>
      </w:r>
      <w:r w:rsidR="003C7BF0" w:rsidRPr="0050458F">
        <w:rPr>
          <w:szCs w:val="22"/>
        </w:rPr>
        <w:t xml:space="preserve">ased and solvent-based paints.  </w:t>
      </w:r>
      <w:r w:rsidR="00BB08F7" w:rsidRPr="0050458F">
        <w:rPr>
          <w:szCs w:val="22"/>
        </w:rPr>
        <w:t xml:space="preserve">The existing facility consists </w:t>
      </w:r>
      <w:r w:rsidRPr="0050458F">
        <w:rPr>
          <w:szCs w:val="22"/>
        </w:rPr>
        <w:t>of the following emissions unit (EU</w:t>
      </w:r>
      <w:r w:rsidR="00BB08F7" w:rsidRPr="0050458F">
        <w:rPr>
          <w:szCs w:val="22"/>
        </w:rPr>
        <w:t>).</w:t>
      </w:r>
    </w:p>
    <w:p w:rsidR="00BB08F7" w:rsidRPr="007078D3" w:rsidRDefault="00BB08F7" w:rsidP="00BB08F7">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BB08F7" w:rsidRPr="007078D3" w:rsidTr="00AE4E78">
        <w:trPr>
          <w:gridAfter w:val="1"/>
          <w:wAfter w:w="6390" w:type="dxa"/>
        </w:trPr>
        <w:tc>
          <w:tcPr>
            <w:tcW w:w="3516" w:type="dxa"/>
            <w:gridSpan w:val="2"/>
          </w:tcPr>
          <w:p w:rsidR="00BB08F7" w:rsidRPr="007078D3" w:rsidRDefault="00BB08F7" w:rsidP="00262C65">
            <w:pPr>
              <w:rPr>
                <w:sz w:val="22"/>
                <w:szCs w:val="22"/>
                <w:highlight w:val="yellow"/>
              </w:rPr>
            </w:pPr>
            <w:r w:rsidRPr="0050458F">
              <w:rPr>
                <w:sz w:val="22"/>
                <w:szCs w:val="22"/>
              </w:rPr>
              <w:t xml:space="preserve">Facility ID No. </w:t>
            </w:r>
            <w:r w:rsidR="00262C65" w:rsidRPr="0050458F">
              <w:rPr>
                <w:sz w:val="22"/>
                <w:szCs w:val="22"/>
              </w:rPr>
              <w:t>1030502</w:t>
            </w:r>
          </w:p>
        </w:tc>
      </w:tr>
      <w:tr w:rsidR="00BB08F7" w:rsidRPr="007078D3" w:rsidTr="00AE4E78">
        <w:tc>
          <w:tcPr>
            <w:tcW w:w="1210" w:type="dxa"/>
            <w:tcBorders>
              <w:bottom w:val="double" w:sz="4" w:space="0" w:color="auto"/>
            </w:tcBorders>
          </w:tcPr>
          <w:p w:rsidR="00BB08F7" w:rsidRPr="0050458F" w:rsidRDefault="00BB08F7" w:rsidP="00AE4E78">
            <w:pPr>
              <w:spacing w:before="60" w:after="60"/>
              <w:jc w:val="center"/>
              <w:rPr>
                <w:b/>
                <w:sz w:val="22"/>
                <w:szCs w:val="22"/>
              </w:rPr>
            </w:pPr>
            <w:r w:rsidRPr="0050458F">
              <w:rPr>
                <w:b/>
                <w:sz w:val="22"/>
                <w:szCs w:val="22"/>
              </w:rPr>
              <w:t>EU ID No.</w:t>
            </w:r>
          </w:p>
        </w:tc>
        <w:tc>
          <w:tcPr>
            <w:tcW w:w="8696" w:type="dxa"/>
            <w:gridSpan w:val="2"/>
            <w:tcBorders>
              <w:bottom w:val="double" w:sz="4" w:space="0" w:color="auto"/>
            </w:tcBorders>
          </w:tcPr>
          <w:p w:rsidR="00BB08F7" w:rsidRPr="0050458F" w:rsidRDefault="00BB08F7" w:rsidP="00AE4E78">
            <w:pPr>
              <w:spacing w:before="60" w:after="60"/>
              <w:ind w:left="122"/>
              <w:rPr>
                <w:b/>
                <w:sz w:val="22"/>
                <w:szCs w:val="22"/>
              </w:rPr>
            </w:pPr>
            <w:r w:rsidRPr="0050458F">
              <w:rPr>
                <w:b/>
                <w:sz w:val="22"/>
                <w:szCs w:val="22"/>
              </w:rPr>
              <w:t>Emissions Unit Description</w:t>
            </w:r>
          </w:p>
        </w:tc>
      </w:tr>
      <w:tr w:rsidR="00BB08F7" w:rsidRPr="007078D3" w:rsidTr="00AE4E78">
        <w:tc>
          <w:tcPr>
            <w:tcW w:w="1210" w:type="dxa"/>
            <w:tcBorders>
              <w:top w:val="double" w:sz="4" w:space="0" w:color="auto"/>
            </w:tcBorders>
          </w:tcPr>
          <w:p w:rsidR="00BB08F7" w:rsidRPr="007078D3" w:rsidRDefault="00262C65" w:rsidP="00AE4E78">
            <w:pPr>
              <w:spacing w:before="60" w:after="60"/>
              <w:jc w:val="center"/>
              <w:rPr>
                <w:sz w:val="22"/>
                <w:szCs w:val="22"/>
              </w:rPr>
            </w:pPr>
            <w:r>
              <w:rPr>
                <w:sz w:val="22"/>
                <w:szCs w:val="22"/>
              </w:rPr>
              <w:t>001</w:t>
            </w:r>
          </w:p>
        </w:tc>
        <w:tc>
          <w:tcPr>
            <w:tcW w:w="8696" w:type="dxa"/>
            <w:gridSpan w:val="2"/>
            <w:tcBorders>
              <w:top w:val="double" w:sz="4" w:space="0" w:color="auto"/>
            </w:tcBorders>
          </w:tcPr>
          <w:p w:rsidR="00BB08F7" w:rsidRPr="007078D3" w:rsidRDefault="00262C65" w:rsidP="00AE4E78">
            <w:pPr>
              <w:spacing w:before="60" w:after="60"/>
              <w:ind w:left="122" w:right="88"/>
              <w:rPr>
                <w:sz w:val="22"/>
                <w:szCs w:val="22"/>
              </w:rPr>
            </w:pPr>
            <w:r>
              <w:rPr>
                <w:sz w:val="22"/>
                <w:szCs w:val="22"/>
              </w:rPr>
              <w:t>Paint Manufacturing and Blending Operations</w:t>
            </w:r>
            <w:r w:rsidR="00BB08F7" w:rsidRPr="007078D3">
              <w:rPr>
                <w:sz w:val="22"/>
                <w:szCs w:val="22"/>
              </w:rPr>
              <w:t xml:space="preserve"> </w:t>
            </w:r>
          </w:p>
        </w:tc>
      </w:tr>
    </w:tbl>
    <w:p w:rsidR="00BB08F7" w:rsidRPr="007078D3" w:rsidRDefault="00BB08F7" w:rsidP="00BB08F7">
      <w:pPr>
        <w:pStyle w:val="BodyText3"/>
        <w:numPr>
          <w:ilvl w:val="12"/>
          <w:numId w:val="0"/>
        </w:numPr>
        <w:spacing w:after="0"/>
        <w:jc w:val="left"/>
        <w:rPr>
          <w:b/>
          <w:sz w:val="16"/>
          <w:szCs w:val="16"/>
          <w:highlight w:val="yellow"/>
        </w:rPr>
      </w:pPr>
    </w:p>
    <w:p w:rsidR="00BB08F7" w:rsidRPr="00262C65" w:rsidRDefault="00BB08F7" w:rsidP="00262C65">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00262C65">
        <w:rPr>
          <w:sz w:val="22"/>
        </w:rPr>
        <w:t>.</w:t>
      </w:r>
    </w:p>
    <w:p w:rsidR="00BB08F7" w:rsidRPr="007078D3" w:rsidRDefault="00BB08F7" w:rsidP="00BB08F7">
      <w:pPr>
        <w:autoSpaceDE w:val="0"/>
        <w:autoSpaceDN w:val="0"/>
        <w:adjustRightInd w:val="0"/>
        <w:rPr>
          <w:sz w:val="16"/>
          <w:szCs w:val="16"/>
        </w:rPr>
      </w:pPr>
    </w:p>
    <w:p w:rsidR="00BB08F7" w:rsidRPr="007078D3" w:rsidRDefault="00BB08F7" w:rsidP="00BB08F7">
      <w:pPr>
        <w:pStyle w:val="Caption"/>
        <w:spacing w:before="0"/>
        <w:rPr>
          <w:szCs w:val="22"/>
        </w:rPr>
      </w:pPr>
      <w:r w:rsidRPr="007078D3">
        <w:rPr>
          <w:szCs w:val="22"/>
        </w:rPr>
        <w:t>Facility Regulatory Classification</w:t>
      </w:r>
    </w:p>
    <w:p w:rsidR="00BB08F7" w:rsidRPr="0050458F" w:rsidRDefault="00BB08F7" w:rsidP="00BB08F7">
      <w:pPr>
        <w:numPr>
          <w:ilvl w:val="0"/>
          <w:numId w:val="15"/>
        </w:numPr>
        <w:spacing w:after="120"/>
        <w:rPr>
          <w:sz w:val="22"/>
          <w:szCs w:val="22"/>
        </w:rPr>
      </w:pPr>
      <w:r w:rsidRPr="007078D3">
        <w:rPr>
          <w:sz w:val="22"/>
          <w:szCs w:val="22"/>
        </w:rPr>
        <w:t xml:space="preserve">The </w:t>
      </w:r>
      <w:r w:rsidRPr="0050458F">
        <w:rPr>
          <w:sz w:val="22"/>
          <w:szCs w:val="22"/>
        </w:rPr>
        <w:t>facility is not a major source of hazardous air pollutants (HAPs).</w:t>
      </w:r>
    </w:p>
    <w:p w:rsidR="00BB08F7" w:rsidRPr="0050458F" w:rsidRDefault="00BB08F7" w:rsidP="00BB08F7">
      <w:pPr>
        <w:pStyle w:val="BodyText"/>
        <w:numPr>
          <w:ilvl w:val="0"/>
          <w:numId w:val="15"/>
        </w:numPr>
        <w:rPr>
          <w:sz w:val="22"/>
          <w:szCs w:val="22"/>
        </w:rPr>
      </w:pPr>
      <w:r w:rsidRPr="0050458F">
        <w:rPr>
          <w:sz w:val="22"/>
          <w:szCs w:val="22"/>
        </w:rPr>
        <w:t>The facility has no units subject to the acid rain provisions of the Clean Air Act (CAA).</w:t>
      </w:r>
    </w:p>
    <w:p w:rsidR="00BB08F7" w:rsidRPr="0050458F" w:rsidRDefault="00BB08F7" w:rsidP="00BB08F7">
      <w:pPr>
        <w:numPr>
          <w:ilvl w:val="0"/>
          <w:numId w:val="15"/>
        </w:numPr>
        <w:spacing w:after="120"/>
        <w:rPr>
          <w:sz w:val="22"/>
          <w:szCs w:val="22"/>
        </w:rPr>
      </w:pPr>
      <w:r w:rsidRPr="0050458F">
        <w:rPr>
          <w:sz w:val="22"/>
          <w:szCs w:val="22"/>
        </w:rPr>
        <w:t>The facility is not a Title V major source of air pollution in accordance with Chapter 62-213, F.A.C.</w:t>
      </w:r>
    </w:p>
    <w:p w:rsidR="00BB08F7" w:rsidRPr="0050458F" w:rsidRDefault="00BB08F7" w:rsidP="00BB08F7">
      <w:pPr>
        <w:numPr>
          <w:ilvl w:val="0"/>
          <w:numId w:val="15"/>
        </w:numPr>
        <w:spacing w:after="120"/>
        <w:rPr>
          <w:sz w:val="22"/>
          <w:szCs w:val="22"/>
        </w:rPr>
      </w:pPr>
      <w:r w:rsidRPr="0050458F">
        <w:rPr>
          <w:sz w:val="22"/>
          <w:szCs w:val="22"/>
        </w:rPr>
        <w:t>The facility is not a major stationary source in accordance with Rule 62-212.400</w:t>
      </w:r>
      <w:r w:rsidR="00FE0A4D">
        <w:rPr>
          <w:sz w:val="22"/>
          <w:szCs w:val="22"/>
        </w:rPr>
        <w:t xml:space="preserve"> </w:t>
      </w:r>
      <w:r w:rsidRPr="0050458F">
        <w:rPr>
          <w:sz w:val="22"/>
          <w:szCs w:val="22"/>
        </w:rPr>
        <w:t>(PSD), F.A.C.</w:t>
      </w:r>
    </w:p>
    <w:p w:rsidR="00BB08F7" w:rsidRPr="0050458F" w:rsidRDefault="00BB08F7" w:rsidP="00BB08F7">
      <w:pPr>
        <w:numPr>
          <w:ilvl w:val="0"/>
          <w:numId w:val="15"/>
        </w:numPr>
        <w:spacing w:after="120"/>
        <w:rPr>
          <w:color w:val="000000"/>
          <w:sz w:val="22"/>
          <w:szCs w:val="22"/>
        </w:rPr>
      </w:pPr>
      <w:r w:rsidRPr="0050458F">
        <w:rPr>
          <w:color w:val="000000"/>
          <w:sz w:val="22"/>
          <w:szCs w:val="22"/>
        </w:rPr>
        <w:t xml:space="preserve">This facility is a synthetic non-Title V source for the </w:t>
      </w:r>
      <w:r w:rsidR="00763547" w:rsidRPr="0050458F">
        <w:rPr>
          <w:color w:val="000000"/>
          <w:sz w:val="22"/>
          <w:szCs w:val="22"/>
        </w:rPr>
        <w:t>pollutants Volatile Organic Compounds (VOC) and Hazardous Air Pollutants (HAPs)</w:t>
      </w:r>
      <w:r w:rsidRPr="0050458F">
        <w:rPr>
          <w:color w:val="000000"/>
          <w:sz w:val="22"/>
          <w:szCs w:val="22"/>
        </w:rPr>
        <w:t xml:space="preserve">.  The emission limitations in this permit will ensure that the facility’s </w:t>
      </w:r>
      <w:r w:rsidR="00763547" w:rsidRPr="0050458F">
        <w:rPr>
          <w:color w:val="000000"/>
          <w:sz w:val="22"/>
          <w:szCs w:val="22"/>
        </w:rPr>
        <w:t>VOC and HAP</w:t>
      </w:r>
      <w:r w:rsidRPr="0050458F">
        <w:rPr>
          <w:color w:val="000000"/>
          <w:sz w:val="22"/>
          <w:szCs w:val="22"/>
        </w:rPr>
        <w:t xml:space="preserve"> emissions will be below the </w:t>
      </w:r>
      <w:r w:rsidR="00763547" w:rsidRPr="0050458F">
        <w:rPr>
          <w:color w:val="000000"/>
          <w:sz w:val="22"/>
          <w:szCs w:val="22"/>
        </w:rPr>
        <w:t>threshold for a Title V source.</w:t>
      </w:r>
    </w:p>
    <w:p w:rsidR="00BB08F7" w:rsidRPr="007078D3" w:rsidRDefault="00BB08F7" w:rsidP="00BB08F7">
      <w:pPr>
        <w:rPr>
          <w:color w:val="000000"/>
          <w:sz w:val="16"/>
          <w:szCs w:val="16"/>
          <w:highlight w:val="yellow"/>
        </w:rPr>
      </w:pPr>
    </w:p>
    <w:p w:rsidR="00BB08F7" w:rsidRPr="007078D3" w:rsidRDefault="00BB08F7" w:rsidP="00BB08F7">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BB08F7" w:rsidRPr="007078D3" w:rsidRDefault="00BB08F7" w:rsidP="00BB08F7">
      <w:pPr>
        <w:suppressAutoHyphens/>
        <w:rPr>
          <w:sz w:val="22"/>
        </w:rPr>
        <w:sectPr w:rsidR="00BB08F7" w:rsidRPr="007078D3" w:rsidSect="00AE4E78">
          <w:headerReference w:type="even" r:id="rId39"/>
          <w:headerReference w:type="default" r:id="rId40"/>
          <w:footerReference w:type="default" r:id="rId41"/>
          <w:headerReference w:type="first" r:id="rId42"/>
          <w:pgSz w:w="12240" w:h="15840" w:code="1"/>
          <w:pgMar w:top="720" w:right="1080" w:bottom="720" w:left="1080" w:header="720" w:footer="720" w:gutter="0"/>
          <w:paperSrc w:first="15" w:other="15"/>
          <w:cols w:space="720"/>
        </w:sectPr>
      </w:pPr>
      <w:r w:rsidRPr="007078D3">
        <w:rPr>
          <w:sz w:val="22"/>
        </w:rPr>
        <w:t xml:space="preserve">This permit </w:t>
      </w:r>
      <w:r w:rsidRPr="0050458F">
        <w:rPr>
          <w:sz w:val="22"/>
        </w:rPr>
        <w:t xml:space="preserve">replaces Operation Permit No. </w:t>
      </w:r>
      <w:r w:rsidR="00763547" w:rsidRPr="0050458F">
        <w:rPr>
          <w:sz w:val="22"/>
        </w:rPr>
        <w:t>1030502-003-AO.</w:t>
      </w:r>
    </w:p>
    <w:p w:rsidR="00BB08F7" w:rsidRPr="007078D3" w:rsidRDefault="00BB08F7" w:rsidP="00BB08F7">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Permitting Program</w:t>
      </w:r>
      <w:r w:rsidRPr="007078D3">
        <w:rPr>
          <w:sz w:val="22"/>
          <w:szCs w:val="22"/>
        </w:rPr>
        <w:t>.  The mailing address and phone number is:</w:t>
      </w:r>
    </w:p>
    <w:p w:rsidR="00BB08F7" w:rsidRPr="007078D3" w:rsidRDefault="00BB08F7" w:rsidP="00BB08F7">
      <w:pPr>
        <w:ind w:firstLine="360"/>
        <w:jc w:val="center"/>
        <w:rPr>
          <w:sz w:val="22"/>
          <w:szCs w:val="22"/>
          <w:shd w:val="clear" w:color="auto" w:fill="FFFFFF"/>
        </w:rPr>
      </w:pPr>
      <w:r w:rsidRPr="007078D3">
        <w:rPr>
          <w:sz w:val="22"/>
          <w:szCs w:val="22"/>
          <w:shd w:val="clear" w:color="auto" w:fill="FFFFFF"/>
        </w:rPr>
        <w:t>Florida Department of Environmental Protection</w:t>
      </w:r>
    </w:p>
    <w:p w:rsidR="00BB08F7" w:rsidRPr="007078D3" w:rsidRDefault="00BB08F7" w:rsidP="00BB08F7">
      <w:pPr>
        <w:ind w:firstLine="360"/>
        <w:jc w:val="center"/>
        <w:rPr>
          <w:sz w:val="22"/>
          <w:szCs w:val="22"/>
          <w:shd w:val="clear" w:color="auto" w:fill="FFFFFF"/>
        </w:rPr>
      </w:pPr>
      <w:r w:rsidRPr="007078D3">
        <w:rPr>
          <w:sz w:val="22"/>
          <w:szCs w:val="22"/>
          <w:shd w:val="clear" w:color="auto" w:fill="FFFFFF"/>
        </w:rPr>
        <w:t>Southwest District Office</w:t>
      </w:r>
    </w:p>
    <w:p w:rsidR="00BB08F7" w:rsidRPr="007078D3" w:rsidRDefault="00BB08F7" w:rsidP="00BB08F7">
      <w:pPr>
        <w:ind w:firstLine="360"/>
        <w:jc w:val="center"/>
        <w:rPr>
          <w:sz w:val="22"/>
          <w:szCs w:val="22"/>
          <w:shd w:val="clear" w:color="auto" w:fill="FFFFFF"/>
        </w:rPr>
      </w:pPr>
      <w:r w:rsidRPr="007078D3">
        <w:rPr>
          <w:sz w:val="22"/>
          <w:szCs w:val="22"/>
          <w:shd w:val="clear" w:color="auto" w:fill="FFFFFF"/>
        </w:rPr>
        <w:t>Air Permitting Program</w:t>
      </w:r>
    </w:p>
    <w:p w:rsidR="00BB08F7" w:rsidRPr="007078D3" w:rsidRDefault="00BB08F7" w:rsidP="00BB08F7">
      <w:pPr>
        <w:ind w:firstLine="360"/>
        <w:jc w:val="center"/>
        <w:rPr>
          <w:sz w:val="22"/>
          <w:szCs w:val="22"/>
          <w:shd w:val="clear" w:color="auto" w:fill="FFFFFF"/>
        </w:rPr>
      </w:pPr>
      <w:r w:rsidRPr="007078D3">
        <w:rPr>
          <w:sz w:val="22"/>
          <w:szCs w:val="22"/>
          <w:shd w:val="clear" w:color="auto" w:fill="FFFFFF"/>
        </w:rPr>
        <w:t>13051 North Telecom Parkway</w:t>
      </w:r>
    </w:p>
    <w:p w:rsidR="00BB08F7" w:rsidRPr="007078D3" w:rsidRDefault="00BB08F7" w:rsidP="00BB08F7">
      <w:pPr>
        <w:ind w:firstLine="360"/>
        <w:jc w:val="center"/>
        <w:rPr>
          <w:sz w:val="22"/>
          <w:szCs w:val="22"/>
          <w:shd w:val="clear" w:color="auto" w:fill="FFFFFF"/>
        </w:rPr>
      </w:pPr>
      <w:r w:rsidRPr="007078D3">
        <w:rPr>
          <w:sz w:val="22"/>
          <w:szCs w:val="22"/>
          <w:shd w:val="clear" w:color="auto" w:fill="FFFFFF"/>
        </w:rPr>
        <w:t>Temple Terrace, Florida 33637-0926</w:t>
      </w:r>
    </w:p>
    <w:p w:rsidR="00BB08F7" w:rsidRPr="007078D3" w:rsidRDefault="00BB08F7" w:rsidP="00BB08F7">
      <w:pPr>
        <w:spacing w:after="120"/>
        <w:ind w:firstLine="360"/>
        <w:jc w:val="center"/>
        <w:rPr>
          <w:sz w:val="22"/>
          <w:szCs w:val="22"/>
          <w:shd w:val="clear" w:color="auto" w:fill="FFFFFF"/>
        </w:rPr>
      </w:pPr>
      <w:r>
        <w:rPr>
          <w:sz w:val="22"/>
          <w:szCs w:val="22"/>
          <w:shd w:val="clear" w:color="auto" w:fill="FFFFFF"/>
        </w:rPr>
        <w:t>Telephone: 813-470-5700</w:t>
      </w:r>
    </w:p>
    <w:p w:rsidR="00BB08F7" w:rsidRPr="007078D3" w:rsidRDefault="00BB08F7" w:rsidP="00BB08F7">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BB08F7" w:rsidRPr="007078D3" w:rsidRDefault="00BB08F7" w:rsidP="00BB08F7">
      <w:pPr>
        <w:ind w:left="360"/>
        <w:rPr>
          <w:sz w:val="22"/>
          <w:szCs w:val="22"/>
        </w:rPr>
      </w:pPr>
    </w:p>
    <w:p w:rsidR="00BB08F7" w:rsidRPr="001F6D28" w:rsidRDefault="00BB08F7" w:rsidP="003C7BF0">
      <w:pPr>
        <w:spacing w:after="120"/>
        <w:ind w:left="360" w:hanging="360"/>
        <w:rPr>
          <w:sz w:val="22"/>
        </w:rPr>
      </w:pPr>
      <w:r w:rsidRPr="007078D3">
        <w:rPr>
          <w:b/>
          <w:bCs/>
          <w:sz w:val="22"/>
        </w:rPr>
        <w:t>2.</w:t>
      </w:r>
      <w:r w:rsidRPr="007078D3">
        <w:rPr>
          <w:bCs/>
          <w:sz w:val="22"/>
        </w:rPr>
        <w:tab/>
      </w:r>
      <w:r w:rsidRPr="001F6D28">
        <w:rPr>
          <w:bCs/>
          <w:sz w:val="22"/>
          <w:u w:val="single"/>
        </w:rPr>
        <w:t>Compliance Authority</w:t>
      </w:r>
      <w:r w:rsidRPr="001F6D28">
        <w:rPr>
          <w:bCs/>
          <w:sz w:val="22"/>
        </w:rPr>
        <w:t xml:space="preserve"> - </w:t>
      </w:r>
      <w:r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rsidR="00BB08F7" w:rsidRPr="001F6D28" w:rsidRDefault="00BB08F7" w:rsidP="00BB08F7">
      <w:pPr>
        <w:ind w:left="360" w:hanging="360"/>
        <w:jc w:val="center"/>
        <w:rPr>
          <w:sz w:val="22"/>
        </w:rPr>
      </w:pPr>
      <w:r w:rsidRPr="001F6D28">
        <w:rPr>
          <w:sz w:val="22"/>
        </w:rPr>
        <w:t>Pinellas County Air Quality Division</w:t>
      </w:r>
    </w:p>
    <w:p w:rsidR="00BB08F7" w:rsidRPr="001F6D28" w:rsidRDefault="00BB08F7" w:rsidP="00BB08F7">
      <w:pPr>
        <w:ind w:left="360" w:hanging="360"/>
        <w:jc w:val="center"/>
        <w:rPr>
          <w:sz w:val="22"/>
        </w:rPr>
      </w:pPr>
      <w:r w:rsidRPr="001F6D28">
        <w:rPr>
          <w:sz w:val="22"/>
        </w:rPr>
        <w:t>509 East Avenue South, Suite 138</w:t>
      </w:r>
    </w:p>
    <w:p w:rsidR="00BB08F7" w:rsidRPr="001F6D28" w:rsidRDefault="00BB08F7" w:rsidP="00BB08F7">
      <w:pPr>
        <w:ind w:left="360" w:hanging="360"/>
        <w:jc w:val="center"/>
        <w:rPr>
          <w:sz w:val="22"/>
        </w:rPr>
      </w:pPr>
      <w:r>
        <w:rPr>
          <w:sz w:val="22"/>
        </w:rPr>
        <w:t>Clearwater, Florida  33756</w:t>
      </w:r>
    </w:p>
    <w:p w:rsidR="00BB08F7" w:rsidRPr="001F6D28" w:rsidRDefault="00BB08F7" w:rsidP="00BB08F7">
      <w:pPr>
        <w:ind w:left="360" w:hanging="360"/>
        <w:jc w:val="center"/>
        <w:rPr>
          <w:sz w:val="22"/>
        </w:rPr>
      </w:pPr>
      <w:r w:rsidRPr="001F6D28">
        <w:rPr>
          <w:sz w:val="22"/>
        </w:rPr>
        <w:t>Telephone: 727-464-4422</w:t>
      </w:r>
    </w:p>
    <w:p w:rsidR="00BB08F7" w:rsidRPr="007078D3" w:rsidRDefault="00BB08F7" w:rsidP="00BB08F7">
      <w:pPr>
        <w:rPr>
          <w:sz w:val="22"/>
        </w:rPr>
      </w:pPr>
    </w:p>
    <w:p w:rsidR="00BB08F7" w:rsidRPr="007078D3" w:rsidRDefault="00BB08F7" w:rsidP="00BB08F7">
      <w:pPr>
        <w:spacing w:after="120"/>
        <w:ind w:left="360" w:hanging="360"/>
        <w:rPr>
          <w:i/>
          <w:sz w:val="22"/>
          <w:szCs w:val="22"/>
          <w:highlight w:val="green"/>
        </w:rPr>
      </w:pPr>
      <w:r w:rsidRPr="007078D3">
        <w:rPr>
          <w:b/>
          <w:bCs/>
          <w:sz w:val="22"/>
          <w:szCs w:val="22"/>
        </w:rPr>
        <w:t>3.</w:t>
      </w:r>
      <w:r w:rsidRPr="007078D3">
        <w:rPr>
          <w:bCs/>
          <w:sz w:val="22"/>
          <w:szCs w:val="22"/>
        </w:rPr>
        <w:tab/>
      </w:r>
      <w:r w:rsidRPr="007078D3">
        <w:rPr>
          <w:bCs/>
          <w:sz w:val="22"/>
          <w:szCs w:val="22"/>
          <w:u w:val="single"/>
        </w:rPr>
        <w:t>Appendices</w:t>
      </w:r>
      <w:r w:rsidRPr="007078D3">
        <w:rPr>
          <w:bCs/>
          <w:sz w:val="22"/>
          <w:szCs w:val="22"/>
        </w:rPr>
        <w:t xml:space="preserve"> - </w:t>
      </w:r>
      <w:r w:rsidRPr="007078D3">
        <w:rPr>
          <w:sz w:val="22"/>
          <w:szCs w:val="22"/>
        </w:rPr>
        <w:t xml:space="preserve">The following Appendices are attached as part of this permit: </w:t>
      </w:r>
    </w:p>
    <w:p w:rsidR="00BB08F7" w:rsidRPr="007078D3" w:rsidRDefault="00BB08F7" w:rsidP="00BB08F7">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t>Appendix A.  Citation Formats and Glossary of Common Terms;</w:t>
      </w:r>
    </w:p>
    <w:p w:rsidR="00BB08F7" w:rsidRPr="007078D3" w:rsidRDefault="00BB08F7" w:rsidP="00BB08F7">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t>Appendix B.  General Conditions;</w:t>
      </w:r>
    </w:p>
    <w:p w:rsidR="00BB08F7" w:rsidRPr="007078D3" w:rsidRDefault="00BB08F7" w:rsidP="00BB08F7">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t>Appendix C.  Common Conditions; and</w:t>
      </w:r>
    </w:p>
    <w:p w:rsidR="00BB08F7" w:rsidRPr="007078D3" w:rsidRDefault="00BB08F7" w:rsidP="00BB08F7">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t xml:space="preserve">Appendix D.  Common Testing Requirements. </w:t>
      </w:r>
    </w:p>
    <w:p w:rsidR="00BB08F7" w:rsidRPr="007078D3" w:rsidRDefault="00BB08F7" w:rsidP="00BB08F7">
      <w:pPr>
        <w:tabs>
          <w:tab w:val="left" w:pos="1080"/>
        </w:tabs>
        <w:ind w:left="1080" w:hanging="360"/>
        <w:rPr>
          <w:color w:val="000000"/>
          <w:sz w:val="22"/>
          <w:szCs w:val="22"/>
        </w:rPr>
      </w:pPr>
    </w:p>
    <w:p w:rsidR="00BB08F7" w:rsidRPr="007078D3" w:rsidRDefault="00BB08F7" w:rsidP="00BB08F7">
      <w:pPr>
        <w:ind w:left="360" w:hanging="360"/>
        <w:rPr>
          <w:sz w:val="22"/>
        </w:rPr>
      </w:pPr>
      <w:r w:rsidRPr="007078D3">
        <w:rPr>
          <w:b/>
          <w:sz w:val="22"/>
        </w:rPr>
        <w:t>4.</w:t>
      </w:r>
      <w:r w:rsidRPr="007078D3">
        <w:rPr>
          <w:sz w:val="22"/>
        </w:rPr>
        <w:tab/>
      </w:r>
      <w:r w:rsidRPr="007078D3">
        <w:rPr>
          <w:sz w:val="22"/>
          <w:u w:val="single"/>
        </w:rPr>
        <w:t>Applicable Regulations, Forms and Application Procedures</w:t>
      </w:r>
      <w:r w:rsidRPr="007078D3">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BB08F7" w:rsidRPr="007078D3" w:rsidRDefault="00BB08F7" w:rsidP="00BB08F7">
      <w:pPr>
        <w:ind w:left="360" w:hanging="360"/>
        <w:rPr>
          <w:sz w:val="22"/>
          <w:szCs w:val="22"/>
        </w:rPr>
      </w:pPr>
    </w:p>
    <w:p w:rsidR="00BB08F7" w:rsidRPr="007078D3" w:rsidRDefault="00BB08F7" w:rsidP="00BB08F7">
      <w:pPr>
        <w:ind w:left="360" w:hanging="360"/>
        <w:rPr>
          <w:sz w:val="22"/>
          <w:szCs w:val="22"/>
        </w:rPr>
      </w:pPr>
      <w:r w:rsidRPr="007078D3">
        <w:rPr>
          <w:b/>
          <w:sz w:val="22"/>
          <w:szCs w:val="22"/>
        </w:rPr>
        <w:t>5.</w:t>
      </w:r>
      <w:r w:rsidRPr="007078D3">
        <w:rPr>
          <w:sz w:val="22"/>
          <w:szCs w:val="22"/>
        </w:rPr>
        <w:tab/>
      </w:r>
      <w:r w:rsidRPr="007078D3">
        <w:rPr>
          <w:sz w:val="22"/>
          <w:szCs w:val="22"/>
          <w:u w:val="single"/>
        </w:rPr>
        <w:t>New or Additional Conditions</w:t>
      </w:r>
      <w:r w:rsidRPr="007078D3">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Pr>
          <w:sz w:val="22"/>
          <w:szCs w:val="22"/>
        </w:rPr>
        <w:t>ent may grant additional time.</w:t>
      </w:r>
    </w:p>
    <w:p w:rsidR="00BB08F7" w:rsidRPr="007078D3" w:rsidRDefault="00BB08F7" w:rsidP="00BB08F7">
      <w:pPr>
        <w:ind w:firstLine="360"/>
        <w:rPr>
          <w:sz w:val="22"/>
          <w:szCs w:val="22"/>
        </w:rPr>
      </w:pPr>
      <w:r w:rsidRPr="007078D3">
        <w:rPr>
          <w:sz w:val="22"/>
          <w:szCs w:val="22"/>
        </w:rPr>
        <w:t>[Rule 62-4.080, F.A.C.]</w:t>
      </w:r>
    </w:p>
    <w:p w:rsidR="00BB08F7" w:rsidRPr="007078D3" w:rsidRDefault="00BB08F7" w:rsidP="00BB08F7">
      <w:pPr>
        <w:ind w:firstLine="360"/>
        <w:rPr>
          <w:sz w:val="22"/>
          <w:szCs w:val="22"/>
        </w:rPr>
      </w:pPr>
    </w:p>
    <w:p w:rsidR="00BB08F7" w:rsidRPr="007078D3" w:rsidRDefault="00BB08F7" w:rsidP="00BB08F7">
      <w:pPr>
        <w:suppressAutoHyphens/>
        <w:ind w:left="360" w:hanging="360"/>
        <w:rPr>
          <w:sz w:val="22"/>
          <w:szCs w:val="22"/>
        </w:rPr>
      </w:pPr>
      <w:r w:rsidRPr="007078D3">
        <w:rPr>
          <w:b/>
          <w:sz w:val="22"/>
          <w:szCs w:val="22"/>
        </w:rPr>
        <w:t>6.</w:t>
      </w:r>
      <w:r w:rsidRPr="007078D3">
        <w:rPr>
          <w:sz w:val="22"/>
          <w:szCs w:val="22"/>
        </w:rPr>
        <w:tab/>
      </w:r>
      <w:r w:rsidRPr="007078D3">
        <w:rPr>
          <w:sz w:val="22"/>
          <w:szCs w:val="22"/>
          <w:u w:val="single"/>
        </w:rPr>
        <w:t>Modifications</w:t>
      </w:r>
      <w:r w:rsidRPr="007078D3">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w:t>
      </w:r>
      <w:r w:rsidR="007D2A0D">
        <w:rPr>
          <w:sz w:val="22"/>
          <w:szCs w:val="22"/>
        </w:rPr>
        <w:t xml:space="preserve">  Equipment and components of Emission Unit No. 001 may be replaced if the actions do not trigger a construction or modification.  A construction permit will be required if there is a physical or operation change that causes actual emissions of VOC or HAP to increase, or if there are changes that would be considered a new emission unit.  Within 30 days of adding or deleting equipment to or from </w:t>
      </w:r>
      <w:r w:rsidR="007D2A0D">
        <w:rPr>
          <w:sz w:val="22"/>
          <w:szCs w:val="22"/>
        </w:rPr>
        <w:lastRenderedPageBreak/>
        <w:t>Emission Unit No. 001, a new equipment list shall be submitted in writing to the Air Compliance section of the Department’s Southwest District and the Pinellas County Air Quality Division.  The notice shall include the date that each piece of equipment was added and/or deleted.</w:t>
      </w:r>
      <w:r w:rsidRPr="007078D3">
        <w:rPr>
          <w:sz w:val="22"/>
          <w:szCs w:val="22"/>
        </w:rPr>
        <w:t xml:space="preserve"> </w:t>
      </w:r>
    </w:p>
    <w:p w:rsidR="00BB08F7" w:rsidRPr="007078D3" w:rsidRDefault="00BB08F7" w:rsidP="007D2A0D">
      <w:pPr>
        <w:suppressAutoHyphens/>
        <w:ind w:left="360"/>
        <w:rPr>
          <w:sz w:val="22"/>
          <w:szCs w:val="22"/>
        </w:rPr>
      </w:pPr>
      <w:r w:rsidRPr="007078D3">
        <w:rPr>
          <w:sz w:val="22"/>
          <w:szCs w:val="22"/>
        </w:rPr>
        <w:t>[Rules 62-210.200 - D</w:t>
      </w:r>
      <w:r w:rsidR="007D2A0D">
        <w:rPr>
          <w:sz w:val="22"/>
          <w:szCs w:val="22"/>
        </w:rPr>
        <w:t xml:space="preserve">efinition of “Modification”, </w:t>
      </w:r>
      <w:r w:rsidRPr="007078D3">
        <w:rPr>
          <w:sz w:val="22"/>
          <w:szCs w:val="22"/>
        </w:rPr>
        <w:t>62-210.300(1)(a), F.A.C.</w:t>
      </w:r>
      <w:r w:rsidR="007D2A0D">
        <w:rPr>
          <w:sz w:val="22"/>
          <w:szCs w:val="22"/>
        </w:rPr>
        <w:t xml:space="preserve"> and </w:t>
      </w:r>
      <w:r w:rsidR="008C7029">
        <w:rPr>
          <w:sz w:val="22"/>
          <w:szCs w:val="22"/>
        </w:rPr>
        <w:t xml:space="preserve">Construction </w:t>
      </w:r>
      <w:r w:rsidR="007D2A0D">
        <w:rPr>
          <w:sz w:val="22"/>
          <w:szCs w:val="22"/>
        </w:rPr>
        <w:t>Permit 1030502-</w:t>
      </w:r>
      <w:r w:rsidR="00DF46C6">
        <w:rPr>
          <w:sz w:val="22"/>
          <w:szCs w:val="22"/>
        </w:rPr>
        <w:t>001</w:t>
      </w:r>
      <w:r w:rsidR="007D2A0D">
        <w:rPr>
          <w:sz w:val="22"/>
          <w:szCs w:val="22"/>
        </w:rPr>
        <w:t>-</w:t>
      </w:r>
      <w:r w:rsidR="008C7029">
        <w:rPr>
          <w:sz w:val="22"/>
          <w:szCs w:val="22"/>
        </w:rPr>
        <w:t>AC</w:t>
      </w:r>
      <w:r w:rsidRPr="007078D3">
        <w:rPr>
          <w:sz w:val="22"/>
          <w:szCs w:val="22"/>
        </w:rPr>
        <w:t>]</w:t>
      </w:r>
    </w:p>
    <w:p w:rsidR="004E2F71" w:rsidRPr="007078D3" w:rsidRDefault="004E2F71" w:rsidP="004E2F71">
      <w:pPr>
        <w:tabs>
          <w:tab w:val="left" w:pos="4307"/>
        </w:tabs>
        <w:autoSpaceDE w:val="0"/>
        <w:autoSpaceDN w:val="0"/>
        <w:adjustRightInd w:val="0"/>
        <w:rPr>
          <w:sz w:val="22"/>
          <w:szCs w:val="22"/>
        </w:rPr>
      </w:pPr>
    </w:p>
    <w:p w:rsidR="00BB08F7" w:rsidRPr="007078D3" w:rsidRDefault="004E2F71" w:rsidP="00BB08F7">
      <w:pPr>
        <w:pStyle w:val="Default"/>
        <w:ind w:left="360" w:hanging="360"/>
        <w:rPr>
          <w:sz w:val="22"/>
          <w:szCs w:val="22"/>
        </w:rPr>
      </w:pPr>
      <w:r w:rsidRPr="004E2F71">
        <w:rPr>
          <w:b/>
          <w:sz w:val="22"/>
          <w:szCs w:val="22"/>
        </w:rPr>
        <w:t>7</w:t>
      </w:r>
      <w:r w:rsidR="00BB08F7" w:rsidRPr="004E2F71">
        <w:rPr>
          <w:b/>
          <w:sz w:val="22"/>
          <w:szCs w:val="22"/>
        </w:rPr>
        <w:t>.</w:t>
      </w:r>
      <w:r w:rsidR="00BB08F7" w:rsidRPr="004E2F71">
        <w:rPr>
          <w:sz w:val="22"/>
          <w:szCs w:val="22"/>
        </w:rPr>
        <w:tab/>
      </w:r>
      <w:r w:rsidR="00BB08F7" w:rsidRPr="004E2F71">
        <w:rPr>
          <w:color w:val="auto"/>
          <w:sz w:val="22"/>
          <w:szCs w:val="22"/>
        </w:rPr>
        <w:t xml:space="preserve"> </w:t>
      </w:r>
      <w:r w:rsidR="00BB08F7" w:rsidRPr="004E2F71">
        <w:rPr>
          <w:bCs/>
          <w:color w:val="auto"/>
          <w:sz w:val="22"/>
          <w:szCs w:val="22"/>
          <w:u w:val="single"/>
        </w:rPr>
        <w:t>Annual Operating Report</w:t>
      </w:r>
      <w:r w:rsidR="00BB08F7" w:rsidRPr="004E2F71">
        <w:rPr>
          <w:bCs/>
          <w:color w:val="auto"/>
          <w:sz w:val="22"/>
          <w:szCs w:val="22"/>
        </w:rPr>
        <w:t xml:space="preserve"> -</w:t>
      </w:r>
      <w:r w:rsidR="00BB08F7" w:rsidRPr="004E2F71">
        <w:rPr>
          <w:sz w:val="22"/>
          <w:szCs w:val="22"/>
        </w:rPr>
        <w:t xml:space="preserve"> On or before </w:t>
      </w:r>
      <w:r w:rsidR="00BB08F7" w:rsidRPr="004E2F71">
        <w:rPr>
          <w:b/>
          <w:sz w:val="22"/>
          <w:szCs w:val="22"/>
        </w:rPr>
        <w:t>April 1</w:t>
      </w:r>
      <w:r w:rsidR="00BB08F7" w:rsidRPr="004E2F71">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w:t>
      </w:r>
    </w:p>
    <w:p w:rsidR="00BB08F7" w:rsidRPr="007078D3" w:rsidRDefault="00BB08F7" w:rsidP="00BB08F7">
      <w:pPr>
        <w:pStyle w:val="Default"/>
        <w:ind w:firstLine="360"/>
        <w:rPr>
          <w:sz w:val="22"/>
          <w:szCs w:val="22"/>
        </w:rPr>
      </w:pPr>
      <w:r>
        <w:rPr>
          <w:sz w:val="22"/>
          <w:szCs w:val="22"/>
        </w:rPr>
        <w:t>[Rule 62-210.370(3), F.A.C.]</w:t>
      </w:r>
    </w:p>
    <w:p w:rsidR="00BB08F7" w:rsidRPr="007078D3" w:rsidRDefault="00BB08F7" w:rsidP="004E2F71">
      <w:pPr>
        <w:rPr>
          <w:sz w:val="22"/>
          <w:szCs w:val="22"/>
        </w:rPr>
      </w:pPr>
    </w:p>
    <w:p w:rsidR="00BB08F7" w:rsidRPr="007078D3" w:rsidRDefault="00F17DC6" w:rsidP="00BB08F7">
      <w:pPr>
        <w:spacing w:after="120"/>
        <w:ind w:left="360" w:hanging="360"/>
        <w:rPr>
          <w:sz w:val="22"/>
          <w:szCs w:val="22"/>
        </w:rPr>
      </w:pPr>
      <w:r w:rsidRPr="00F17DC6">
        <w:rPr>
          <w:b/>
          <w:sz w:val="22"/>
          <w:szCs w:val="22"/>
        </w:rPr>
        <w:t>8</w:t>
      </w:r>
      <w:r w:rsidR="00BB08F7" w:rsidRPr="00F17DC6">
        <w:rPr>
          <w:b/>
          <w:sz w:val="22"/>
          <w:szCs w:val="22"/>
        </w:rPr>
        <w:t>.</w:t>
      </w:r>
      <w:r w:rsidR="00BB08F7" w:rsidRPr="00F17DC6">
        <w:rPr>
          <w:i/>
          <w:sz w:val="22"/>
          <w:szCs w:val="22"/>
        </w:rPr>
        <w:tab/>
      </w:r>
      <w:r w:rsidR="00BB08F7" w:rsidRPr="007078D3">
        <w:rPr>
          <w:bCs/>
          <w:sz w:val="22"/>
          <w:szCs w:val="22"/>
          <w:u w:val="single"/>
        </w:rPr>
        <w:t>Operation Permit Renewal Application</w:t>
      </w:r>
      <w:r w:rsidR="00BB08F7" w:rsidRPr="007078D3">
        <w:rPr>
          <w:bCs/>
          <w:sz w:val="22"/>
          <w:szCs w:val="22"/>
        </w:rPr>
        <w:t xml:space="preserve"> -</w:t>
      </w:r>
      <w:r w:rsidR="00BB08F7" w:rsidRPr="007078D3">
        <w:rPr>
          <w:sz w:val="22"/>
          <w:szCs w:val="22"/>
        </w:rPr>
        <w:t xml:space="preserve"> A completed application for renewal of the operation permit shall be submitted to the Permitting </w:t>
      </w:r>
      <w:r w:rsidR="00BB08F7" w:rsidRPr="00F17DC6">
        <w:rPr>
          <w:sz w:val="22"/>
          <w:szCs w:val="22"/>
        </w:rPr>
        <w:t xml:space="preserve">Authority with a copy to local program name (Compliance Authority) </w:t>
      </w:r>
      <w:r w:rsidR="00BB08F7" w:rsidRPr="00F17DC6">
        <w:rPr>
          <w:sz w:val="22"/>
          <w:szCs w:val="22"/>
          <w:u w:val="single"/>
        </w:rPr>
        <w:t>no</w:t>
      </w:r>
      <w:r w:rsidR="00BB08F7" w:rsidRPr="007078D3">
        <w:rPr>
          <w:sz w:val="22"/>
          <w:szCs w:val="22"/>
          <w:u w:val="single"/>
        </w:rPr>
        <w:t xml:space="preserve"> later than 60 days prior to the expiration date of this operation permit</w:t>
      </w:r>
      <w:r w:rsidR="00BB08F7" w:rsidRPr="007078D3">
        <w:rPr>
          <w:sz w:val="22"/>
          <w:szCs w:val="22"/>
        </w:rPr>
        <w:t xml:space="preserve">.  To properly apply for an operation permit, the applicant shall submit the following: </w:t>
      </w:r>
    </w:p>
    <w:p w:rsidR="00BB08F7" w:rsidRPr="007078D3" w:rsidRDefault="00BB08F7" w:rsidP="00BB08F7">
      <w:pPr>
        <w:pStyle w:val="Default"/>
        <w:spacing w:after="120"/>
        <w:ind w:left="1080" w:hanging="540"/>
        <w:rPr>
          <w:sz w:val="22"/>
          <w:szCs w:val="22"/>
        </w:rPr>
      </w:pPr>
      <w:r w:rsidRPr="007078D3">
        <w:rPr>
          <w:sz w:val="22"/>
          <w:szCs w:val="22"/>
        </w:rPr>
        <w:t>a.</w:t>
      </w:r>
      <w:r w:rsidRPr="007078D3">
        <w:rPr>
          <w:sz w:val="22"/>
          <w:szCs w:val="22"/>
        </w:rPr>
        <w:tab/>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BB08F7" w:rsidRPr="007078D3" w:rsidRDefault="00BB08F7" w:rsidP="00BB08F7">
      <w:pPr>
        <w:pStyle w:val="Default"/>
        <w:spacing w:after="120"/>
        <w:ind w:left="1080" w:hanging="540"/>
        <w:rPr>
          <w:sz w:val="22"/>
          <w:szCs w:val="22"/>
        </w:rPr>
      </w:pPr>
      <w:r w:rsidRPr="007078D3">
        <w:rPr>
          <w:sz w:val="22"/>
          <w:szCs w:val="22"/>
        </w:rPr>
        <w:t>b.</w:t>
      </w:r>
      <w:r w:rsidRPr="007078D3">
        <w:rPr>
          <w:sz w:val="22"/>
          <w:szCs w:val="22"/>
        </w:rPr>
        <w:tab/>
        <w:t xml:space="preserve">the appropriate operation permit application fee from Rule 62-4.050(4)(a), F.A.C.; </w:t>
      </w:r>
    </w:p>
    <w:p w:rsidR="00BB08F7" w:rsidRPr="007078D3" w:rsidRDefault="00DF46C6" w:rsidP="00BB08F7">
      <w:pPr>
        <w:spacing w:after="120"/>
        <w:ind w:left="1080" w:hanging="540"/>
        <w:rPr>
          <w:sz w:val="22"/>
          <w:szCs w:val="22"/>
        </w:rPr>
      </w:pPr>
      <w:r>
        <w:rPr>
          <w:sz w:val="22"/>
          <w:szCs w:val="22"/>
        </w:rPr>
        <w:t>c</w:t>
      </w:r>
      <w:r w:rsidR="00BB08F7" w:rsidRPr="007078D3">
        <w:rPr>
          <w:sz w:val="22"/>
          <w:szCs w:val="22"/>
        </w:rPr>
        <w:t>.</w:t>
      </w:r>
      <w:r w:rsidR="00BB08F7" w:rsidRPr="007078D3">
        <w:rPr>
          <w:sz w:val="22"/>
          <w:szCs w:val="22"/>
        </w:rPr>
        <w:tab/>
        <w:t>copies of the most recent month of records/logs speci</w:t>
      </w:r>
      <w:r w:rsidR="00BD3BE3">
        <w:rPr>
          <w:sz w:val="22"/>
          <w:szCs w:val="22"/>
        </w:rPr>
        <w:t>fied in Specific Condition No A.</w:t>
      </w:r>
      <w:r w:rsidR="008C7029">
        <w:rPr>
          <w:sz w:val="22"/>
          <w:szCs w:val="22"/>
        </w:rPr>
        <w:t>7</w:t>
      </w:r>
      <w:r w:rsidR="00BB08F7" w:rsidRPr="007078D3">
        <w:rPr>
          <w:sz w:val="22"/>
          <w:szCs w:val="22"/>
        </w:rPr>
        <w:t xml:space="preserve">. </w:t>
      </w:r>
    </w:p>
    <w:p w:rsidR="00BB08F7" w:rsidRPr="007078D3" w:rsidRDefault="00BB08F7" w:rsidP="00BB08F7">
      <w:pPr>
        <w:pStyle w:val="Default"/>
        <w:ind w:firstLine="360"/>
        <w:rPr>
          <w:sz w:val="22"/>
          <w:szCs w:val="22"/>
        </w:rPr>
      </w:pPr>
      <w:r w:rsidRPr="007078D3">
        <w:rPr>
          <w:sz w:val="22"/>
          <w:szCs w:val="22"/>
        </w:rPr>
        <w:t xml:space="preserve">[Rules 62-4.030, 62-4.050, 62-4.070(3), 62-4.090, 62-210.300(2), and 62-210.900, F.A.C.] </w:t>
      </w:r>
    </w:p>
    <w:p w:rsidR="007C2A61" w:rsidRPr="007078D3" w:rsidRDefault="007C2A61" w:rsidP="007C2A61">
      <w:pPr>
        <w:rPr>
          <w:sz w:val="22"/>
          <w:szCs w:val="22"/>
        </w:rPr>
      </w:pPr>
    </w:p>
    <w:p w:rsidR="00BB08F7" w:rsidRDefault="00BB08F7" w:rsidP="007C2A61">
      <w:pPr>
        <w:rPr>
          <w:caps/>
          <w:sz w:val="22"/>
          <w:szCs w:val="22"/>
          <w:u w:val="single"/>
        </w:rPr>
      </w:pPr>
    </w:p>
    <w:p w:rsidR="00DD706A" w:rsidRDefault="00DD706A" w:rsidP="007C2A61">
      <w:pPr>
        <w:rPr>
          <w:caps/>
          <w:sz w:val="22"/>
          <w:szCs w:val="22"/>
          <w:u w:val="single"/>
        </w:rPr>
      </w:pPr>
    </w:p>
    <w:p w:rsidR="00DD706A" w:rsidRDefault="00DD706A" w:rsidP="007C2A61">
      <w:pPr>
        <w:rPr>
          <w:caps/>
          <w:sz w:val="22"/>
          <w:szCs w:val="22"/>
          <w:u w:val="single"/>
        </w:rPr>
      </w:pPr>
    </w:p>
    <w:p w:rsidR="00DD706A" w:rsidRPr="007078D3" w:rsidRDefault="00DD706A" w:rsidP="007C2A61">
      <w:pPr>
        <w:rPr>
          <w:caps/>
          <w:sz w:val="22"/>
          <w:szCs w:val="22"/>
          <w:u w:val="single"/>
        </w:rPr>
        <w:sectPr w:rsidR="00DD706A" w:rsidRPr="007078D3" w:rsidSect="00AE4E78">
          <w:headerReference w:type="even" r:id="rId43"/>
          <w:headerReference w:type="default" r:id="rId44"/>
          <w:headerReference w:type="first" r:id="rId45"/>
          <w:pgSz w:w="12240" w:h="15840" w:code="1"/>
          <w:pgMar w:top="720" w:right="1080" w:bottom="720" w:left="1080" w:header="720" w:footer="720" w:gutter="0"/>
          <w:paperSrc w:first="15" w:other="15"/>
          <w:cols w:space="720"/>
        </w:sectPr>
      </w:pPr>
    </w:p>
    <w:p w:rsidR="00BB08F7" w:rsidRPr="007078D3" w:rsidRDefault="00BB08F7" w:rsidP="00BB08F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BD3BE3">
        <w:rPr>
          <w:szCs w:val="22"/>
        </w:rPr>
        <w:t xml:space="preserve">emissions </w:t>
      </w:r>
      <w:r w:rsidR="007C2A61" w:rsidRPr="00BD3BE3">
        <w:rPr>
          <w:szCs w:val="22"/>
        </w:rPr>
        <w:t>unit (EU</w:t>
      </w:r>
      <w:r w:rsidRPr="00BD3BE3">
        <w:rPr>
          <w:szCs w:val="22"/>
        </w:rPr>
        <w:t>).</w:t>
      </w:r>
    </w:p>
    <w:p w:rsidR="00BB08F7" w:rsidRPr="007078D3" w:rsidRDefault="00BB08F7" w:rsidP="00BB08F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B08F7" w:rsidRPr="007078D3" w:rsidTr="00AE4E78">
        <w:tc>
          <w:tcPr>
            <w:tcW w:w="1210" w:type="dxa"/>
            <w:tcBorders>
              <w:top w:val="single" w:sz="8" w:space="0" w:color="auto"/>
              <w:bottom w:val="double" w:sz="4" w:space="0" w:color="auto"/>
            </w:tcBorders>
          </w:tcPr>
          <w:p w:rsidR="00BB08F7" w:rsidRPr="007078D3" w:rsidRDefault="00BB08F7" w:rsidP="00AE4E78">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BB08F7" w:rsidRPr="007078D3" w:rsidRDefault="00BB08F7" w:rsidP="00AE4E78">
            <w:pPr>
              <w:spacing w:before="60" w:after="60"/>
              <w:ind w:left="122"/>
              <w:rPr>
                <w:sz w:val="22"/>
                <w:szCs w:val="22"/>
              </w:rPr>
            </w:pPr>
            <w:r w:rsidRPr="007078D3">
              <w:rPr>
                <w:b/>
                <w:sz w:val="22"/>
                <w:szCs w:val="22"/>
              </w:rPr>
              <w:t>Emissions Unit Description</w:t>
            </w:r>
          </w:p>
        </w:tc>
      </w:tr>
      <w:tr w:rsidR="00BB08F7" w:rsidRPr="007078D3" w:rsidTr="00AE4E78">
        <w:tc>
          <w:tcPr>
            <w:tcW w:w="1210" w:type="dxa"/>
            <w:tcBorders>
              <w:top w:val="double" w:sz="4" w:space="0" w:color="auto"/>
            </w:tcBorders>
          </w:tcPr>
          <w:p w:rsidR="00BB08F7" w:rsidRPr="007078D3" w:rsidRDefault="007C2A61" w:rsidP="00AE4E78">
            <w:pPr>
              <w:spacing w:before="60" w:after="60"/>
              <w:jc w:val="center"/>
              <w:rPr>
                <w:sz w:val="22"/>
                <w:szCs w:val="22"/>
              </w:rPr>
            </w:pPr>
            <w:r>
              <w:rPr>
                <w:sz w:val="22"/>
                <w:szCs w:val="22"/>
              </w:rPr>
              <w:t>001</w:t>
            </w:r>
          </w:p>
        </w:tc>
        <w:tc>
          <w:tcPr>
            <w:tcW w:w="8820" w:type="dxa"/>
            <w:tcBorders>
              <w:top w:val="double" w:sz="4" w:space="0" w:color="auto"/>
            </w:tcBorders>
          </w:tcPr>
          <w:p w:rsidR="00BB08F7" w:rsidRPr="00FE0A4D" w:rsidRDefault="00E626AC" w:rsidP="007C2A61">
            <w:pPr>
              <w:spacing w:before="60" w:after="60"/>
              <w:ind w:left="122" w:right="122"/>
              <w:rPr>
                <w:sz w:val="22"/>
                <w:szCs w:val="22"/>
              </w:rPr>
            </w:pPr>
            <w:r w:rsidRPr="00E626AC">
              <w:rPr>
                <w:sz w:val="22"/>
                <w:szCs w:val="22"/>
                <w:u w:val="single"/>
              </w:rPr>
              <w:t>Paint Manufacturing and Blending Operations</w:t>
            </w:r>
            <w:r w:rsidRPr="00E626AC">
              <w:rPr>
                <w:sz w:val="22"/>
                <w:szCs w:val="22"/>
              </w:rPr>
              <w:t xml:space="preserve"> – This emission unit includes a paint manufacturing and blending operation which includes the production of both water and solvent-based paints.  The water-based paints are composed of acrylic or alkyd resins and some solvents containing multiple components.  Some of the solvents to be incorporated into the paints are received and stored in designated tanks in the storage area.  The remaining solvents are received in 55-gallon drums, totes and pails.  Solvents and non-volatile paint resins are pumped from the storage tanks, totes, or drums into one of the six cylindrical open top mixing tanks.  Each mixing tank includes a mixer powered by an electric motor and typically operates at a volume between 350 and 600 gallons.  Powdered pigment and colorants are added and the mixture is agitated.  The finished paints are loaded into pails and covered prior to discharging and shipping.</w:t>
            </w:r>
          </w:p>
          <w:p w:rsidR="00FC6B61" w:rsidRPr="00FE0A4D" w:rsidRDefault="00FC6B61" w:rsidP="007C2A61">
            <w:pPr>
              <w:spacing w:before="60" w:after="60"/>
              <w:ind w:left="122" w:right="122"/>
              <w:rPr>
                <w:b/>
                <w:sz w:val="22"/>
                <w:szCs w:val="22"/>
              </w:rPr>
            </w:pPr>
          </w:p>
          <w:p w:rsidR="00FC6B61" w:rsidRPr="00FC6B61" w:rsidRDefault="00E626AC" w:rsidP="00FC6B61">
            <w:pPr>
              <w:spacing w:before="60" w:after="60"/>
              <w:ind w:left="122" w:right="122"/>
              <w:rPr>
                <w:i/>
                <w:sz w:val="22"/>
                <w:szCs w:val="22"/>
              </w:rPr>
            </w:pPr>
            <w:r w:rsidRPr="00E626AC">
              <w:rPr>
                <w:sz w:val="22"/>
                <w:szCs w:val="22"/>
              </w:rPr>
              <w:t>The evaporation of VOC components contained in the solvents to be incorporated into the paints and in the cleanup chemicals are a source of potential emissions.  Powdered paint pigments and colorants added during the paint blending process are sources of fugitive particulate emissions; however they are emitted inside and remain within the building.  To minimize VOC emissions, tank covers are utilized and required to be in place on all tanks at all times during the mixing operations to eliminate fugitive emissions.  VOC and HAP emissions are uncontrolled.</w:t>
            </w:r>
            <w:r w:rsidR="00FC6B61">
              <w:rPr>
                <w:i/>
                <w:sz w:val="22"/>
                <w:szCs w:val="22"/>
              </w:rPr>
              <w:t xml:space="preserve"> </w:t>
            </w:r>
          </w:p>
        </w:tc>
      </w:tr>
    </w:tbl>
    <w:p w:rsidR="00BB08F7" w:rsidRPr="007078D3" w:rsidRDefault="00BB08F7" w:rsidP="00BB08F7">
      <w:pPr>
        <w:rPr>
          <w:b/>
          <w:caps/>
          <w:sz w:val="16"/>
          <w:szCs w:val="16"/>
        </w:rPr>
      </w:pPr>
    </w:p>
    <w:p w:rsidR="00BB08F7" w:rsidRPr="007078D3" w:rsidRDefault="00BB08F7" w:rsidP="00BB08F7">
      <w:pPr>
        <w:rPr>
          <w:b/>
          <w:caps/>
          <w:sz w:val="16"/>
          <w:szCs w:val="16"/>
        </w:rPr>
      </w:pPr>
    </w:p>
    <w:p w:rsidR="00BB08F7" w:rsidRPr="007078D3" w:rsidRDefault="00BB08F7" w:rsidP="00BB08F7">
      <w:pPr>
        <w:rPr>
          <w:b/>
          <w:caps/>
          <w:sz w:val="22"/>
          <w:szCs w:val="22"/>
        </w:rPr>
      </w:pPr>
      <w:r w:rsidRPr="007078D3">
        <w:rPr>
          <w:b/>
          <w:caps/>
          <w:sz w:val="22"/>
          <w:szCs w:val="22"/>
        </w:rPr>
        <w:t xml:space="preserve">Performance Restrictions </w:t>
      </w:r>
    </w:p>
    <w:p w:rsidR="00BB08F7" w:rsidRPr="007078D3" w:rsidRDefault="00BB08F7" w:rsidP="00954D59">
      <w:pPr>
        <w:rPr>
          <w:sz w:val="22"/>
          <w:szCs w:val="22"/>
        </w:rPr>
      </w:pPr>
    </w:p>
    <w:p w:rsidR="00BB08F7" w:rsidRPr="007078D3" w:rsidRDefault="00954D59" w:rsidP="00BB08F7">
      <w:pPr>
        <w:suppressAutoHyphens/>
        <w:ind w:left="720" w:hanging="720"/>
        <w:rPr>
          <w:sz w:val="22"/>
          <w:szCs w:val="22"/>
        </w:rPr>
      </w:pPr>
      <w:r>
        <w:rPr>
          <w:b/>
          <w:sz w:val="22"/>
          <w:szCs w:val="22"/>
        </w:rPr>
        <w:t>A.1</w:t>
      </w:r>
      <w:r w:rsidR="00BB08F7" w:rsidRPr="007078D3">
        <w:rPr>
          <w:b/>
          <w:sz w:val="22"/>
          <w:szCs w:val="22"/>
        </w:rPr>
        <w:t>.</w:t>
      </w:r>
      <w:r w:rsidR="00BB08F7" w:rsidRPr="007078D3">
        <w:rPr>
          <w:sz w:val="22"/>
          <w:szCs w:val="22"/>
        </w:rPr>
        <w:tab/>
      </w:r>
      <w:r w:rsidR="00BB08F7" w:rsidRPr="007078D3">
        <w:rPr>
          <w:sz w:val="22"/>
          <w:szCs w:val="22"/>
          <w:u w:val="single"/>
        </w:rPr>
        <w:t>Restricted Operation</w:t>
      </w:r>
      <w:r w:rsidR="00BB08F7" w:rsidRPr="007078D3">
        <w:rPr>
          <w:sz w:val="22"/>
          <w:szCs w:val="22"/>
        </w:rPr>
        <w:t xml:space="preserve"> - The hours of operation are not limited (8760 hours per year).  </w:t>
      </w:r>
    </w:p>
    <w:p w:rsidR="00BB08F7" w:rsidRPr="007078D3" w:rsidRDefault="00BB08F7" w:rsidP="00BB08F7">
      <w:pPr>
        <w:suppressAutoHyphens/>
        <w:ind w:left="720"/>
        <w:rPr>
          <w:sz w:val="22"/>
          <w:szCs w:val="22"/>
        </w:rPr>
      </w:pPr>
      <w:r w:rsidRPr="007078D3">
        <w:rPr>
          <w:sz w:val="22"/>
          <w:szCs w:val="22"/>
        </w:rPr>
        <w:t>[Rules 62-4.070(3) and 62-210.200 (definition of Potential to Emit), F.A.C.</w:t>
      </w:r>
      <w:r w:rsidR="00954D59">
        <w:rPr>
          <w:sz w:val="22"/>
          <w:szCs w:val="22"/>
        </w:rPr>
        <w:t xml:space="preserve"> and </w:t>
      </w:r>
      <w:r w:rsidR="008C7029">
        <w:rPr>
          <w:sz w:val="22"/>
          <w:szCs w:val="22"/>
        </w:rPr>
        <w:t xml:space="preserve">Construction </w:t>
      </w:r>
      <w:r w:rsidR="00954D59">
        <w:rPr>
          <w:sz w:val="22"/>
          <w:szCs w:val="22"/>
        </w:rPr>
        <w:t>Permit 1030502-</w:t>
      </w:r>
      <w:r w:rsidR="008C7029">
        <w:rPr>
          <w:sz w:val="22"/>
          <w:szCs w:val="22"/>
        </w:rPr>
        <w:t>001</w:t>
      </w:r>
      <w:r w:rsidR="00954D59">
        <w:rPr>
          <w:sz w:val="22"/>
          <w:szCs w:val="22"/>
        </w:rPr>
        <w:t>-</w:t>
      </w:r>
      <w:r w:rsidR="008C7029">
        <w:rPr>
          <w:sz w:val="22"/>
          <w:szCs w:val="22"/>
        </w:rPr>
        <w:t>AC</w:t>
      </w:r>
      <w:r w:rsidRPr="007078D3">
        <w:rPr>
          <w:sz w:val="22"/>
          <w:szCs w:val="22"/>
        </w:rPr>
        <w:t>]</w:t>
      </w:r>
    </w:p>
    <w:p w:rsidR="00BB08F7" w:rsidRPr="007078D3" w:rsidRDefault="00BB08F7" w:rsidP="00BD3BE3">
      <w:pPr>
        <w:suppressAutoHyphens/>
        <w:rPr>
          <w:sz w:val="16"/>
          <w:szCs w:val="16"/>
        </w:rPr>
      </w:pPr>
    </w:p>
    <w:p w:rsidR="00BB08F7" w:rsidRPr="007078D3" w:rsidRDefault="00BB08F7" w:rsidP="00BB08F7">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BB08F7" w:rsidRPr="007078D3" w:rsidRDefault="00BB08F7" w:rsidP="00BB08F7"/>
    <w:p w:rsidR="00BB08F7" w:rsidRDefault="00BB08F7" w:rsidP="00954D59">
      <w:pPr>
        <w:suppressAutoHyphens/>
        <w:ind w:left="720" w:hanging="720"/>
        <w:rPr>
          <w:sz w:val="22"/>
          <w:szCs w:val="22"/>
        </w:rPr>
      </w:pPr>
      <w:r w:rsidRPr="00954D59">
        <w:rPr>
          <w:b/>
          <w:sz w:val="22"/>
          <w:szCs w:val="22"/>
        </w:rPr>
        <w:t>A.</w:t>
      </w:r>
      <w:r w:rsidR="00954D59" w:rsidRPr="00954D59">
        <w:rPr>
          <w:b/>
          <w:sz w:val="22"/>
          <w:szCs w:val="22"/>
        </w:rPr>
        <w:t>2</w:t>
      </w:r>
      <w:r w:rsidRPr="00954D59">
        <w:rPr>
          <w:b/>
          <w:sz w:val="22"/>
          <w:szCs w:val="22"/>
        </w:rPr>
        <w:t>.</w:t>
      </w:r>
      <w:r w:rsidRPr="00954D59">
        <w:rPr>
          <w:sz w:val="22"/>
          <w:szCs w:val="22"/>
        </w:rPr>
        <w:tab/>
      </w:r>
      <w:r w:rsidR="00954D59" w:rsidRPr="00954D59">
        <w:rPr>
          <w:sz w:val="22"/>
          <w:szCs w:val="22"/>
          <w:u w:val="single"/>
        </w:rPr>
        <w:t>Emission</w:t>
      </w:r>
      <w:r w:rsidR="00954D59">
        <w:rPr>
          <w:sz w:val="22"/>
          <w:szCs w:val="22"/>
          <w:u w:val="single"/>
        </w:rPr>
        <w:t xml:space="preserve"> Limits</w:t>
      </w:r>
      <w:r w:rsidR="00954D59">
        <w:rPr>
          <w:sz w:val="22"/>
          <w:szCs w:val="22"/>
        </w:rPr>
        <w:t xml:space="preserve"> – In order to establish the facility as a non-Title V minor source of VOC and HAP emissions, the following emission limits shall not be exceeded:</w:t>
      </w:r>
    </w:p>
    <w:p w:rsidR="00954D59" w:rsidRDefault="00954D59" w:rsidP="00954D59">
      <w:pPr>
        <w:suppressAutoHyphens/>
        <w:ind w:left="720" w:hanging="720"/>
        <w:rPr>
          <w:sz w:val="22"/>
          <w:szCs w:val="22"/>
        </w:rPr>
      </w:pPr>
    </w:p>
    <w:tbl>
      <w:tblPr>
        <w:tblStyle w:val="TableGrid"/>
        <w:tblW w:w="0" w:type="auto"/>
        <w:tblInd w:w="7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36"/>
        <w:gridCol w:w="5024"/>
      </w:tblGrid>
      <w:tr w:rsidR="00954D59" w:rsidTr="00954D59">
        <w:tc>
          <w:tcPr>
            <w:tcW w:w="4248" w:type="dxa"/>
          </w:tcPr>
          <w:p w:rsidR="00954D59" w:rsidRPr="00954D59" w:rsidRDefault="00954D59" w:rsidP="00954D59">
            <w:pPr>
              <w:suppressAutoHyphens/>
              <w:jc w:val="center"/>
              <w:rPr>
                <w:b/>
                <w:sz w:val="22"/>
                <w:szCs w:val="22"/>
              </w:rPr>
            </w:pPr>
            <w:r w:rsidRPr="00954D59">
              <w:rPr>
                <w:b/>
                <w:sz w:val="22"/>
                <w:szCs w:val="22"/>
              </w:rPr>
              <w:t>Pollutant</w:t>
            </w:r>
          </w:p>
        </w:tc>
        <w:tc>
          <w:tcPr>
            <w:tcW w:w="5040" w:type="dxa"/>
          </w:tcPr>
          <w:p w:rsidR="00954D59" w:rsidRPr="00954D59" w:rsidRDefault="00954D59" w:rsidP="00954D59">
            <w:pPr>
              <w:suppressAutoHyphens/>
              <w:jc w:val="center"/>
              <w:rPr>
                <w:b/>
                <w:sz w:val="22"/>
                <w:szCs w:val="22"/>
              </w:rPr>
            </w:pPr>
            <w:r w:rsidRPr="00954D59">
              <w:rPr>
                <w:b/>
                <w:sz w:val="22"/>
                <w:szCs w:val="22"/>
              </w:rPr>
              <w:t>Annual Emissions</w:t>
            </w:r>
          </w:p>
          <w:p w:rsidR="00954D59" w:rsidRPr="00954D59" w:rsidRDefault="00954D59" w:rsidP="00954D59">
            <w:pPr>
              <w:suppressAutoHyphens/>
              <w:jc w:val="center"/>
              <w:rPr>
                <w:b/>
                <w:sz w:val="22"/>
                <w:szCs w:val="22"/>
              </w:rPr>
            </w:pPr>
            <w:r w:rsidRPr="00954D59">
              <w:rPr>
                <w:b/>
                <w:sz w:val="22"/>
                <w:szCs w:val="22"/>
              </w:rPr>
              <w:t>(Tons Per Any Consecutive 12-Month Period</w:t>
            </w:r>
          </w:p>
        </w:tc>
      </w:tr>
      <w:tr w:rsidR="00954D59" w:rsidTr="000E0CF4">
        <w:trPr>
          <w:trHeight w:val="432"/>
        </w:trPr>
        <w:tc>
          <w:tcPr>
            <w:tcW w:w="4248" w:type="dxa"/>
            <w:vAlign w:val="center"/>
          </w:tcPr>
          <w:p w:rsidR="00954D59" w:rsidRDefault="00954D59" w:rsidP="000E0CF4">
            <w:pPr>
              <w:suppressAutoHyphens/>
              <w:rPr>
                <w:sz w:val="22"/>
                <w:szCs w:val="22"/>
              </w:rPr>
            </w:pPr>
            <w:r>
              <w:rPr>
                <w:sz w:val="22"/>
                <w:szCs w:val="22"/>
              </w:rPr>
              <w:t>Total Volatile Organic Compounds (VOC)</w:t>
            </w:r>
          </w:p>
        </w:tc>
        <w:tc>
          <w:tcPr>
            <w:tcW w:w="5040" w:type="dxa"/>
            <w:vAlign w:val="center"/>
          </w:tcPr>
          <w:p w:rsidR="00954D59" w:rsidRDefault="00954D59" w:rsidP="000E0CF4">
            <w:pPr>
              <w:suppressAutoHyphens/>
              <w:jc w:val="center"/>
              <w:rPr>
                <w:sz w:val="22"/>
                <w:szCs w:val="22"/>
              </w:rPr>
            </w:pPr>
            <w:r>
              <w:rPr>
                <w:sz w:val="22"/>
                <w:szCs w:val="22"/>
              </w:rPr>
              <w:t>24.0</w:t>
            </w:r>
          </w:p>
        </w:tc>
      </w:tr>
      <w:tr w:rsidR="00954D59" w:rsidTr="000E0CF4">
        <w:trPr>
          <w:trHeight w:val="432"/>
        </w:trPr>
        <w:tc>
          <w:tcPr>
            <w:tcW w:w="4248" w:type="dxa"/>
            <w:vAlign w:val="center"/>
          </w:tcPr>
          <w:p w:rsidR="00954D59" w:rsidRDefault="00954D59" w:rsidP="000E0CF4">
            <w:pPr>
              <w:suppressAutoHyphens/>
              <w:rPr>
                <w:sz w:val="22"/>
                <w:szCs w:val="22"/>
              </w:rPr>
            </w:pPr>
            <w:r>
              <w:rPr>
                <w:sz w:val="22"/>
                <w:szCs w:val="22"/>
              </w:rPr>
              <w:t>Individual Hazardous Air Pollutants (HAP)</w:t>
            </w:r>
          </w:p>
        </w:tc>
        <w:tc>
          <w:tcPr>
            <w:tcW w:w="5040" w:type="dxa"/>
            <w:vAlign w:val="center"/>
          </w:tcPr>
          <w:p w:rsidR="00954D59" w:rsidRDefault="00954D59" w:rsidP="000E0CF4">
            <w:pPr>
              <w:suppressAutoHyphens/>
              <w:jc w:val="center"/>
              <w:rPr>
                <w:sz w:val="22"/>
                <w:szCs w:val="22"/>
              </w:rPr>
            </w:pPr>
            <w:r>
              <w:rPr>
                <w:sz w:val="22"/>
                <w:szCs w:val="22"/>
              </w:rPr>
              <w:t>9.5</w:t>
            </w:r>
          </w:p>
        </w:tc>
      </w:tr>
      <w:tr w:rsidR="00954D59" w:rsidTr="000E0CF4">
        <w:trPr>
          <w:trHeight w:val="432"/>
        </w:trPr>
        <w:tc>
          <w:tcPr>
            <w:tcW w:w="4248" w:type="dxa"/>
            <w:vAlign w:val="center"/>
          </w:tcPr>
          <w:p w:rsidR="00954D59" w:rsidRDefault="00954D59" w:rsidP="000E0CF4">
            <w:pPr>
              <w:suppressAutoHyphens/>
              <w:rPr>
                <w:sz w:val="22"/>
                <w:szCs w:val="22"/>
              </w:rPr>
            </w:pPr>
            <w:r>
              <w:rPr>
                <w:sz w:val="22"/>
                <w:szCs w:val="22"/>
              </w:rPr>
              <w:t>Total Hazardous Air Pollutants (HAP)</w:t>
            </w:r>
          </w:p>
        </w:tc>
        <w:tc>
          <w:tcPr>
            <w:tcW w:w="5040" w:type="dxa"/>
            <w:vAlign w:val="center"/>
          </w:tcPr>
          <w:p w:rsidR="00954D59" w:rsidRDefault="00954D59" w:rsidP="000E0CF4">
            <w:pPr>
              <w:suppressAutoHyphens/>
              <w:jc w:val="center"/>
              <w:rPr>
                <w:sz w:val="22"/>
                <w:szCs w:val="22"/>
              </w:rPr>
            </w:pPr>
            <w:r>
              <w:rPr>
                <w:sz w:val="22"/>
                <w:szCs w:val="22"/>
              </w:rPr>
              <w:t>24.0</w:t>
            </w:r>
          </w:p>
        </w:tc>
      </w:tr>
    </w:tbl>
    <w:p w:rsidR="00E626AC" w:rsidRDefault="00DD706A" w:rsidP="00E626AC">
      <w:pPr>
        <w:suppressAutoHyphens/>
        <w:spacing w:before="120"/>
        <w:ind w:left="720"/>
        <w:rPr>
          <w:sz w:val="22"/>
          <w:szCs w:val="22"/>
        </w:rPr>
      </w:pPr>
      <w:r>
        <w:rPr>
          <w:sz w:val="22"/>
          <w:szCs w:val="22"/>
        </w:rPr>
        <w:t>[Rule</w:t>
      </w:r>
      <w:r w:rsidRPr="007078D3">
        <w:rPr>
          <w:sz w:val="22"/>
          <w:szCs w:val="22"/>
        </w:rPr>
        <w:t xml:space="preserve"> 62-210.200 (definition of Potential to Emit), F.A.C.</w:t>
      </w:r>
      <w:r>
        <w:rPr>
          <w:sz w:val="22"/>
          <w:szCs w:val="22"/>
        </w:rPr>
        <w:t xml:space="preserve"> and </w:t>
      </w:r>
      <w:r w:rsidR="008C7029">
        <w:rPr>
          <w:sz w:val="22"/>
          <w:szCs w:val="22"/>
        </w:rPr>
        <w:t xml:space="preserve">Construction </w:t>
      </w:r>
      <w:r>
        <w:rPr>
          <w:sz w:val="22"/>
          <w:szCs w:val="22"/>
        </w:rPr>
        <w:t>Permit 1030502-00</w:t>
      </w:r>
      <w:r w:rsidR="00474175">
        <w:rPr>
          <w:sz w:val="22"/>
          <w:szCs w:val="22"/>
        </w:rPr>
        <w:t>1</w:t>
      </w:r>
      <w:r>
        <w:rPr>
          <w:sz w:val="22"/>
          <w:szCs w:val="22"/>
        </w:rPr>
        <w:t>-</w:t>
      </w:r>
      <w:r w:rsidR="008C7029">
        <w:rPr>
          <w:sz w:val="22"/>
          <w:szCs w:val="22"/>
        </w:rPr>
        <w:t>AC</w:t>
      </w:r>
      <w:r w:rsidRPr="007078D3">
        <w:rPr>
          <w:sz w:val="22"/>
          <w:szCs w:val="22"/>
        </w:rPr>
        <w:t>]</w:t>
      </w:r>
    </w:p>
    <w:p w:rsidR="00BB08F7" w:rsidRDefault="00BB08F7" w:rsidP="00954D59">
      <w:pPr>
        <w:suppressAutoHyphens/>
        <w:rPr>
          <w:sz w:val="22"/>
          <w:szCs w:val="22"/>
        </w:rPr>
      </w:pPr>
    </w:p>
    <w:p w:rsidR="00595F1F" w:rsidRDefault="00DD706A" w:rsidP="00DD706A">
      <w:pPr>
        <w:suppressAutoHyphens/>
        <w:ind w:left="720" w:hanging="720"/>
        <w:rPr>
          <w:sz w:val="22"/>
          <w:szCs w:val="22"/>
        </w:rPr>
      </w:pPr>
      <w:r w:rsidRPr="00595F1F">
        <w:rPr>
          <w:b/>
          <w:sz w:val="22"/>
          <w:szCs w:val="22"/>
        </w:rPr>
        <w:t>A.3</w:t>
      </w:r>
      <w:r w:rsidR="00BB08F7" w:rsidRPr="00595F1F">
        <w:rPr>
          <w:b/>
          <w:sz w:val="22"/>
          <w:szCs w:val="22"/>
        </w:rPr>
        <w:t>.</w:t>
      </w:r>
      <w:r w:rsidR="00BB08F7" w:rsidRPr="00595F1F">
        <w:rPr>
          <w:sz w:val="22"/>
          <w:szCs w:val="22"/>
        </w:rPr>
        <w:tab/>
      </w:r>
      <w:r>
        <w:rPr>
          <w:sz w:val="22"/>
          <w:szCs w:val="22"/>
          <w:u w:val="single"/>
        </w:rPr>
        <w:t>Fugitive Organic Solvents and Volatile Organic Compounds</w:t>
      </w:r>
      <w:r w:rsidR="00B30C09">
        <w:rPr>
          <w:sz w:val="22"/>
          <w:szCs w:val="22"/>
        </w:rPr>
        <w:t xml:space="preserve"> - </w:t>
      </w:r>
      <w:r w:rsidR="00595F1F">
        <w:rPr>
          <w:sz w:val="22"/>
          <w:szCs w:val="22"/>
        </w:rPr>
        <w:t xml:space="preserve">The permittee shall not store, pump, handle, process, load, unload, or use in any process or installation, OS, or VOCs without applying known </w:t>
      </w:r>
      <w:r w:rsidR="00595F1F">
        <w:rPr>
          <w:sz w:val="22"/>
          <w:szCs w:val="22"/>
        </w:rPr>
        <w:lastRenderedPageBreak/>
        <w:t>and existing vapor emission control devices or systems deemed necessary and ordered by the Department.   The permittee shall comply with the following:</w:t>
      </w:r>
    </w:p>
    <w:p w:rsidR="00595F1F" w:rsidRDefault="00595F1F" w:rsidP="00DD706A">
      <w:pPr>
        <w:suppressAutoHyphens/>
        <w:ind w:left="720" w:hanging="720"/>
        <w:rPr>
          <w:sz w:val="22"/>
          <w:szCs w:val="22"/>
        </w:rPr>
      </w:pPr>
    </w:p>
    <w:p w:rsidR="00BB08F7" w:rsidRDefault="00595F1F" w:rsidP="00595F1F">
      <w:pPr>
        <w:pStyle w:val="ListParagraph"/>
        <w:numPr>
          <w:ilvl w:val="0"/>
          <w:numId w:val="19"/>
        </w:numPr>
        <w:suppressAutoHyphens/>
        <w:rPr>
          <w:sz w:val="22"/>
          <w:szCs w:val="22"/>
        </w:rPr>
      </w:pPr>
      <w:r>
        <w:rPr>
          <w:sz w:val="22"/>
          <w:szCs w:val="22"/>
        </w:rPr>
        <w:t>All equipment, pipes, hoses, lids, fittings, etc., shall be operated/maintained in such a manner as to minimize leaks, fugitive emissions and spills of solvent materials.</w:t>
      </w:r>
    </w:p>
    <w:p w:rsidR="00595F1F" w:rsidRDefault="00595F1F" w:rsidP="00595F1F">
      <w:pPr>
        <w:pStyle w:val="ListParagraph"/>
        <w:suppressAutoHyphens/>
        <w:ind w:left="1800"/>
        <w:rPr>
          <w:sz w:val="22"/>
          <w:szCs w:val="22"/>
        </w:rPr>
      </w:pPr>
    </w:p>
    <w:p w:rsidR="00595F1F" w:rsidRDefault="00595F1F" w:rsidP="00595F1F">
      <w:pPr>
        <w:pStyle w:val="ListParagraph"/>
        <w:numPr>
          <w:ilvl w:val="0"/>
          <w:numId w:val="19"/>
        </w:numPr>
        <w:suppressAutoHyphens/>
        <w:rPr>
          <w:sz w:val="22"/>
          <w:szCs w:val="22"/>
        </w:rPr>
      </w:pPr>
      <w:r>
        <w:rPr>
          <w:sz w:val="22"/>
          <w:szCs w:val="22"/>
        </w:rPr>
        <w:t>All VOC/OS from washings (equipment clean-up) shall be directed into containers that prevent evaporation into the atmosphere.</w:t>
      </w:r>
    </w:p>
    <w:p w:rsidR="00595F1F" w:rsidRPr="00595F1F" w:rsidRDefault="00595F1F" w:rsidP="00595F1F">
      <w:pPr>
        <w:pStyle w:val="ListParagraph"/>
        <w:rPr>
          <w:sz w:val="22"/>
          <w:szCs w:val="22"/>
        </w:rPr>
      </w:pPr>
    </w:p>
    <w:p w:rsidR="00595F1F" w:rsidRDefault="00B30C09" w:rsidP="00595F1F">
      <w:pPr>
        <w:pStyle w:val="ListParagraph"/>
        <w:numPr>
          <w:ilvl w:val="0"/>
          <w:numId w:val="19"/>
        </w:numPr>
        <w:suppressAutoHyphens/>
        <w:rPr>
          <w:sz w:val="22"/>
          <w:szCs w:val="22"/>
        </w:rPr>
      </w:pPr>
      <w:r>
        <w:rPr>
          <w:sz w:val="22"/>
          <w:szCs w:val="22"/>
        </w:rPr>
        <w:t>When they are not in use and where possible, tightly cover all open troughs, basins, baths, tanks, etc. which contain VOCs and/or OS’s.</w:t>
      </w:r>
    </w:p>
    <w:p w:rsidR="00B30C09" w:rsidRPr="00B30C09" w:rsidRDefault="00B30C09" w:rsidP="00B30C09">
      <w:pPr>
        <w:pStyle w:val="ListParagraph"/>
        <w:rPr>
          <w:sz w:val="22"/>
          <w:szCs w:val="22"/>
        </w:rPr>
      </w:pPr>
    </w:p>
    <w:p w:rsidR="00B30C09" w:rsidRDefault="00B30C09" w:rsidP="00595F1F">
      <w:pPr>
        <w:pStyle w:val="ListParagraph"/>
        <w:numPr>
          <w:ilvl w:val="0"/>
          <w:numId w:val="19"/>
        </w:numPr>
        <w:suppressAutoHyphens/>
        <w:rPr>
          <w:sz w:val="22"/>
          <w:szCs w:val="22"/>
        </w:rPr>
      </w:pPr>
      <w:r>
        <w:rPr>
          <w:sz w:val="22"/>
          <w:szCs w:val="22"/>
        </w:rPr>
        <w:t>Prevent excessive air turbulence across exposed VOC’s and/or OS’s.</w:t>
      </w:r>
    </w:p>
    <w:p w:rsidR="00B30C09" w:rsidRPr="00B30C09" w:rsidRDefault="00B30C09" w:rsidP="00B30C09">
      <w:pPr>
        <w:pStyle w:val="ListParagraph"/>
        <w:rPr>
          <w:sz w:val="22"/>
          <w:szCs w:val="22"/>
        </w:rPr>
      </w:pPr>
    </w:p>
    <w:p w:rsidR="00B30C09" w:rsidRDefault="00B30C09" w:rsidP="00595F1F">
      <w:pPr>
        <w:pStyle w:val="ListParagraph"/>
        <w:numPr>
          <w:ilvl w:val="0"/>
          <w:numId w:val="19"/>
        </w:numPr>
        <w:suppressAutoHyphens/>
        <w:rPr>
          <w:sz w:val="22"/>
          <w:szCs w:val="22"/>
        </w:rPr>
      </w:pPr>
      <w:r>
        <w:rPr>
          <w:sz w:val="22"/>
          <w:szCs w:val="22"/>
        </w:rPr>
        <w:t>Immediately confine and clean up VOC and/or OS spills and make sure wastes are placed in closed containers for reuse, recycling or proper disposal.</w:t>
      </w:r>
    </w:p>
    <w:p w:rsidR="00B30C09" w:rsidRPr="00B30C09" w:rsidRDefault="00B30C09" w:rsidP="00B30C09">
      <w:pPr>
        <w:pStyle w:val="ListParagraph"/>
        <w:rPr>
          <w:sz w:val="22"/>
          <w:szCs w:val="22"/>
        </w:rPr>
      </w:pPr>
    </w:p>
    <w:p w:rsidR="00B30C09" w:rsidRDefault="00B30C09" w:rsidP="00B30C09">
      <w:pPr>
        <w:suppressAutoHyphens/>
        <w:ind w:left="720" w:firstLine="720"/>
        <w:rPr>
          <w:sz w:val="22"/>
          <w:szCs w:val="22"/>
        </w:rPr>
      </w:pPr>
      <w:r w:rsidRPr="00B30C09">
        <w:rPr>
          <w:sz w:val="22"/>
          <w:szCs w:val="22"/>
        </w:rPr>
        <w:t xml:space="preserve">[Rule 62-296.320(1), F.A.C. and </w:t>
      </w:r>
      <w:r w:rsidR="008C7029">
        <w:rPr>
          <w:sz w:val="22"/>
          <w:szCs w:val="22"/>
        </w:rPr>
        <w:t>Construction</w:t>
      </w:r>
      <w:r w:rsidR="008C7029" w:rsidRPr="00B30C09">
        <w:rPr>
          <w:sz w:val="22"/>
          <w:szCs w:val="22"/>
        </w:rPr>
        <w:t xml:space="preserve"> </w:t>
      </w:r>
      <w:r w:rsidRPr="00B30C09">
        <w:rPr>
          <w:sz w:val="22"/>
          <w:szCs w:val="22"/>
        </w:rPr>
        <w:t>Permit 1030502-</w:t>
      </w:r>
      <w:r w:rsidR="008C7029" w:rsidRPr="00B30C09">
        <w:rPr>
          <w:sz w:val="22"/>
          <w:szCs w:val="22"/>
        </w:rPr>
        <w:t>00</w:t>
      </w:r>
      <w:r w:rsidR="008C7029">
        <w:rPr>
          <w:sz w:val="22"/>
          <w:szCs w:val="22"/>
        </w:rPr>
        <w:t>1</w:t>
      </w:r>
      <w:r w:rsidRPr="00B30C09">
        <w:rPr>
          <w:sz w:val="22"/>
          <w:szCs w:val="22"/>
        </w:rPr>
        <w:t>-</w:t>
      </w:r>
      <w:r w:rsidR="008C7029" w:rsidRPr="00B30C09">
        <w:rPr>
          <w:sz w:val="22"/>
          <w:szCs w:val="22"/>
        </w:rPr>
        <w:t>A</w:t>
      </w:r>
      <w:r w:rsidR="008C7029">
        <w:rPr>
          <w:sz w:val="22"/>
          <w:szCs w:val="22"/>
        </w:rPr>
        <w:t>C</w:t>
      </w:r>
      <w:r w:rsidRPr="00B30C09">
        <w:rPr>
          <w:sz w:val="22"/>
          <w:szCs w:val="22"/>
        </w:rPr>
        <w:t>]</w:t>
      </w:r>
    </w:p>
    <w:p w:rsidR="00B30C09" w:rsidRDefault="00B30C09" w:rsidP="00B30C09">
      <w:pPr>
        <w:suppressAutoHyphens/>
        <w:rPr>
          <w:sz w:val="22"/>
          <w:szCs w:val="22"/>
        </w:rPr>
      </w:pPr>
    </w:p>
    <w:p w:rsidR="00BB08F7" w:rsidRDefault="00B30C09" w:rsidP="00B30C09">
      <w:pPr>
        <w:suppressAutoHyphens/>
        <w:rPr>
          <w:sz w:val="22"/>
          <w:szCs w:val="22"/>
        </w:rPr>
      </w:pPr>
      <w:r>
        <w:rPr>
          <w:b/>
          <w:sz w:val="22"/>
          <w:szCs w:val="22"/>
        </w:rPr>
        <w:t>A.4</w:t>
      </w:r>
      <w:r w:rsidRPr="00595F1F">
        <w:rPr>
          <w:b/>
          <w:sz w:val="22"/>
          <w:szCs w:val="22"/>
        </w:rPr>
        <w:t>.</w:t>
      </w:r>
      <w:r w:rsidRPr="00595F1F">
        <w:rPr>
          <w:sz w:val="22"/>
          <w:szCs w:val="22"/>
        </w:rPr>
        <w:tab/>
      </w:r>
      <w:r>
        <w:rPr>
          <w:sz w:val="22"/>
          <w:szCs w:val="22"/>
          <w:u w:val="single"/>
        </w:rPr>
        <w:t>Equipment Identification</w:t>
      </w:r>
      <w:r>
        <w:rPr>
          <w:sz w:val="22"/>
          <w:szCs w:val="22"/>
        </w:rPr>
        <w:t xml:space="preserve">- All tanks and mixers shall be labeled for identification purposes. </w:t>
      </w:r>
    </w:p>
    <w:p w:rsidR="00B30C09" w:rsidRDefault="00B30C09" w:rsidP="00B30C09">
      <w:pPr>
        <w:suppressAutoHyphens/>
        <w:rPr>
          <w:sz w:val="22"/>
          <w:szCs w:val="22"/>
        </w:rPr>
      </w:pPr>
      <w:r>
        <w:rPr>
          <w:sz w:val="22"/>
          <w:szCs w:val="22"/>
        </w:rPr>
        <w:tab/>
        <w:t xml:space="preserve">[Rule 62-4.070(3), F.A.C. and </w:t>
      </w:r>
      <w:r w:rsidR="008C7029">
        <w:rPr>
          <w:sz w:val="22"/>
          <w:szCs w:val="22"/>
        </w:rPr>
        <w:t xml:space="preserve">Construction </w:t>
      </w:r>
      <w:r>
        <w:rPr>
          <w:sz w:val="22"/>
          <w:szCs w:val="22"/>
        </w:rPr>
        <w:t>Permit 1030502-</w:t>
      </w:r>
      <w:r w:rsidR="008C7029">
        <w:rPr>
          <w:sz w:val="22"/>
          <w:szCs w:val="22"/>
        </w:rPr>
        <w:t>001</w:t>
      </w:r>
      <w:r>
        <w:rPr>
          <w:sz w:val="22"/>
          <w:szCs w:val="22"/>
        </w:rPr>
        <w:t>-AO]</w:t>
      </w:r>
    </w:p>
    <w:p w:rsidR="00C946ED" w:rsidRPr="007078D3" w:rsidRDefault="00C946ED" w:rsidP="00C946ED">
      <w:pPr>
        <w:suppressAutoHyphens/>
        <w:ind w:left="720"/>
        <w:rPr>
          <w:sz w:val="22"/>
          <w:szCs w:val="22"/>
        </w:rPr>
      </w:pPr>
    </w:p>
    <w:p w:rsidR="00C946ED" w:rsidRDefault="00C946ED" w:rsidP="00C946ED">
      <w:pPr>
        <w:suppressAutoHyphens/>
        <w:ind w:left="720" w:hanging="720"/>
        <w:rPr>
          <w:sz w:val="22"/>
          <w:szCs w:val="22"/>
        </w:rPr>
      </w:pPr>
      <w:r>
        <w:rPr>
          <w:b/>
          <w:sz w:val="22"/>
          <w:szCs w:val="22"/>
        </w:rPr>
        <w:t>A.</w:t>
      </w:r>
      <w:r w:rsidR="000E0CF4">
        <w:rPr>
          <w:b/>
          <w:sz w:val="22"/>
          <w:szCs w:val="22"/>
        </w:rPr>
        <w:t>5</w:t>
      </w:r>
      <w:r w:rsidRPr="00595F1F">
        <w:rPr>
          <w:b/>
          <w:sz w:val="22"/>
          <w:szCs w:val="22"/>
        </w:rPr>
        <w:t>.</w:t>
      </w:r>
      <w:r w:rsidRPr="00595F1F">
        <w:rPr>
          <w:sz w:val="22"/>
          <w:szCs w:val="22"/>
        </w:rPr>
        <w:tab/>
      </w:r>
      <w:r>
        <w:rPr>
          <w:sz w:val="22"/>
          <w:szCs w:val="22"/>
          <w:u w:val="single"/>
        </w:rPr>
        <w:t>General Pollutant Emission Limiting Standard: Objectionable Odor</w:t>
      </w:r>
      <w:r>
        <w:rPr>
          <w:sz w:val="22"/>
          <w:szCs w:val="22"/>
        </w:rPr>
        <w:t xml:space="preserve"> –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rsidR="00C946ED" w:rsidRDefault="00C946ED" w:rsidP="00C946ED">
      <w:pPr>
        <w:suppressAutoHyphens/>
        <w:ind w:left="720" w:hanging="720"/>
        <w:rPr>
          <w:sz w:val="22"/>
          <w:szCs w:val="22"/>
        </w:rPr>
      </w:pPr>
      <w:r>
        <w:rPr>
          <w:b/>
          <w:sz w:val="22"/>
          <w:szCs w:val="22"/>
        </w:rPr>
        <w:tab/>
      </w:r>
      <w:r w:rsidRPr="00C946ED">
        <w:rPr>
          <w:sz w:val="22"/>
          <w:szCs w:val="22"/>
        </w:rPr>
        <w:t>[Rules 62-210</w:t>
      </w:r>
      <w:r>
        <w:rPr>
          <w:sz w:val="22"/>
          <w:szCs w:val="22"/>
        </w:rPr>
        <w:t>.200 (Definition of “Objectionable Odor”), 62-296.320(2), F.A.C.</w:t>
      </w:r>
      <w:r w:rsidR="008C7029">
        <w:rPr>
          <w:sz w:val="22"/>
          <w:szCs w:val="22"/>
        </w:rPr>
        <w:t xml:space="preserve"> and</w:t>
      </w:r>
      <w:r>
        <w:rPr>
          <w:sz w:val="22"/>
          <w:szCs w:val="22"/>
        </w:rPr>
        <w:t xml:space="preserve"> Pinellas County Code, Section 58-178]. </w:t>
      </w:r>
    </w:p>
    <w:p w:rsidR="00C946ED" w:rsidRPr="007078D3" w:rsidRDefault="00C946ED" w:rsidP="00427D92">
      <w:pPr>
        <w:suppressAutoHyphens/>
        <w:rPr>
          <w:sz w:val="22"/>
          <w:szCs w:val="22"/>
        </w:rPr>
      </w:pPr>
    </w:p>
    <w:p w:rsidR="00C946ED" w:rsidRDefault="00C946ED" w:rsidP="00C946ED">
      <w:pPr>
        <w:suppressAutoHyphens/>
        <w:ind w:left="720" w:hanging="720"/>
        <w:rPr>
          <w:sz w:val="22"/>
          <w:szCs w:val="22"/>
        </w:rPr>
      </w:pPr>
      <w:r>
        <w:rPr>
          <w:b/>
          <w:sz w:val="22"/>
          <w:szCs w:val="22"/>
        </w:rPr>
        <w:t>A.</w:t>
      </w:r>
      <w:r w:rsidR="000E0CF4">
        <w:rPr>
          <w:b/>
          <w:sz w:val="22"/>
          <w:szCs w:val="22"/>
        </w:rPr>
        <w:t>6</w:t>
      </w:r>
      <w:r w:rsidRPr="00595F1F">
        <w:rPr>
          <w:b/>
          <w:sz w:val="22"/>
          <w:szCs w:val="22"/>
        </w:rPr>
        <w:t>.</w:t>
      </w:r>
      <w:r w:rsidRPr="00595F1F">
        <w:rPr>
          <w:sz w:val="22"/>
          <w:szCs w:val="22"/>
        </w:rPr>
        <w:tab/>
      </w:r>
      <w:r>
        <w:rPr>
          <w:sz w:val="22"/>
          <w:szCs w:val="22"/>
          <w:u w:val="single"/>
        </w:rPr>
        <w:t>General Pollutant Emission Limiting Standard: Unconfined Particulates</w:t>
      </w:r>
      <w:r>
        <w:rPr>
          <w:sz w:val="22"/>
          <w:szCs w:val="22"/>
        </w:rPr>
        <w:t xml:space="preserve"> – All reasonable precautions shall be taken to prevent and control generation of unconfined emissions of particulate matter in accordance with the provisions in Rule 62-296.320, F.A.C.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but are not being limited to, the handling of pigments and specific a</w:t>
      </w:r>
      <w:r w:rsidR="00D468A4">
        <w:rPr>
          <w:sz w:val="22"/>
          <w:szCs w:val="22"/>
        </w:rPr>
        <w:t>dditives in a manner such that fugitive emissions of particulate matter are kept to a minimum.</w:t>
      </w:r>
      <w:r>
        <w:rPr>
          <w:sz w:val="22"/>
          <w:szCs w:val="22"/>
        </w:rPr>
        <w:t xml:space="preserve"> </w:t>
      </w:r>
    </w:p>
    <w:p w:rsidR="00C946ED" w:rsidRDefault="00C946ED" w:rsidP="00C946ED">
      <w:pPr>
        <w:suppressAutoHyphens/>
        <w:ind w:left="720" w:hanging="720"/>
        <w:rPr>
          <w:sz w:val="22"/>
          <w:szCs w:val="22"/>
        </w:rPr>
      </w:pPr>
      <w:r>
        <w:rPr>
          <w:b/>
          <w:sz w:val="22"/>
          <w:szCs w:val="22"/>
        </w:rPr>
        <w:tab/>
      </w:r>
      <w:r w:rsidRPr="00C946ED">
        <w:rPr>
          <w:sz w:val="22"/>
          <w:szCs w:val="22"/>
        </w:rPr>
        <w:t xml:space="preserve">[Rules </w:t>
      </w:r>
      <w:r w:rsidR="00D468A4">
        <w:rPr>
          <w:sz w:val="22"/>
          <w:szCs w:val="22"/>
        </w:rPr>
        <w:t>62-4.070(3)</w:t>
      </w:r>
      <w:r>
        <w:rPr>
          <w:sz w:val="22"/>
          <w:szCs w:val="22"/>
        </w:rPr>
        <w:t xml:space="preserve"> and</w:t>
      </w:r>
      <w:r w:rsidR="00D468A4">
        <w:rPr>
          <w:sz w:val="22"/>
          <w:szCs w:val="22"/>
        </w:rPr>
        <w:t xml:space="preserve"> 62-296.320(4)(c), F.A.C.;</w:t>
      </w:r>
      <w:r>
        <w:rPr>
          <w:sz w:val="22"/>
          <w:szCs w:val="22"/>
        </w:rPr>
        <w:t xml:space="preserve"> </w:t>
      </w:r>
      <w:r w:rsidR="008C7029">
        <w:rPr>
          <w:sz w:val="22"/>
          <w:szCs w:val="22"/>
        </w:rPr>
        <w:t xml:space="preserve">Construction </w:t>
      </w:r>
      <w:r>
        <w:rPr>
          <w:sz w:val="22"/>
          <w:szCs w:val="22"/>
        </w:rPr>
        <w:t>Permit 1030502-</w:t>
      </w:r>
      <w:r w:rsidR="008C7029">
        <w:rPr>
          <w:sz w:val="22"/>
          <w:szCs w:val="22"/>
        </w:rPr>
        <w:t>001</w:t>
      </w:r>
      <w:r>
        <w:rPr>
          <w:sz w:val="22"/>
          <w:szCs w:val="22"/>
        </w:rPr>
        <w:t>-</w:t>
      </w:r>
      <w:r w:rsidR="008C7029">
        <w:rPr>
          <w:sz w:val="22"/>
          <w:szCs w:val="22"/>
        </w:rPr>
        <w:t>AC</w:t>
      </w:r>
      <w:r>
        <w:rPr>
          <w:sz w:val="22"/>
          <w:szCs w:val="22"/>
        </w:rPr>
        <w:t xml:space="preserve">]. </w:t>
      </w:r>
    </w:p>
    <w:p w:rsidR="00BB08F7" w:rsidRPr="007078D3" w:rsidRDefault="00BB08F7" w:rsidP="00474175">
      <w:pPr>
        <w:rPr>
          <w:sz w:val="22"/>
          <w:szCs w:val="22"/>
        </w:rPr>
      </w:pPr>
    </w:p>
    <w:p w:rsidR="00BB08F7" w:rsidRDefault="00BB08F7" w:rsidP="00BB08F7">
      <w:pPr>
        <w:rPr>
          <w:b/>
          <w:bCs/>
          <w:caps/>
          <w:sz w:val="22"/>
          <w:szCs w:val="22"/>
        </w:rPr>
      </w:pPr>
      <w:r w:rsidRPr="003C74AC">
        <w:rPr>
          <w:b/>
          <w:bCs/>
          <w:caps/>
          <w:sz w:val="22"/>
          <w:szCs w:val="22"/>
        </w:rPr>
        <w:t>RecordKeeping and Reporting requirements</w:t>
      </w:r>
      <w:r w:rsidRPr="003656F7">
        <w:rPr>
          <w:b/>
          <w:bCs/>
          <w:caps/>
          <w:sz w:val="22"/>
          <w:szCs w:val="22"/>
        </w:rPr>
        <w:t xml:space="preserve"> </w:t>
      </w:r>
    </w:p>
    <w:p w:rsidR="00C775B4" w:rsidRPr="007078D3" w:rsidRDefault="00C775B4" w:rsidP="00BB08F7">
      <w:pPr>
        <w:rPr>
          <w:b/>
          <w:bCs/>
          <w:caps/>
          <w:sz w:val="22"/>
          <w:szCs w:val="22"/>
        </w:rPr>
      </w:pPr>
    </w:p>
    <w:p w:rsidR="003C74AC" w:rsidRDefault="003C74AC" w:rsidP="003C74AC">
      <w:pPr>
        <w:ind w:left="720" w:hanging="720"/>
        <w:rPr>
          <w:sz w:val="22"/>
          <w:szCs w:val="22"/>
        </w:rPr>
      </w:pPr>
      <w:r>
        <w:rPr>
          <w:b/>
          <w:sz w:val="22"/>
          <w:szCs w:val="22"/>
        </w:rPr>
        <w:t>A.</w:t>
      </w:r>
      <w:r w:rsidR="000E0CF4">
        <w:rPr>
          <w:b/>
          <w:sz w:val="22"/>
          <w:szCs w:val="22"/>
        </w:rPr>
        <w:t>7</w:t>
      </w:r>
      <w:r w:rsidRPr="007078D3">
        <w:rPr>
          <w:b/>
          <w:sz w:val="22"/>
          <w:szCs w:val="22"/>
        </w:rPr>
        <w:t>.</w:t>
      </w:r>
      <w:r w:rsidRPr="007078D3">
        <w:rPr>
          <w:sz w:val="22"/>
          <w:szCs w:val="22"/>
        </w:rPr>
        <w:tab/>
      </w:r>
      <w:r>
        <w:rPr>
          <w:sz w:val="22"/>
          <w:szCs w:val="22"/>
          <w:u w:val="single"/>
        </w:rPr>
        <w:t>Recordkeeping</w:t>
      </w:r>
      <w:r>
        <w:rPr>
          <w:sz w:val="22"/>
          <w:szCs w:val="22"/>
        </w:rPr>
        <w:t xml:space="preserve"> – To document continuing compliance with the limits of Specific Condition A.2., the permittee shall maintain, at a minimum, the following records:</w:t>
      </w:r>
    </w:p>
    <w:p w:rsidR="003C74AC" w:rsidRDefault="003C74AC" w:rsidP="003C74AC">
      <w:pPr>
        <w:ind w:left="720" w:hanging="720"/>
        <w:rPr>
          <w:sz w:val="22"/>
          <w:szCs w:val="22"/>
        </w:rPr>
      </w:pPr>
    </w:p>
    <w:p w:rsidR="003C74AC" w:rsidRPr="003C74AC" w:rsidRDefault="003C74AC" w:rsidP="003C74AC">
      <w:pPr>
        <w:pStyle w:val="ListParagraph"/>
        <w:numPr>
          <w:ilvl w:val="0"/>
          <w:numId w:val="20"/>
        </w:numPr>
        <w:rPr>
          <w:sz w:val="22"/>
          <w:szCs w:val="22"/>
          <w:u w:val="single"/>
        </w:rPr>
      </w:pPr>
      <w:r>
        <w:rPr>
          <w:sz w:val="22"/>
          <w:szCs w:val="22"/>
          <w:u w:val="single"/>
        </w:rPr>
        <w:t>Monthly Records:</w:t>
      </w:r>
    </w:p>
    <w:p w:rsidR="003C74AC" w:rsidRDefault="003C74AC" w:rsidP="003C74AC">
      <w:pPr>
        <w:pStyle w:val="ListParagraph"/>
        <w:numPr>
          <w:ilvl w:val="0"/>
          <w:numId w:val="21"/>
        </w:numPr>
        <w:spacing w:before="120"/>
        <w:rPr>
          <w:sz w:val="22"/>
          <w:szCs w:val="22"/>
        </w:rPr>
      </w:pPr>
      <w:r>
        <w:rPr>
          <w:sz w:val="22"/>
          <w:szCs w:val="22"/>
        </w:rPr>
        <w:t>Facility Name, Facility Number (1030502), Emission Unit Number (001), Month and Year.</w:t>
      </w:r>
    </w:p>
    <w:p w:rsidR="003C74AC" w:rsidRDefault="003C74AC" w:rsidP="003C74AC">
      <w:pPr>
        <w:pStyle w:val="ListParagraph"/>
        <w:numPr>
          <w:ilvl w:val="0"/>
          <w:numId w:val="21"/>
        </w:numPr>
        <w:spacing w:before="120"/>
        <w:rPr>
          <w:sz w:val="22"/>
          <w:szCs w:val="22"/>
        </w:rPr>
      </w:pPr>
      <w:r>
        <w:rPr>
          <w:sz w:val="22"/>
          <w:szCs w:val="22"/>
        </w:rPr>
        <w:t>The amount of each VOC and/or HAP containing material (by identification number) used in gallons and/or pounds (all records shall be in the same units)</w:t>
      </w:r>
      <w:r w:rsidR="000E0CF4">
        <w:rPr>
          <w:sz w:val="22"/>
          <w:szCs w:val="22"/>
        </w:rPr>
        <w:t>.</w:t>
      </w:r>
    </w:p>
    <w:p w:rsidR="003C74AC" w:rsidRDefault="003C74AC" w:rsidP="003C74AC">
      <w:pPr>
        <w:pStyle w:val="ListParagraph"/>
        <w:numPr>
          <w:ilvl w:val="0"/>
          <w:numId w:val="21"/>
        </w:numPr>
        <w:spacing w:before="120"/>
        <w:rPr>
          <w:sz w:val="22"/>
          <w:szCs w:val="22"/>
        </w:rPr>
      </w:pPr>
      <w:r>
        <w:rPr>
          <w:sz w:val="22"/>
          <w:szCs w:val="22"/>
        </w:rPr>
        <w:lastRenderedPageBreak/>
        <w:t>The VOC and/or HAP content (percent by weight if usage recorded in pounds or lbs/gallon if usage recorded in gallons) of coatings and solvents used</w:t>
      </w:r>
      <w:r w:rsidR="000E0CF4">
        <w:rPr>
          <w:sz w:val="22"/>
          <w:szCs w:val="22"/>
        </w:rPr>
        <w:t>.</w:t>
      </w:r>
    </w:p>
    <w:p w:rsidR="00700C74" w:rsidRDefault="003C74AC" w:rsidP="00700C74">
      <w:pPr>
        <w:pStyle w:val="ListParagraph"/>
        <w:numPr>
          <w:ilvl w:val="0"/>
          <w:numId w:val="21"/>
        </w:numPr>
        <w:spacing w:before="120"/>
        <w:rPr>
          <w:sz w:val="22"/>
          <w:szCs w:val="22"/>
        </w:rPr>
      </w:pPr>
      <w:r>
        <w:rPr>
          <w:sz w:val="22"/>
          <w:szCs w:val="22"/>
        </w:rPr>
        <w:t xml:space="preserve">Calculate the total quantity of VOC, individual HAP and total HAP emissions for the month (in tons) for each raw material.  VOC emission </w:t>
      </w:r>
      <w:r w:rsidR="00700C74">
        <w:rPr>
          <w:sz w:val="22"/>
          <w:szCs w:val="22"/>
        </w:rPr>
        <w:t>and HAP emission (which are also VOC) shall be calculated based on the amount of material processed and the following emission factor unless otherwise directed by the Department:</w:t>
      </w:r>
    </w:p>
    <w:p w:rsidR="00700C74" w:rsidRPr="00700C74" w:rsidRDefault="00700C74" w:rsidP="00700C74">
      <w:pPr>
        <w:pStyle w:val="ListParagraph"/>
        <w:spacing w:before="120"/>
        <w:ind w:left="1440"/>
        <w:rPr>
          <w:sz w:val="22"/>
          <w:szCs w:val="22"/>
        </w:rPr>
      </w:pPr>
    </w:p>
    <w:tbl>
      <w:tblPr>
        <w:tblStyle w:val="TableGrid"/>
        <w:tblW w:w="0" w:type="auto"/>
        <w:tblInd w:w="1239" w:type="dxa"/>
        <w:tblLook w:val="04A0" w:firstRow="1" w:lastRow="0" w:firstColumn="1" w:lastColumn="0" w:noHBand="0" w:noVBand="1"/>
      </w:tblPr>
      <w:tblGrid>
        <w:gridCol w:w="8136"/>
      </w:tblGrid>
      <w:tr w:rsidR="00700C74" w:rsidTr="00700C74">
        <w:tc>
          <w:tcPr>
            <w:tcW w:w="8136" w:type="dxa"/>
          </w:tcPr>
          <w:p w:rsidR="00700C74" w:rsidRDefault="00700C74" w:rsidP="00700C74">
            <w:pPr>
              <w:spacing w:before="120"/>
              <w:rPr>
                <w:sz w:val="22"/>
                <w:szCs w:val="22"/>
              </w:rPr>
            </w:pPr>
            <w:r>
              <w:rPr>
                <w:sz w:val="22"/>
                <w:szCs w:val="22"/>
              </w:rPr>
              <w:t>Emission Factor = 30 pounds of emissions per ton of VOC/HAP processed</w:t>
            </w:r>
          </w:p>
        </w:tc>
      </w:tr>
    </w:tbl>
    <w:p w:rsidR="00700C74" w:rsidRPr="00700C74" w:rsidRDefault="00700C74" w:rsidP="00700C74">
      <w:pPr>
        <w:spacing w:before="120"/>
        <w:rPr>
          <w:sz w:val="22"/>
          <w:szCs w:val="22"/>
        </w:rPr>
      </w:pPr>
    </w:p>
    <w:p w:rsidR="00700C74" w:rsidRDefault="00700C74" w:rsidP="003C74AC">
      <w:pPr>
        <w:pStyle w:val="ListParagraph"/>
        <w:numPr>
          <w:ilvl w:val="0"/>
          <w:numId w:val="21"/>
        </w:numPr>
        <w:spacing w:before="120"/>
        <w:rPr>
          <w:sz w:val="22"/>
          <w:szCs w:val="22"/>
        </w:rPr>
      </w:pPr>
      <w:r>
        <w:rPr>
          <w:sz w:val="22"/>
          <w:szCs w:val="22"/>
        </w:rPr>
        <w:t>Calculate the total quantity of VOC, individual HAP and total HAP emissions for the most recent consecutive 12-month period (in tons).</w:t>
      </w:r>
    </w:p>
    <w:p w:rsidR="00B73CD5" w:rsidRDefault="00700C74" w:rsidP="00700C74">
      <w:pPr>
        <w:pStyle w:val="ListParagraph"/>
        <w:numPr>
          <w:ilvl w:val="0"/>
          <w:numId w:val="20"/>
        </w:numPr>
        <w:spacing w:before="120"/>
        <w:rPr>
          <w:sz w:val="22"/>
          <w:szCs w:val="22"/>
        </w:rPr>
      </w:pPr>
      <w:r w:rsidRPr="00700C74">
        <w:rPr>
          <w:sz w:val="22"/>
          <w:szCs w:val="22"/>
          <w:u w:val="single"/>
        </w:rPr>
        <w:t>Daily Records:</w:t>
      </w:r>
      <w:r>
        <w:rPr>
          <w:sz w:val="22"/>
          <w:szCs w:val="22"/>
        </w:rPr>
        <w:t xml:space="preserve"> If the total VOC, individual HAP</w:t>
      </w:r>
      <w:r w:rsidR="00B73CD5">
        <w:rPr>
          <w:sz w:val="22"/>
          <w:szCs w:val="22"/>
        </w:rPr>
        <w:t xml:space="preserve"> or total HAP emission s for the most recent consecutive 12 month period exceeds 80% of the limit specified in Specific Condition No. A.2. (e.g. 7.60 tons individual HAP), the permittee shall implement daily recordkeeping.  The daily records shall be kept as described in Specific Condition A.10.A. above and shall be added to the previous 11 monthly totals to demonstrate the facility is remaining below the permitted threshold.  Daily recordkeeping shall remain in effect until the VOC and/or HAP emissions are less than 80% of the limit for the most recent consecutive 12 month period.</w:t>
      </w:r>
    </w:p>
    <w:p w:rsidR="00700C74" w:rsidRPr="00B73CD5" w:rsidRDefault="00B73CD5" w:rsidP="000E0CF4">
      <w:pPr>
        <w:spacing w:before="120"/>
        <w:ind w:left="720"/>
        <w:rPr>
          <w:sz w:val="22"/>
          <w:szCs w:val="22"/>
        </w:rPr>
      </w:pPr>
      <w:r>
        <w:rPr>
          <w:sz w:val="22"/>
          <w:szCs w:val="22"/>
        </w:rPr>
        <w:t xml:space="preserve">Supporting documentation (e.g., MSDS sheets, “As Supplied” sheets, “As Applied” sheets, purchase orders, inventory records, production records, etc.) which shall include sufficient information to determine </w:t>
      </w:r>
      <w:r w:rsidR="006A6741">
        <w:rPr>
          <w:sz w:val="22"/>
          <w:szCs w:val="22"/>
        </w:rPr>
        <w:t>VOC, HAP emissions, shall also be kept.  At the permittee’s option, “quantity purchased” may be reported to satisfy the requirement of “quantity used”, provided no materials are used which are not purchased.</w:t>
      </w:r>
      <w:r w:rsidRPr="00B73CD5">
        <w:rPr>
          <w:sz w:val="22"/>
          <w:szCs w:val="22"/>
        </w:rPr>
        <w:t xml:space="preserve"> </w:t>
      </w:r>
    </w:p>
    <w:p w:rsidR="00E626AC" w:rsidRDefault="003C74AC" w:rsidP="00E626AC">
      <w:pPr>
        <w:spacing w:before="120"/>
        <w:ind w:left="720"/>
        <w:rPr>
          <w:sz w:val="22"/>
          <w:szCs w:val="22"/>
        </w:rPr>
      </w:pPr>
      <w:r>
        <w:rPr>
          <w:sz w:val="22"/>
          <w:szCs w:val="22"/>
        </w:rPr>
        <w:t>[Rule 62-</w:t>
      </w:r>
      <w:r w:rsidR="006A6741">
        <w:rPr>
          <w:sz w:val="22"/>
          <w:szCs w:val="22"/>
        </w:rPr>
        <w:t>4.070(3)</w:t>
      </w:r>
      <w:r w:rsidRPr="007078D3">
        <w:rPr>
          <w:sz w:val="22"/>
          <w:szCs w:val="22"/>
        </w:rPr>
        <w:t>, F.A.C.</w:t>
      </w:r>
      <w:r w:rsidR="006A6741">
        <w:rPr>
          <w:sz w:val="22"/>
          <w:szCs w:val="22"/>
        </w:rPr>
        <w:t>; Pinellas County Code, Section 58-90/94,</w:t>
      </w:r>
      <w:r>
        <w:rPr>
          <w:sz w:val="22"/>
          <w:szCs w:val="22"/>
        </w:rPr>
        <w:t xml:space="preserve"> and </w:t>
      </w:r>
      <w:r w:rsidR="008C7029">
        <w:rPr>
          <w:sz w:val="22"/>
          <w:szCs w:val="22"/>
        </w:rPr>
        <w:t xml:space="preserve">Construction </w:t>
      </w:r>
      <w:r>
        <w:rPr>
          <w:sz w:val="22"/>
          <w:szCs w:val="22"/>
        </w:rPr>
        <w:t>Permit 1030502-</w:t>
      </w:r>
      <w:r w:rsidR="008C7029">
        <w:rPr>
          <w:sz w:val="22"/>
          <w:szCs w:val="22"/>
        </w:rPr>
        <w:t>001</w:t>
      </w:r>
      <w:r>
        <w:rPr>
          <w:sz w:val="22"/>
          <w:szCs w:val="22"/>
        </w:rPr>
        <w:t>-</w:t>
      </w:r>
      <w:r w:rsidR="008C7029">
        <w:rPr>
          <w:sz w:val="22"/>
          <w:szCs w:val="22"/>
        </w:rPr>
        <w:t>AC</w:t>
      </w:r>
      <w:r w:rsidR="000E0CF4">
        <w:rPr>
          <w:sz w:val="22"/>
          <w:szCs w:val="22"/>
        </w:rPr>
        <w:t>]</w:t>
      </w:r>
    </w:p>
    <w:p w:rsidR="00BB08F7" w:rsidRPr="007078D3" w:rsidRDefault="00BB08F7" w:rsidP="00BB08F7">
      <w:pPr>
        <w:pStyle w:val="ListParagraph"/>
        <w:ind w:left="0"/>
        <w:rPr>
          <w:sz w:val="22"/>
          <w:szCs w:val="22"/>
        </w:rPr>
      </w:pPr>
    </w:p>
    <w:p w:rsidR="006A6741" w:rsidRPr="008C7029" w:rsidRDefault="006A6741" w:rsidP="006A6741">
      <w:pPr>
        <w:ind w:left="720" w:hanging="720"/>
        <w:rPr>
          <w:sz w:val="22"/>
          <w:szCs w:val="22"/>
        </w:rPr>
      </w:pPr>
      <w:r>
        <w:rPr>
          <w:b/>
          <w:sz w:val="22"/>
          <w:szCs w:val="22"/>
        </w:rPr>
        <w:t>A.</w:t>
      </w:r>
      <w:r w:rsidR="000E0CF4">
        <w:rPr>
          <w:b/>
          <w:sz w:val="22"/>
          <w:szCs w:val="22"/>
        </w:rPr>
        <w:t>8</w:t>
      </w:r>
      <w:r w:rsidRPr="007078D3">
        <w:rPr>
          <w:b/>
          <w:sz w:val="22"/>
          <w:szCs w:val="22"/>
        </w:rPr>
        <w:t>.</w:t>
      </w:r>
      <w:r w:rsidRPr="007078D3">
        <w:rPr>
          <w:sz w:val="22"/>
          <w:szCs w:val="22"/>
        </w:rPr>
        <w:tab/>
      </w:r>
      <w:r>
        <w:rPr>
          <w:sz w:val="22"/>
          <w:szCs w:val="22"/>
          <w:u w:val="single"/>
        </w:rPr>
        <w:t>Records Retention</w:t>
      </w:r>
      <w:r>
        <w:rPr>
          <w:sz w:val="22"/>
          <w:szCs w:val="22"/>
        </w:rPr>
        <w:t xml:space="preserve"> – Daily Records (if required) shall be completed within five (5) calendar days.  Monthly records shall be completed within 10 days of the end of the month.  All records required by this permit shall be maintained at the facility for at least three years, unless otherwise noted, and be made </w:t>
      </w:r>
      <w:r w:rsidRPr="008C7029">
        <w:rPr>
          <w:sz w:val="22"/>
          <w:szCs w:val="22"/>
        </w:rPr>
        <w:t>available to the Department</w:t>
      </w:r>
      <w:r w:rsidR="000E0CF4" w:rsidRPr="008C7029">
        <w:rPr>
          <w:sz w:val="22"/>
          <w:szCs w:val="22"/>
        </w:rPr>
        <w:t xml:space="preserve"> and Pinellas County Air Quality Division</w:t>
      </w:r>
      <w:r w:rsidRPr="008C7029">
        <w:rPr>
          <w:sz w:val="22"/>
          <w:szCs w:val="22"/>
        </w:rPr>
        <w:t xml:space="preserve"> for inspection upon request.</w:t>
      </w:r>
    </w:p>
    <w:p w:rsidR="00236158" w:rsidRDefault="006A6741" w:rsidP="008C7029">
      <w:pPr>
        <w:ind w:firstLine="720"/>
        <w:rPr>
          <w:sz w:val="22"/>
          <w:szCs w:val="22"/>
        </w:rPr>
      </w:pPr>
      <w:r w:rsidRPr="008C7029">
        <w:rPr>
          <w:sz w:val="22"/>
          <w:szCs w:val="22"/>
        </w:rPr>
        <w:t xml:space="preserve">[Rule 62-4.070(3) and 62-4.160(14)(b) F.A.C. and </w:t>
      </w:r>
      <w:r w:rsidR="008C7029">
        <w:rPr>
          <w:sz w:val="22"/>
          <w:szCs w:val="22"/>
        </w:rPr>
        <w:t>Construction</w:t>
      </w:r>
      <w:r w:rsidR="008C7029" w:rsidRPr="008C7029">
        <w:rPr>
          <w:sz w:val="22"/>
          <w:szCs w:val="22"/>
        </w:rPr>
        <w:t xml:space="preserve"> </w:t>
      </w:r>
      <w:r w:rsidRPr="008C7029">
        <w:rPr>
          <w:sz w:val="22"/>
          <w:szCs w:val="22"/>
        </w:rPr>
        <w:t>Permit 1030502-00</w:t>
      </w:r>
      <w:r w:rsidR="00474175">
        <w:rPr>
          <w:sz w:val="22"/>
          <w:szCs w:val="22"/>
        </w:rPr>
        <w:t>1</w:t>
      </w:r>
      <w:r w:rsidRPr="008C7029">
        <w:rPr>
          <w:sz w:val="22"/>
          <w:szCs w:val="22"/>
        </w:rPr>
        <w:t>-</w:t>
      </w:r>
      <w:r w:rsidR="008C7029" w:rsidRPr="008C7029">
        <w:rPr>
          <w:sz w:val="22"/>
          <w:szCs w:val="22"/>
        </w:rPr>
        <w:t>A</w:t>
      </w:r>
      <w:r w:rsidR="008C7029">
        <w:rPr>
          <w:sz w:val="22"/>
          <w:szCs w:val="22"/>
        </w:rPr>
        <w:t>C</w:t>
      </w:r>
    </w:p>
    <w:p w:rsid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p w:rsidR="00474175" w:rsidRPr="00474175" w:rsidRDefault="00474175" w:rsidP="00474175">
      <w:pPr>
        <w:rPr>
          <w:szCs w:val="22"/>
        </w:rPr>
      </w:pPr>
    </w:p>
    <w:sectPr w:rsidR="00474175" w:rsidRPr="00474175" w:rsidSect="00AE4E78">
      <w:headerReference w:type="even" r:id="rId46"/>
      <w:headerReference w:type="default" r:id="rId47"/>
      <w:headerReference w:type="first" r:id="rId4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5E9" w:rsidRDefault="008035E9" w:rsidP="004C4F03">
      <w:r>
        <w:separator/>
      </w:r>
    </w:p>
  </w:endnote>
  <w:endnote w:type="continuationSeparator" w:id="0">
    <w:p w:rsidR="008035E9" w:rsidRDefault="008035E9" w:rsidP="004C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Pr="0050458F" w:rsidRDefault="008C7029" w:rsidP="00AE4E78">
    <w:pPr>
      <w:pBdr>
        <w:top w:val="single" w:sz="8" w:space="1" w:color="auto"/>
      </w:pBdr>
      <w:tabs>
        <w:tab w:val="left" w:pos="990"/>
        <w:tab w:val="left" w:pos="1080"/>
        <w:tab w:val="left" w:pos="1440"/>
        <w:tab w:val="right" w:pos="10080"/>
      </w:tabs>
      <w:spacing w:before="240"/>
      <w:rPr>
        <w:rStyle w:val="PageNumber"/>
      </w:rPr>
    </w:pPr>
    <w:r>
      <w:rPr>
        <w:rStyle w:val="PageNumber"/>
      </w:rPr>
      <w:t>Marine Industrial Paint Company, Inc.</w:t>
    </w:r>
    <w:r w:rsidRPr="007078D3">
      <w:rPr>
        <w:rStyle w:val="PageNumber"/>
        <w:color w:val="FF0000"/>
      </w:rPr>
      <w:t xml:space="preserve"> </w:t>
    </w:r>
    <w:r w:rsidRPr="007078D3">
      <w:rPr>
        <w:rStyle w:val="PageNumber"/>
        <w:color w:val="FF0000"/>
      </w:rPr>
      <w:tab/>
    </w:r>
    <w:r w:rsidRPr="007078D3">
      <w:rPr>
        <w:rStyle w:val="PageNumber"/>
      </w:rPr>
      <w:t>Air Permit No</w:t>
    </w:r>
    <w:r w:rsidRPr="0050458F">
      <w:rPr>
        <w:rStyle w:val="PageNumber"/>
      </w:rPr>
      <w:t>. 1030502-004-AO</w:t>
    </w:r>
  </w:p>
  <w:p w:rsidR="008C7029" w:rsidRPr="0035720F" w:rsidRDefault="008C7029" w:rsidP="00AE4E78">
    <w:pPr>
      <w:tabs>
        <w:tab w:val="right" w:pos="10080"/>
      </w:tabs>
      <w:rPr>
        <w:rStyle w:val="PageNumber"/>
      </w:rPr>
    </w:pPr>
    <w:r w:rsidRPr="0050458F">
      <w:rPr>
        <w:rStyle w:val="PageNumber"/>
      </w:rPr>
      <w:tab/>
    </w:r>
    <w:r w:rsidRPr="0050458F">
      <w:t>Air Operation Permit Renewal</w:t>
    </w:r>
  </w:p>
  <w:p w:rsidR="008C7029" w:rsidRPr="007078D3" w:rsidRDefault="008C7029" w:rsidP="00AE4E78">
    <w:pPr>
      <w:jc w:val="center"/>
      <w:rPr>
        <w:rStyle w:val="PageNumber"/>
      </w:rPr>
    </w:pPr>
    <w:r w:rsidRPr="007078D3">
      <w:t xml:space="preserve">Page </w:t>
    </w:r>
    <w:r w:rsidR="002753B3" w:rsidRPr="007078D3">
      <w:rPr>
        <w:rStyle w:val="PageNumber"/>
      </w:rPr>
      <w:fldChar w:fldCharType="begin"/>
    </w:r>
    <w:r w:rsidRPr="007078D3">
      <w:rPr>
        <w:rStyle w:val="PageNumber"/>
      </w:rPr>
      <w:instrText xml:space="preserve"> PAGE </w:instrText>
    </w:r>
    <w:r w:rsidR="002753B3" w:rsidRPr="007078D3">
      <w:rPr>
        <w:rStyle w:val="PageNumber"/>
      </w:rPr>
      <w:fldChar w:fldCharType="separate"/>
    </w:r>
    <w:r w:rsidR="00BF3C36">
      <w:rPr>
        <w:rStyle w:val="PageNumber"/>
        <w:noProof/>
      </w:rPr>
      <w:t>3</w:t>
    </w:r>
    <w:r w:rsidR="002753B3" w:rsidRPr="007078D3">
      <w:rPr>
        <w:rStyle w:val="PageNumber"/>
      </w:rPr>
      <w:fldChar w:fldCharType="end"/>
    </w:r>
    <w:r w:rsidRPr="007078D3">
      <w:rPr>
        <w:rStyle w:val="PageNumber"/>
      </w:rPr>
      <w:t xml:space="preserve"> of </w:t>
    </w:r>
    <w:r w:rsidR="002753B3" w:rsidRPr="007078D3">
      <w:rPr>
        <w:rStyle w:val="PageNumber"/>
      </w:rPr>
      <w:fldChar w:fldCharType="begin"/>
    </w:r>
    <w:r w:rsidRPr="007078D3">
      <w:rPr>
        <w:rStyle w:val="PageNumber"/>
      </w:rPr>
      <w:instrText xml:space="preserve"> NUMPAGES </w:instrText>
    </w:r>
    <w:r w:rsidR="002753B3" w:rsidRPr="007078D3">
      <w:rPr>
        <w:rStyle w:val="PageNumber"/>
      </w:rPr>
      <w:fldChar w:fldCharType="separate"/>
    </w:r>
    <w:r w:rsidR="00BF3C36">
      <w:rPr>
        <w:rStyle w:val="PageNumber"/>
        <w:noProof/>
      </w:rPr>
      <w:t>9</w:t>
    </w:r>
    <w:r w:rsidR="002753B3" w:rsidRPr="007078D3">
      <w:rPr>
        <w:rStyle w:val="PageNumber"/>
      </w:rPr>
      <w:fldChar w:fldCharType="end"/>
    </w:r>
  </w:p>
  <w:p w:rsidR="008C7029" w:rsidRPr="008E0436" w:rsidRDefault="008C7029">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Pr="0050458F" w:rsidRDefault="008C7029" w:rsidP="00AE4E78">
    <w:pPr>
      <w:pBdr>
        <w:top w:val="single" w:sz="8" w:space="1" w:color="auto"/>
      </w:pBdr>
      <w:tabs>
        <w:tab w:val="right" w:pos="10080"/>
      </w:tabs>
      <w:spacing w:before="240"/>
      <w:rPr>
        <w:rStyle w:val="PageNumber"/>
      </w:rPr>
    </w:pPr>
    <w:r>
      <w:rPr>
        <w:rStyle w:val="PageNumber"/>
      </w:rPr>
      <w:t>Marine Industrial Paint Company, Inc.</w:t>
    </w:r>
    <w:r w:rsidRPr="007078D3">
      <w:rPr>
        <w:rStyle w:val="PageNumber"/>
        <w:color w:val="FF0000"/>
      </w:rPr>
      <w:tab/>
    </w:r>
    <w:r w:rsidRPr="007078D3">
      <w:rPr>
        <w:rStyle w:val="PageNumber"/>
      </w:rPr>
      <w:t xml:space="preserve">Air Permit </w:t>
    </w:r>
    <w:r w:rsidRPr="0050458F">
      <w:rPr>
        <w:rStyle w:val="PageNumber"/>
      </w:rPr>
      <w:t>No. 1030502-004-AO</w:t>
    </w:r>
  </w:p>
  <w:p w:rsidR="008C7029" w:rsidRPr="007078D3" w:rsidRDefault="008C7029" w:rsidP="00AE4E78">
    <w:pPr>
      <w:tabs>
        <w:tab w:val="right" w:pos="10080"/>
      </w:tabs>
      <w:rPr>
        <w:rStyle w:val="PageNumber"/>
      </w:rPr>
    </w:pPr>
    <w:r w:rsidRPr="0050458F">
      <w:rPr>
        <w:rStyle w:val="PageNumber"/>
      </w:rPr>
      <w:tab/>
    </w:r>
    <w:r w:rsidRPr="0050458F">
      <w:t>Air Operation Permit Renewal</w:t>
    </w:r>
  </w:p>
  <w:p w:rsidR="008C7029" w:rsidRPr="007078D3" w:rsidRDefault="008C7029">
    <w:pPr>
      <w:jc w:val="center"/>
      <w:rPr>
        <w:rStyle w:val="PageNumber"/>
      </w:rPr>
    </w:pPr>
    <w:r w:rsidRPr="007078D3">
      <w:t xml:space="preserve">Page </w:t>
    </w:r>
    <w:r w:rsidR="002753B3" w:rsidRPr="007078D3">
      <w:rPr>
        <w:rStyle w:val="PageNumber"/>
      </w:rPr>
      <w:fldChar w:fldCharType="begin"/>
    </w:r>
    <w:r w:rsidRPr="007078D3">
      <w:rPr>
        <w:rStyle w:val="PageNumber"/>
      </w:rPr>
      <w:instrText xml:space="preserve"> PAGE </w:instrText>
    </w:r>
    <w:r w:rsidR="002753B3" w:rsidRPr="007078D3">
      <w:rPr>
        <w:rStyle w:val="PageNumber"/>
      </w:rPr>
      <w:fldChar w:fldCharType="separate"/>
    </w:r>
    <w:r w:rsidR="00BF3C36">
      <w:rPr>
        <w:rStyle w:val="PageNumber"/>
        <w:noProof/>
      </w:rPr>
      <w:t>4</w:t>
    </w:r>
    <w:r w:rsidR="002753B3" w:rsidRPr="007078D3">
      <w:rPr>
        <w:rStyle w:val="PageNumber"/>
      </w:rPr>
      <w:fldChar w:fldCharType="end"/>
    </w:r>
    <w:r w:rsidRPr="007078D3">
      <w:rPr>
        <w:rStyle w:val="PageNumber"/>
      </w:rPr>
      <w:t xml:space="preserve"> of </w:t>
    </w:r>
    <w:r w:rsidR="002753B3" w:rsidRPr="007078D3">
      <w:rPr>
        <w:rStyle w:val="PageNumber"/>
      </w:rPr>
      <w:fldChar w:fldCharType="begin"/>
    </w:r>
    <w:r w:rsidRPr="007078D3">
      <w:rPr>
        <w:rStyle w:val="PageNumber"/>
      </w:rPr>
      <w:instrText xml:space="preserve"> NUMPAGES </w:instrText>
    </w:r>
    <w:r w:rsidR="002753B3" w:rsidRPr="007078D3">
      <w:rPr>
        <w:rStyle w:val="PageNumber"/>
      </w:rPr>
      <w:fldChar w:fldCharType="separate"/>
    </w:r>
    <w:r w:rsidR="00BF3C36">
      <w:rPr>
        <w:rStyle w:val="PageNumber"/>
        <w:noProof/>
      </w:rPr>
      <w:t>9</w:t>
    </w:r>
    <w:r w:rsidR="002753B3"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5E9" w:rsidRDefault="008035E9" w:rsidP="004C4F03">
      <w:r>
        <w:separator/>
      </w:r>
    </w:p>
  </w:footnote>
  <w:footnote w:type="continuationSeparator" w:id="0">
    <w:p w:rsidR="008035E9" w:rsidRDefault="008035E9" w:rsidP="004C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12"/>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5"/>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Pr="007078D3" w:rsidRDefault="008C7029">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50458F">
      <w:rPr>
        <w:b/>
        <w:sz w:val="22"/>
      </w:rPr>
      <w:t>INFORMATION (FINAL)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Pr="007078D3" w:rsidRDefault="008C7029">
    <w:pPr>
      <w:pStyle w:val="BodyText"/>
      <w:pBdr>
        <w:bottom w:val="single" w:sz="8" w:space="1" w:color="auto"/>
      </w:pBdr>
      <w:spacing w:after="240"/>
      <w:jc w:val="center"/>
      <w:rPr>
        <w:b/>
        <w:bCs/>
        <w:caps/>
        <w:sz w:val="22"/>
      </w:rPr>
    </w:pPr>
    <w:r w:rsidRPr="007078D3">
      <w:rPr>
        <w:b/>
        <w:bCs/>
        <w:sz w:val="22"/>
      </w:rPr>
      <w:t xml:space="preserve">SECTION 2.  ADMINISTRATIVE </w:t>
    </w:r>
    <w:r w:rsidRPr="0050458F">
      <w:rPr>
        <w:b/>
        <w:bCs/>
        <w:sz w:val="22"/>
      </w:rPr>
      <w:t>REQUIREMENTS</w:t>
    </w:r>
    <w:r w:rsidRPr="0050458F">
      <w:rPr>
        <w:b/>
        <w:sz w:val="22"/>
      </w:rPr>
      <w:t xml:space="preserve"> </w:t>
    </w:r>
    <w:r w:rsidRPr="0050458F">
      <w:rPr>
        <w:b/>
        <w:sz w:val="22"/>
        <w:shd w:val="clear" w:color="auto" w:fill="FFFFFF"/>
      </w:rPr>
      <w:t>(FINAL)</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Default="008C7029" w:rsidP="00BB08F7">
    <w:pPr>
      <w:pStyle w:val="Header"/>
      <w:numPr>
        <w:ilvl w:val="0"/>
        <w:numId w:val="11"/>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29" w:rsidRPr="007078D3" w:rsidRDefault="008C7029" w:rsidP="00AE4E78">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CONDITIONS </w:t>
    </w:r>
    <w:r w:rsidRPr="00474175">
      <w:rPr>
        <w:b/>
        <w:sz w:val="22"/>
        <w:szCs w:val="22"/>
      </w:rPr>
      <w:t>(FINAL)</w:t>
    </w:r>
  </w:p>
  <w:p w:rsidR="00474175" w:rsidRDefault="00474175" w:rsidP="00474175">
    <w:pPr>
      <w:pStyle w:val="Header"/>
      <w:numPr>
        <w:ilvl w:val="0"/>
        <w:numId w:val="22"/>
      </w:numPr>
      <w:jc w:val="center"/>
      <w:rPr>
        <w:b/>
        <w:sz w:val="22"/>
        <w:szCs w:val="22"/>
      </w:rPr>
    </w:pPr>
    <w:r>
      <w:rPr>
        <w:b/>
        <w:sz w:val="22"/>
        <w:szCs w:val="22"/>
      </w:rPr>
      <w:t>EU No. 001- Paint Manufacturing and Blending Operations</w:t>
    </w:r>
  </w:p>
  <w:p w:rsidR="008C7029" w:rsidRPr="007078D3" w:rsidRDefault="008C7029" w:rsidP="00474175">
    <w:pPr>
      <w:pStyle w:val="Header"/>
      <w:ind w:left="720"/>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B15780"/>
    <w:multiLevelType w:val="hybridMultilevel"/>
    <w:tmpl w:val="99D6113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BA74F8A"/>
    <w:multiLevelType w:val="hybridMultilevel"/>
    <w:tmpl w:val="6B843AB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DB705A5"/>
    <w:multiLevelType w:val="hybridMultilevel"/>
    <w:tmpl w:val="5C582A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5067D2"/>
    <w:multiLevelType w:val="singleLevel"/>
    <w:tmpl w:val="F1A85D9A"/>
    <w:lvl w:ilvl="0">
      <w:start w:val="1"/>
      <w:numFmt w:val="decimal"/>
      <w:lvlText w:val="(%1)"/>
      <w:legacy w:legacy="1" w:legacySpace="0" w:legacyIndent="720"/>
      <w:lvlJc w:val="left"/>
      <w:pPr>
        <w:ind w:left="720" w:hanging="720"/>
      </w:pPr>
    </w:lvl>
  </w:abstractNum>
  <w:abstractNum w:abstractNumId="7">
    <w:nsid w:val="2E813ABE"/>
    <w:multiLevelType w:val="hybridMultilevel"/>
    <w:tmpl w:val="BCDE119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59601C9"/>
    <w:multiLevelType w:val="singleLevel"/>
    <w:tmpl w:val="F1A85D9A"/>
    <w:lvl w:ilvl="0">
      <w:start w:val="1"/>
      <w:numFmt w:val="decimal"/>
      <w:lvlText w:val="(%1)"/>
      <w:legacy w:legacy="1" w:legacySpace="0" w:legacyIndent="720"/>
      <w:lvlJc w:val="left"/>
      <w:pPr>
        <w:ind w:left="720" w:hanging="720"/>
      </w:pPr>
    </w:lvl>
  </w:abstractNum>
  <w:abstractNum w:abstractNumId="1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F07BA8"/>
    <w:multiLevelType w:val="singleLevel"/>
    <w:tmpl w:val="F1A85D9A"/>
    <w:lvl w:ilvl="0">
      <w:start w:val="1"/>
      <w:numFmt w:val="decimal"/>
      <w:lvlText w:val="(%1)"/>
      <w:legacy w:legacy="1" w:legacySpace="0" w:legacyIndent="720"/>
      <w:lvlJc w:val="left"/>
      <w:pPr>
        <w:ind w:left="720" w:hanging="720"/>
      </w:pPr>
    </w:lvl>
  </w:abstractNum>
  <w:abstractNum w:abstractNumId="21">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11"/>
  </w:num>
  <w:num w:numId="6">
    <w:abstractNumId w:val="20"/>
  </w:num>
  <w:num w:numId="7">
    <w:abstractNumId w:val="10"/>
  </w:num>
  <w:num w:numId="8">
    <w:abstractNumId w:val="15"/>
  </w:num>
  <w:num w:numId="9">
    <w:abstractNumId w:val="13"/>
  </w:num>
  <w:num w:numId="10">
    <w:abstractNumId w:val="18"/>
  </w:num>
  <w:num w:numId="11">
    <w:abstractNumId w:val="12"/>
  </w:num>
  <w:num w:numId="12">
    <w:abstractNumId w:val="16"/>
  </w:num>
  <w:num w:numId="13">
    <w:abstractNumId w:val="19"/>
  </w:num>
  <w:num w:numId="14">
    <w:abstractNumId w:val="3"/>
  </w:num>
  <w:num w:numId="15">
    <w:abstractNumId w:val="21"/>
  </w:num>
  <w:num w:numId="16">
    <w:abstractNumId w:val="17"/>
  </w:num>
  <w:num w:numId="17">
    <w:abstractNumId w:val="6"/>
  </w:num>
  <w:num w:numId="18">
    <w:abstractNumId w:val="14"/>
  </w:num>
  <w:num w:numId="19">
    <w:abstractNumId w:val="7"/>
  </w:num>
  <w:num w:numId="20">
    <w:abstractNumId w:val="1"/>
  </w:num>
  <w:num w:numId="21">
    <w:abstractNumId w:val="4"/>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8F7"/>
    <w:rsid w:val="00063BA3"/>
    <w:rsid w:val="000E0CF4"/>
    <w:rsid w:val="00123749"/>
    <w:rsid w:val="001328FE"/>
    <w:rsid w:val="00232B3D"/>
    <w:rsid w:val="00236158"/>
    <w:rsid w:val="00262C65"/>
    <w:rsid w:val="002753B3"/>
    <w:rsid w:val="002B1515"/>
    <w:rsid w:val="0032081A"/>
    <w:rsid w:val="00391925"/>
    <w:rsid w:val="003C74AC"/>
    <w:rsid w:val="003C7BF0"/>
    <w:rsid w:val="00407958"/>
    <w:rsid w:val="00413A2F"/>
    <w:rsid w:val="00427D92"/>
    <w:rsid w:val="00474175"/>
    <w:rsid w:val="004C365E"/>
    <w:rsid w:val="004C4F03"/>
    <w:rsid w:val="004E2F71"/>
    <w:rsid w:val="0050458F"/>
    <w:rsid w:val="00595F1F"/>
    <w:rsid w:val="005B34D7"/>
    <w:rsid w:val="006771BC"/>
    <w:rsid w:val="006A6741"/>
    <w:rsid w:val="00700C74"/>
    <w:rsid w:val="00713663"/>
    <w:rsid w:val="00763547"/>
    <w:rsid w:val="00775FD9"/>
    <w:rsid w:val="00792F06"/>
    <w:rsid w:val="007958A1"/>
    <w:rsid w:val="007C2A61"/>
    <w:rsid w:val="007D2A0D"/>
    <w:rsid w:val="008035E9"/>
    <w:rsid w:val="00822AE5"/>
    <w:rsid w:val="008C7029"/>
    <w:rsid w:val="0090300C"/>
    <w:rsid w:val="009256BB"/>
    <w:rsid w:val="00954D59"/>
    <w:rsid w:val="00A252C4"/>
    <w:rsid w:val="00A362FD"/>
    <w:rsid w:val="00A91F1A"/>
    <w:rsid w:val="00AE4E78"/>
    <w:rsid w:val="00B130AF"/>
    <w:rsid w:val="00B30C09"/>
    <w:rsid w:val="00B34981"/>
    <w:rsid w:val="00B73CD5"/>
    <w:rsid w:val="00B800A3"/>
    <w:rsid w:val="00BA67A5"/>
    <w:rsid w:val="00BB08F7"/>
    <w:rsid w:val="00BD3BE3"/>
    <w:rsid w:val="00BD7814"/>
    <w:rsid w:val="00BF3C36"/>
    <w:rsid w:val="00C775B4"/>
    <w:rsid w:val="00C946ED"/>
    <w:rsid w:val="00D36936"/>
    <w:rsid w:val="00D42344"/>
    <w:rsid w:val="00D468A4"/>
    <w:rsid w:val="00D62E3A"/>
    <w:rsid w:val="00DD706A"/>
    <w:rsid w:val="00DF46C6"/>
    <w:rsid w:val="00E626AC"/>
    <w:rsid w:val="00EA246B"/>
    <w:rsid w:val="00F17DC6"/>
    <w:rsid w:val="00F56443"/>
    <w:rsid w:val="00FA4C96"/>
    <w:rsid w:val="00FC6B61"/>
    <w:rsid w:val="00FE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hapeDefaults>
    <o:shapedefaults v:ext="edit" spidmax="10241"/>
    <o:shapelayout v:ext="edit">
      <o:idmap v:ext="edit" data="1"/>
    </o:shapelayout>
  </w:shapeDefaults>
  <w:decimalSymbol w:val="."/>
  <w:listSeparator w:val=","/>
  <w15:docId w15:val="{1828995A-C66C-420E-81B3-EF6C994F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8F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B08F7"/>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BB08F7"/>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BB08F7"/>
    <w:pPr>
      <w:keepNext/>
      <w:numPr>
        <w:ilvl w:val="2"/>
        <w:numId w:val="1"/>
      </w:numPr>
      <w:spacing w:before="240" w:after="60"/>
      <w:outlineLvl w:val="2"/>
    </w:pPr>
    <w:rPr>
      <w:b/>
      <w:sz w:val="24"/>
    </w:rPr>
  </w:style>
  <w:style w:type="paragraph" w:styleId="Heading4">
    <w:name w:val="heading 4"/>
    <w:basedOn w:val="Normal"/>
    <w:next w:val="Normal"/>
    <w:link w:val="Heading4Char"/>
    <w:qFormat/>
    <w:rsid w:val="00BB08F7"/>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BB08F7"/>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BB08F7"/>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BB08F7"/>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BB08F7"/>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BB08F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8F7"/>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BB08F7"/>
    <w:rPr>
      <w:rFonts w:ascii="Arial" w:eastAsia="Times New Roman" w:hAnsi="Arial" w:cs="Times New Roman"/>
      <w:b/>
      <w:i/>
      <w:sz w:val="24"/>
      <w:szCs w:val="20"/>
    </w:rPr>
  </w:style>
  <w:style w:type="character" w:customStyle="1" w:styleId="Heading3Char">
    <w:name w:val="Heading 3 Char"/>
    <w:basedOn w:val="DefaultParagraphFont"/>
    <w:link w:val="Heading3"/>
    <w:rsid w:val="00BB08F7"/>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BB08F7"/>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BB08F7"/>
    <w:rPr>
      <w:rFonts w:ascii="Arial" w:eastAsia="Times New Roman" w:hAnsi="Arial" w:cs="Times New Roman"/>
      <w:szCs w:val="20"/>
    </w:rPr>
  </w:style>
  <w:style w:type="character" w:customStyle="1" w:styleId="Heading6Char">
    <w:name w:val="Heading 6 Char"/>
    <w:basedOn w:val="DefaultParagraphFont"/>
    <w:link w:val="Heading6"/>
    <w:rsid w:val="00BB08F7"/>
    <w:rPr>
      <w:rFonts w:ascii="Arial" w:eastAsia="Times New Roman" w:hAnsi="Arial" w:cs="Times New Roman"/>
      <w:i/>
      <w:szCs w:val="20"/>
    </w:rPr>
  </w:style>
  <w:style w:type="character" w:customStyle="1" w:styleId="Heading7Char">
    <w:name w:val="Heading 7 Char"/>
    <w:basedOn w:val="DefaultParagraphFont"/>
    <w:link w:val="Heading7"/>
    <w:rsid w:val="00BB08F7"/>
    <w:rPr>
      <w:rFonts w:ascii="Arial" w:eastAsia="Times New Roman" w:hAnsi="Arial" w:cs="Times New Roman"/>
      <w:sz w:val="20"/>
      <w:szCs w:val="20"/>
    </w:rPr>
  </w:style>
  <w:style w:type="character" w:customStyle="1" w:styleId="Heading8Char">
    <w:name w:val="Heading 8 Char"/>
    <w:basedOn w:val="DefaultParagraphFont"/>
    <w:link w:val="Heading8"/>
    <w:rsid w:val="00BB08F7"/>
    <w:rPr>
      <w:rFonts w:ascii="Arial" w:eastAsia="Times New Roman" w:hAnsi="Arial" w:cs="Times New Roman"/>
      <w:i/>
      <w:sz w:val="20"/>
      <w:szCs w:val="20"/>
    </w:rPr>
  </w:style>
  <w:style w:type="character" w:customStyle="1" w:styleId="Heading9Char">
    <w:name w:val="Heading 9 Char"/>
    <w:basedOn w:val="DefaultParagraphFont"/>
    <w:link w:val="Heading9"/>
    <w:rsid w:val="00BB08F7"/>
    <w:rPr>
      <w:rFonts w:ascii="Arial" w:eastAsia="Times New Roman" w:hAnsi="Arial" w:cs="Times New Roman"/>
      <w:i/>
      <w:sz w:val="18"/>
      <w:szCs w:val="20"/>
    </w:rPr>
  </w:style>
  <w:style w:type="character" w:styleId="PageNumber">
    <w:name w:val="page number"/>
    <w:basedOn w:val="DefaultParagraphFont"/>
    <w:semiHidden/>
    <w:rsid w:val="00BB08F7"/>
  </w:style>
  <w:style w:type="paragraph" w:customStyle="1" w:styleId="Style4">
    <w:name w:val="Style4"/>
    <w:next w:val="Normal"/>
    <w:rsid w:val="00BB08F7"/>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BB08F7"/>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BB08F7"/>
    <w:rPr>
      <w:rFonts w:ascii="Times New Roman" w:eastAsia="Times New Roman" w:hAnsi="Times New Roman" w:cs="Times New Roman"/>
      <w:sz w:val="20"/>
      <w:szCs w:val="20"/>
    </w:rPr>
  </w:style>
  <w:style w:type="paragraph" w:styleId="Header">
    <w:name w:val="header"/>
    <w:basedOn w:val="Normal"/>
    <w:link w:val="HeaderChar"/>
    <w:semiHidden/>
    <w:rsid w:val="00BB08F7"/>
    <w:pPr>
      <w:tabs>
        <w:tab w:val="center" w:pos="4320"/>
        <w:tab w:val="right" w:pos="8640"/>
      </w:tabs>
    </w:pPr>
  </w:style>
  <w:style w:type="character" w:customStyle="1" w:styleId="HeaderChar">
    <w:name w:val="Header Char"/>
    <w:basedOn w:val="DefaultParagraphFont"/>
    <w:link w:val="Header"/>
    <w:semiHidden/>
    <w:rsid w:val="00BB08F7"/>
    <w:rPr>
      <w:rFonts w:ascii="Times New Roman" w:eastAsia="Times New Roman" w:hAnsi="Times New Roman" w:cs="Times New Roman"/>
      <w:sz w:val="20"/>
      <w:szCs w:val="20"/>
    </w:rPr>
  </w:style>
  <w:style w:type="paragraph" w:styleId="Footer">
    <w:name w:val="footer"/>
    <w:basedOn w:val="Normal"/>
    <w:link w:val="FooterChar"/>
    <w:semiHidden/>
    <w:rsid w:val="00BB08F7"/>
    <w:pPr>
      <w:tabs>
        <w:tab w:val="center" w:pos="4320"/>
        <w:tab w:val="right" w:pos="8640"/>
      </w:tabs>
    </w:pPr>
  </w:style>
  <w:style w:type="character" w:customStyle="1" w:styleId="FooterChar">
    <w:name w:val="Footer Char"/>
    <w:basedOn w:val="DefaultParagraphFont"/>
    <w:link w:val="Footer"/>
    <w:semiHidden/>
    <w:rsid w:val="00BB08F7"/>
    <w:rPr>
      <w:rFonts w:ascii="Times New Roman" w:eastAsia="Times New Roman" w:hAnsi="Times New Roman" w:cs="Times New Roman"/>
      <w:sz w:val="20"/>
      <w:szCs w:val="20"/>
    </w:rPr>
  </w:style>
  <w:style w:type="paragraph" w:styleId="Caption">
    <w:name w:val="caption"/>
    <w:basedOn w:val="Normal"/>
    <w:next w:val="Normal"/>
    <w:qFormat/>
    <w:rsid w:val="00BB08F7"/>
    <w:pPr>
      <w:spacing w:before="360" w:after="120"/>
    </w:pPr>
    <w:rPr>
      <w:b/>
      <w:caps/>
      <w:sz w:val="22"/>
    </w:rPr>
  </w:style>
  <w:style w:type="paragraph" w:styleId="BodyText3">
    <w:name w:val="Body Text 3"/>
    <w:basedOn w:val="Normal"/>
    <w:link w:val="BodyText3Char"/>
    <w:semiHidden/>
    <w:rsid w:val="00BB08F7"/>
    <w:pPr>
      <w:spacing w:after="120"/>
      <w:jc w:val="both"/>
    </w:pPr>
    <w:rPr>
      <w:sz w:val="22"/>
    </w:rPr>
  </w:style>
  <w:style w:type="character" w:customStyle="1" w:styleId="BodyText3Char">
    <w:name w:val="Body Text 3 Char"/>
    <w:basedOn w:val="DefaultParagraphFont"/>
    <w:link w:val="BodyText3"/>
    <w:semiHidden/>
    <w:rsid w:val="00BB08F7"/>
    <w:rPr>
      <w:rFonts w:ascii="Times New Roman" w:eastAsia="Times New Roman" w:hAnsi="Times New Roman" w:cs="Times New Roman"/>
      <w:szCs w:val="20"/>
    </w:rPr>
  </w:style>
  <w:style w:type="paragraph" w:styleId="BodyTextIndent">
    <w:name w:val="Body Text Indent"/>
    <w:basedOn w:val="Normal"/>
    <w:link w:val="BodyTextIndentChar"/>
    <w:semiHidden/>
    <w:rsid w:val="00BB08F7"/>
    <w:pPr>
      <w:spacing w:after="120"/>
      <w:ind w:left="1440"/>
      <w:jc w:val="both"/>
    </w:pPr>
    <w:rPr>
      <w:sz w:val="22"/>
    </w:rPr>
  </w:style>
  <w:style w:type="character" w:customStyle="1" w:styleId="BodyTextIndentChar">
    <w:name w:val="Body Text Indent Char"/>
    <w:basedOn w:val="DefaultParagraphFont"/>
    <w:link w:val="BodyTextIndent"/>
    <w:semiHidden/>
    <w:rsid w:val="00BB08F7"/>
    <w:rPr>
      <w:rFonts w:ascii="Times New Roman" w:eastAsia="Times New Roman" w:hAnsi="Times New Roman" w:cs="Times New Roman"/>
      <w:szCs w:val="20"/>
    </w:rPr>
  </w:style>
  <w:style w:type="paragraph" w:styleId="BodyTextIndent2">
    <w:name w:val="Body Text Indent 2"/>
    <w:basedOn w:val="Normal"/>
    <w:link w:val="BodyTextIndent2Char"/>
    <w:semiHidden/>
    <w:rsid w:val="00BB08F7"/>
    <w:pPr>
      <w:suppressAutoHyphens/>
      <w:spacing w:after="120"/>
      <w:ind w:left="576"/>
      <w:jc w:val="both"/>
    </w:pPr>
    <w:rPr>
      <w:sz w:val="22"/>
    </w:rPr>
  </w:style>
  <w:style w:type="character" w:customStyle="1" w:styleId="BodyTextIndent2Char">
    <w:name w:val="Body Text Indent 2 Char"/>
    <w:basedOn w:val="DefaultParagraphFont"/>
    <w:link w:val="BodyTextIndent2"/>
    <w:semiHidden/>
    <w:rsid w:val="00BB08F7"/>
    <w:rPr>
      <w:rFonts w:ascii="Times New Roman" w:eastAsia="Times New Roman" w:hAnsi="Times New Roman" w:cs="Times New Roman"/>
      <w:szCs w:val="20"/>
    </w:rPr>
  </w:style>
  <w:style w:type="paragraph" w:styleId="BodyTextIndent3">
    <w:name w:val="Body Text Indent 3"/>
    <w:basedOn w:val="Normal"/>
    <w:link w:val="BodyTextIndent3Char"/>
    <w:semiHidden/>
    <w:rsid w:val="00BB08F7"/>
    <w:pPr>
      <w:spacing w:after="120"/>
      <w:ind w:left="720"/>
      <w:jc w:val="both"/>
    </w:pPr>
    <w:rPr>
      <w:sz w:val="22"/>
    </w:rPr>
  </w:style>
  <w:style w:type="character" w:customStyle="1" w:styleId="BodyTextIndent3Char">
    <w:name w:val="Body Text Indent 3 Char"/>
    <w:basedOn w:val="DefaultParagraphFont"/>
    <w:link w:val="BodyTextIndent3"/>
    <w:semiHidden/>
    <w:rsid w:val="00BB08F7"/>
    <w:rPr>
      <w:rFonts w:ascii="Times New Roman" w:eastAsia="Times New Roman" w:hAnsi="Times New Roman" w:cs="Times New Roman"/>
      <w:szCs w:val="20"/>
    </w:rPr>
  </w:style>
  <w:style w:type="paragraph" w:styleId="BodyText2">
    <w:name w:val="Body Text 2"/>
    <w:basedOn w:val="Normal"/>
    <w:link w:val="BodyText2Char"/>
    <w:semiHidden/>
    <w:rsid w:val="00BB08F7"/>
    <w:pPr>
      <w:spacing w:after="120"/>
    </w:pPr>
    <w:rPr>
      <w:sz w:val="22"/>
    </w:rPr>
  </w:style>
  <w:style w:type="character" w:customStyle="1" w:styleId="BodyText2Char">
    <w:name w:val="Body Text 2 Char"/>
    <w:basedOn w:val="DefaultParagraphFont"/>
    <w:link w:val="BodyText2"/>
    <w:semiHidden/>
    <w:rsid w:val="00BB08F7"/>
    <w:rPr>
      <w:rFonts w:ascii="Times New Roman" w:eastAsia="Times New Roman" w:hAnsi="Times New Roman" w:cs="Times New Roman"/>
      <w:szCs w:val="20"/>
    </w:rPr>
  </w:style>
  <w:style w:type="paragraph" w:styleId="EndnoteText">
    <w:name w:val="endnote text"/>
    <w:basedOn w:val="Normal"/>
    <w:link w:val="EndnoteTextChar"/>
    <w:semiHidden/>
    <w:rsid w:val="00BB08F7"/>
    <w:rPr>
      <w:rFonts w:ascii="Courier" w:hAnsi="Courier"/>
      <w:sz w:val="24"/>
    </w:rPr>
  </w:style>
  <w:style w:type="character" w:customStyle="1" w:styleId="EndnoteTextChar">
    <w:name w:val="Endnote Text Char"/>
    <w:basedOn w:val="DefaultParagraphFont"/>
    <w:link w:val="EndnoteText"/>
    <w:semiHidden/>
    <w:rsid w:val="00BB08F7"/>
    <w:rPr>
      <w:rFonts w:ascii="Courier" w:eastAsia="Times New Roman" w:hAnsi="Courier" w:cs="Times New Roman"/>
      <w:sz w:val="24"/>
      <w:szCs w:val="20"/>
    </w:rPr>
  </w:style>
  <w:style w:type="paragraph" w:customStyle="1" w:styleId="Default">
    <w:name w:val="Default"/>
    <w:rsid w:val="00BB08F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BB08F7"/>
    <w:pPr>
      <w:ind w:left="720"/>
    </w:pPr>
  </w:style>
  <w:style w:type="paragraph" w:styleId="BalloonText">
    <w:name w:val="Balloon Text"/>
    <w:basedOn w:val="Normal"/>
    <w:link w:val="BalloonTextChar"/>
    <w:uiPriority w:val="99"/>
    <w:semiHidden/>
    <w:unhideWhenUsed/>
    <w:rsid w:val="00BB08F7"/>
    <w:rPr>
      <w:rFonts w:ascii="Tahoma" w:hAnsi="Tahoma" w:cs="Tahoma"/>
      <w:sz w:val="16"/>
      <w:szCs w:val="16"/>
    </w:rPr>
  </w:style>
  <w:style w:type="character" w:customStyle="1" w:styleId="BalloonTextChar">
    <w:name w:val="Balloon Text Char"/>
    <w:basedOn w:val="DefaultParagraphFont"/>
    <w:link w:val="BalloonText"/>
    <w:uiPriority w:val="99"/>
    <w:semiHidden/>
    <w:rsid w:val="00BB08F7"/>
    <w:rPr>
      <w:rFonts w:ascii="Tahoma" w:eastAsia="Times New Roman" w:hAnsi="Tahoma" w:cs="Tahoma"/>
      <w:sz w:val="16"/>
      <w:szCs w:val="16"/>
    </w:rPr>
  </w:style>
  <w:style w:type="character" w:styleId="Hyperlink">
    <w:name w:val="Hyperlink"/>
    <w:basedOn w:val="DefaultParagraphFont"/>
    <w:rsid w:val="00BB08F7"/>
    <w:rPr>
      <w:color w:val="0000FF"/>
      <w:u w:val="single"/>
    </w:rPr>
  </w:style>
  <w:style w:type="character" w:styleId="CommentReference">
    <w:name w:val="annotation reference"/>
    <w:basedOn w:val="DefaultParagraphFont"/>
    <w:uiPriority w:val="99"/>
    <w:semiHidden/>
    <w:unhideWhenUsed/>
    <w:rsid w:val="007D2A0D"/>
    <w:rPr>
      <w:sz w:val="16"/>
      <w:szCs w:val="16"/>
    </w:rPr>
  </w:style>
  <w:style w:type="paragraph" w:styleId="CommentText">
    <w:name w:val="annotation text"/>
    <w:basedOn w:val="Normal"/>
    <w:link w:val="CommentTextChar"/>
    <w:uiPriority w:val="99"/>
    <w:semiHidden/>
    <w:unhideWhenUsed/>
    <w:rsid w:val="007D2A0D"/>
  </w:style>
  <w:style w:type="character" w:customStyle="1" w:styleId="CommentTextChar">
    <w:name w:val="Comment Text Char"/>
    <w:basedOn w:val="DefaultParagraphFont"/>
    <w:link w:val="CommentText"/>
    <w:uiPriority w:val="99"/>
    <w:semiHidden/>
    <w:rsid w:val="007D2A0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2A0D"/>
    <w:rPr>
      <w:b/>
      <w:bCs/>
    </w:rPr>
  </w:style>
  <w:style w:type="character" w:customStyle="1" w:styleId="CommentSubjectChar">
    <w:name w:val="Comment Subject Char"/>
    <w:basedOn w:val="CommentTextChar"/>
    <w:link w:val="CommentSubject"/>
    <w:uiPriority w:val="99"/>
    <w:semiHidden/>
    <w:rsid w:val="007D2A0D"/>
    <w:rPr>
      <w:rFonts w:ascii="Times New Roman" w:eastAsia="Times New Roman" w:hAnsi="Times New Roman" w:cs="Times New Roman"/>
      <w:b/>
      <w:bCs/>
      <w:sz w:val="20"/>
      <w:szCs w:val="20"/>
    </w:rPr>
  </w:style>
  <w:style w:type="table" w:styleId="TableGrid">
    <w:name w:val="Table Grid"/>
    <w:basedOn w:val="TableNormal"/>
    <w:uiPriority w:val="59"/>
    <w:rsid w:val="00954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1.xml"/><Relationship Id="rId18" Type="http://schemas.openxmlformats.org/officeDocument/2006/relationships/image" Target="media/image4.emf"/><Relationship Id="rId26" Type="http://schemas.openxmlformats.org/officeDocument/2006/relationships/customXml" Target="ink/ink8.xm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customXml" Target="ink/ink5.xml"/><Relationship Id="rId34" Type="http://schemas.openxmlformats.org/officeDocument/2006/relationships/customXml" Target="ink/ink13.xml"/><Relationship Id="rId42" Type="http://schemas.openxmlformats.org/officeDocument/2006/relationships/header" Target="header4.xml"/><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culliver@co.pinellas.fl.us" TargetMode="External"/><Relationship Id="rId17" Type="http://schemas.openxmlformats.org/officeDocument/2006/relationships/customXml" Target="ink/ink3.xml"/><Relationship Id="rId25" Type="http://schemas.openxmlformats.org/officeDocument/2006/relationships/image" Target="media/image6.emf"/><Relationship Id="rId33" Type="http://schemas.openxmlformats.org/officeDocument/2006/relationships/image" Target="media/image7.emf"/><Relationship Id="rId38" Type="http://schemas.openxmlformats.org/officeDocument/2006/relationships/footer" Target="footer2.xm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customXml" Target="ink/ink2.xml"/><Relationship Id="rId20" Type="http://schemas.openxmlformats.org/officeDocument/2006/relationships/image" Target="media/image2.emf"/><Relationship Id="rId29" Type="http://schemas.openxmlformats.org/officeDocument/2006/relationships/customXml" Target="ink/ink10.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obbins@co.pinellas.fl.us" TargetMode="External"/><Relationship Id="rId24" Type="http://schemas.openxmlformats.org/officeDocument/2006/relationships/customXml" Target="ink/ink7.xml"/><Relationship Id="rId32" Type="http://schemas.openxmlformats.org/officeDocument/2006/relationships/customXml" Target="ink/ink12.xml"/><Relationship Id="rId37" Type="http://schemas.openxmlformats.org/officeDocument/2006/relationships/footer" Target="footer1.xml"/><Relationship Id="rId40" Type="http://schemas.openxmlformats.org/officeDocument/2006/relationships/header" Target="header3.xm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customXml" Target="ink/ink6.xml"/><Relationship Id="rId28" Type="http://schemas.openxmlformats.org/officeDocument/2006/relationships/customXml" Target="ink/ink9.xml"/><Relationship Id="rId36" Type="http://schemas.openxmlformats.org/officeDocument/2006/relationships/header" Target="header1.xml"/><Relationship Id="rId49" Type="http://schemas.openxmlformats.org/officeDocument/2006/relationships/fontTable" Target="fontTable.xml"/><Relationship Id="rId10" Type="http://schemas.openxmlformats.org/officeDocument/2006/relationships/hyperlink" Target="mailto:stevec@tuf-top.com" TargetMode="External"/><Relationship Id="rId19" Type="http://schemas.openxmlformats.org/officeDocument/2006/relationships/customXml" Target="ink/ink4.xml"/><Relationship Id="rId31" Type="http://schemas.openxmlformats.org/officeDocument/2006/relationships/image" Target="media/image60.emf"/><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gregd@tuf-top.com" TargetMode="External"/><Relationship Id="rId22" Type="http://schemas.openxmlformats.org/officeDocument/2006/relationships/image" Target="media/image5.emf"/><Relationship Id="rId27" Type="http://schemas.openxmlformats.org/officeDocument/2006/relationships/image" Target="media/image50.emf"/><Relationship Id="rId30" Type="http://schemas.openxmlformats.org/officeDocument/2006/relationships/customXml" Target="ink/ink11.xml"/><Relationship Id="rId35" Type="http://schemas.openxmlformats.org/officeDocument/2006/relationships/image" Target="media/image8.emf"/><Relationship Id="rId43" Type="http://schemas.openxmlformats.org/officeDocument/2006/relationships/header" Target="header5.xml"/><Relationship Id="rId48" Type="http://schemas.openxmlformats.org/officeDocument/2006/relationships/header" Target="header10.xml"/><Relationship Id="rId8"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43:01.740"/>
    </inkml:context>
    <inkml:brush xml:id="br0">
      <inkml:brushProperty name="width" value="0.02646" units="cm"/>
      <inkml:brushProperty name="height" value="0.02646" units="cm"/>
      <inkml:brushProperty name="color" value="#0F243E"/>
      <inkml:brushProperty name="fitToCurv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53:32.875"/>
    </inkml:context>
    <inkml:brush xml:id="br0">
      <inkml:brushProperty name="width" value="0.01764" units="cm"/>
      <inkml:brushProperty name="height" value="0.01764" units="cm"/>
      <inkml:brushProperty name="color" value="#244061"/>
      <inkml:brushProperty name="fitToCurv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52:01.029"/>
    </inkml:context>
    <inkml:brush xml:id="br0">
      <inkml:brushProperty name="width" value="0.02646" units="cm"/>
      <inkml:brushProperty name="height" value="0.02646" units="cm"/>
      <inkml:brushProperty name="color" value="#244061"/>
      <inkml:brushProperty name="fitToCurv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51:48.551"/>
    </inkml:context>
    <inkml:brush xml:id="br0">
      <inkml:brushProperty name="width" value="0.02646" units="cm"/>
      <inkml:brushProperty name="height" value="0.02646" units="cm"/>
      <inkml:brushProperty name="color" value="#244061"/>
      <inkml:brushProperty name="fitToCurve" value="1"/>
    </inkml:brush>
  </inkml:definitions>
  <inkml:trace contextRef="#ctx0" brushRef="#br0">0 0</inkml:trace>
</inkml:ink>
</file>

<file path=word/ink/ink13.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43:34.937"/>
    </inkml:context>
    <inkml:brush xml:id="br0">
      <inkml:brushProperty name="width" value="0.02646" units="cm"/>
      <inkml:brushProperty name="height" value="0.02646" units="cm"/>
      <inkml:brushProperty name="color" value="#0F243E"/>
      <inkml:brushProperty name="fitToCurv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43:00.982"/>
    </inkml:context>
    <inkml:brush xml:id="br0">
      <inkml:brushProperty name="width" value="0.02646" units="cm"/>
      <inkml:brushProperty name="height" value="0.02646" units="cm"/>
      <inkml:brushProperty name="color" value="#0F243E"/>
      <inkml:brushProperty name="fitToCurv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42:56.113"/>
    </inkml:context>
    <inkml:brush xml:id="br0">
      <inkml:brushProperty name="width" value="0.02646" units="cm"/>
      <inkml:brushProperty name="height" value="0.02646" units="cm"/>
      <inkml:brushProperty name="color" value="#0F243E"/>
      <inkml:brushProperty name="fitToCurv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8:31:04.827"/>
    </inkml:context>
    <inkml:brush xml:id="br0">
      <inkml:brushProperty name="width" value="0.00882" units="cm"/>
      <inkml:brushProperty name="height" value="0.00882" units="cm"/>
      <inkml:brushProperty name="color" value="#002060"/>
      <inkml:brushProperty name="fitToCurv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8:30:16.426"/>
    </inkml:context>
    <inkml:brush xml:id="br0">
      <inkml:brushProperty name="width" value="0.00882" units="cm"/>
      <inkml:brushProperty name="height" value="0.00882" units="cm"/>
      <inkml:brushProperty name="color" value="#002060"/>
      <inkml:brushProperty name="fitToCurv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8:30:13.036"/>
    </inkml:context>
    <inkml:brush xml:id="br0">
      <inkml:brushProperty name="width" value="0.00882" units="cm"/>
      <inkml:brushProperty name="height" value="0.00882" units="cm"/>
      <inkml:brushProperty name="color" value="#002060"/>
      <inkml:brushProperty name="fitToCurv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8:29:43.311"/>
    </inkml:context>
    <inkml:brush xml:id="br0">
      <inkml:brushProperty name="width" value="0.00882" units="cm"/>
      <inkml:brushProperty name="height" value="0.00882" units="cm"/>
      <inkml:brushProperty name="color" value="#002060"/>
      <inkml:brushProperty name="fitToCurv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54:07.791"/>
    </inkml:context>
    <inkml:brush xml:id="br0">
      <inkml:brushProperty name="width" value="0.01764" units="cm"/>
      <inkml:brushProperty name="height" value="0.01764" units="cm"/>
      <inkml:brushProperty name="color" value="#244061"/>
      <inkml:brushProperty name="fitToCurv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1-02T16:53:38.040"/>
    </inkml:context>
    <inkml:brush xml:id="br0">
      <inkml:brushProperty name="width" value="0.01764" units="cm"/>
      <inkml:brushProperty name="height" value="0.01764" units="cm"/>
      <inkml:brushProperty name="color" value="#244061"/>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96E64-DE9C-477C-A97A-AA7C243A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3154</Words>
  <Characters>17980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Gonzalez_S</dc:creator>
  <cp:lastModifiedBy>Brantley, Anna</cp:lastModifiedBy>
  <cp:revision>11</cp:revision>
  <cp:lastPrinted>2014-01-02T18:34:00Z</cp:lastPrinted>
  <dcterms:created xsi:type="dcterms:W3CDTF">2014-01-02T15:23:00Z</dcterms:created>
  <dcterms:modified xsi:type="dcterms:W3CDTF">2014-01-02T18:35:00Z</dcterms:modified>
</cp:coreProperties>
</file>