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13" w:type="dxa"/>
        <w:jc w:val="center"/>
        <w:tblLayout w:type="fixed"/>
        <w:tblLook w:val="01E0" w:firstRow="1" w:lastRow="1" w:firstColumn="1" w:lastColumn="1" w:noHBand="0" w:noVBand="0"/>
      </w:tblPr>
      <w:tblGrid>
        <w:gridCol w:w="2858"/>
        <w:gridCol w:w="5000"/>
        <w:gridCol w:w="2455"/>
      </w:tblGrid>
      <w:tr w:rsidR="008C4505" w:rsidRPr="008935FD" w:rsidTr="008C4505">
        <w:trPr>
          <w:trHeight w:val="1844"/>
          <w:jc w:val="center"/>
        </w:trPr>
        <w:tc>
          <w:tcPr>
            <w:tcW w:w="2858" w:type="dxa"/>
          </w:tcPr>
          <w:p w:rsidR="008C4505" w:rsidRDefault="00AA7AB1" w:rsidP="008C4505">
            <w:pPr>
              <w:rPr>
                <w:rFonts w:ascii="Book Antiqua" w:hAnsi="Book Antiqua"/>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4pt;height:87.7pt">
                  <v:imagedata r:id="rId6" o:title="DEP_color_logo-Converted"/>
                </v:shape>
              </w:pict>
            </w:r>
          </w:p>
        </w:tc>
        <w:tc>
          <w:tcPr>
            <w:tcW w:w="5000" w:type="dxa"/>
          </w:tcPr>
          <w:p w:rsidR="008C4505" w:rsidRPr="008C4505" w:rsidRDefault="008C4505" w:rsidP="008C4505">
            <w:pPr>
              <w:ind w:left="-159"/>
              <w:jc w:val="center"/>
              <w:rPr>
                <w:rFonts w:ascii="Times New Roman" w:hAnsi="Times New Roman"/>
                <w:b/>
                <w:szCs w:val="24"/>
              </w:rPr>
            </w:pPr>
            <w:r w:rsidRPr="008C4505">
              <w:rPr>
                <w:rFonts w:ascii="Times New Roman" w:hAnsi="Times New Roman"/>
                <w:b/>
                <w:sz w:val="36"/>
                <w:szCs w:val="36"/>
              </w:rPr>
              <w:t>F</w:t>
            </w:r>
            <w:r w:rsidRPr="008C4505">
              <w:rPr>
                <w:rFonts w:ascii="Times New Roman" w:hAnsi="Times New Roman"/>
                <w:b/>
                <w:szCs w:val="24"/>
              </w:rPr>
              <w:t xml:space="preserve">LORIDA </w:t>
            </w:r>
            <w:r w:rsidRPr="008C4505">
              <w:rPr>
                <w:rFonts w:ascii="Times New Roman" w:hAnsi="Times New Roman"/>
                <w:b/>
                <w:sz w:val="36"/>
                <w:szCs w:val="36"/>
              </w:rPr>
              <w:t>D</w:t>
            </w:r>
            <w:r w:rsidRPr="008C4505">
              <w:rPr>
                <w:rFonts w:ascii="Times New Roman" w:hAnsi="Times New Roman"/>
                <w:b/>
                <w:szCs w:val="24"/>
              </w:rPr>
              <w:t>EPARTMENT OF</w:t>
            </w:r>
          </w:p>
          <w:p w:rsidR="008C4505" w:rsidRPr="008C4505" w:rsidRDefault="008C4505" w:rsidP="008C4505">
            <w:pPr>
              <w:spacing w:after="120"/>
              <w:ind w:left="-159"/>
              <w:jc w:val="center"/>
              <w:rPr>
                <w:rFonts w:ascii="Times New Roman" w:hAnsi="Times New Roman"/>
                <w:szCs w:val="24"/>
              </w:rPr>
            </w:pPr>
            <w:r w:rsidRPr="008C4505">
              <w:rPr>
                <w:rFonts w:ascii="Times New Roman" w:hAnsi="Times New Roman"/>
                <w:b/>
                <w:sz w:val="36"/>
                <w:szCs w:val="36"/>
              </w:rPr>
              <w:t>E</w:t>
            </w:r>
            <w:r w:rsidRPr="008C4505">
              <w:rPr>
                <w:rFonts w:ascii="Times New Roman" w:hAnsi="Times New Roman"/>
                <w:b/>
                <w:szCs w:val="24"/>
              </w:rPr>
              <w:t xml:space="preserve">NVIRONMENTAL </w:t>
            </w:r>
            <w:r w:rsidRPr="008C4505">
              <w:rPr>
                <w:rFonts w:ascii="Times New Roman" w:hAnsi="Times New Roman"/>
                <w:b/>
                <w:sz w:val="36"/>
                <w:szCs w:val="36"/>
              </w:rPr>
              <w:t>P</w:t>
            </w:r>
            <w:r w:rsidRPr="008C4505">
              <w:rPr>
                <w:rFonts w:ascii="Times New Roman" w:hAnsi="Times New Roman"/>
                <w:b/>
                <w:szCs w:val="24"/>
              </w:rPr>
              <w:t>ROTECTION</w:t>
            </w:r>
          </w:p>
          <w:p w:rsidR="008C4505" w:rsidRPr="008C4505" w:rsidRDefault="008C4505" w:rsidP="008C4505">
            <w:pPr>
              <w:ind w:left="-159"/>
              <w:jc w:val="center"/>
              <w:rPr>
                <w:rFonts w:ascii="Times New Roman" w:hAnsi="Times New Roman"/>
                <w:sz w:val="18"/>
                <w:szCs w:val="18"/>
              </w:rPr>
            </w:pPr>
            <w:r w:rsidRPr="008C4505">
              <w:rPr>
                <w:rFonts w:ascii="Times New Roman" w:hAnsi="Times New Roman"/>
                <w:sz w:val="18"/>
                <w:szCs w:val="18"/>
              </w:rPr>
              <w:t>Southwest District Office</w:t>
            </w:r>
          </w:p>
          <w:p w:rsidR="008C4505" w:rsidRPr="008C4505" w:rsidRDefault="008C4505" w:rsidP="008C4505">
            <w:pPr>
              <w:ind w:left="-159"/>
              <w:jc w:val="center"/>
              <w:rPr>
                <w:rFonts w:ascii="Times New Roman" w:hAnsi="Times New Roman"/>
                <w:sz w:val="18"/>
                <w:szCs w:val="18"/>
              </w:rPr>
            </w:pPr>
            <w:r w:rsidRPr="008C4505">
              <w:rPr>
                <w:rFonts w:ascii="Times New Roman" w:hAnsi="Times New Roman"/>
                <w:sz w:val="18"/>
                <w:szCs w:val="18"/>
              </w:rPr>
              <w:t>13051 North Telecom Parkway</w:t>
            </w:r>
          </w:p>
          <w:p w:rsidR="008C4505" w:rsidRPr="008C4505" w:rsidRDefault="008C4505" w:rsidP="008C4505">
            <w:pPr>
              <w:ind w:left="-159"/>
              <w:jc w:val="center"/>
              <w:rPr>
                <w:rFonts w:ascii="Times New Roman" w:hAnsi="Times New Roman"/>
              </w:rPr>
            </w:pPr>
            <w:r w:rsidRPr="008C4505">
              <w:rPr>
                <w:rFonts w:ascii="Times New Roman" w:hAnsi="Times New Roman"/>
                <w:sz w:val="18"/>
                <w:szCs w:val="18"/>
              </w:rPr>
              <w:t>Temple Terrace, Florida  33637-0926</w:t>
            </w:r>
          </w:p>
        </w:tc>
        <w:tc>
          <w:tcPr>
            <w:tcW w:w="2455" w:type="dxa"/>
          </w:tcPr>
          <w:p w:rsidR="008C4505" w:rsidRPr="008C4505" w:rsidRDefault="008C4505" w:rsidP="008C4505">
            <w:pPr>
              <w:jc w:val="right"/>
              <w:rPr>
                <w:rFonts w:ascii="Times New Roman" w:hAnsi="Times New Roman"/>
                <w:color w:val="31849B"/>
                <w:sz w:val="18"/>
                <w:szCs w:val="18"/>
              </w:rPr>
            </w:pPr>
          </w:p>
          <w:p w:rsidR="008C4505" w:rsidRPr="008C4505" w:rsidRDefault="008C4505" w:rsidP="008C4505">
            <w:pPr>
              <w:jc w:val="right"/>
              <w:rPr>
                <w:rFonts w:ascii="Times New Roman" w:hAnsi="Times New Roman"/>
                <w:color w:val="31849B"/>
                <w:sz w:val="18"/>
                <w:szCs w:val="18"/>
              </w:rPr>
            </w:pPr>
          </w:p>
          <w:p w:rsidR="008C4505" w:rsidRPr="008C4505" w:rsidRDefault="008C4505" w:rsidP="008C4505">
            <w:pPr>
              <w:jc w:val="right"/>
              <w:rPr>
                <w:rFonts w:ascii="Times New Roman" w:hAnsi="Times New Roman"/>
                <w:color w:val="31849B"/>
                <w:sz w:val="18"/>
                <w:szCs w:val="18"/>
              </w:rPr>
            </w:pPr>
          </w:p>
          <w:p w:rsidR="008C4505" w:rsidRPr="008C4505" w:rsidRDefault="008C4505" w:rsidP="008C4505">
            <w:pPr>
              <w:jc w:val="right"/>
              <w:rPr>
                <w:rFonts w:ascii="Times New Roman" w:hAnsi="Times New Roman"/>
                <w:color w:val="31849B"/>
                <w:sz w:val="18"/>
                <w:szCs w:val="18"/>
              </w:rPr>
            </w:pPr>
            <w:r w:rsidRPr="008C4505">
              <w:rPr>
                <w:rFonts w:ascii="Times New Roman" w:hAnsi="Times New Roman"/>
                <w:color w:val="31849B"/>
                <w:sz w:val="18"/>
                <w:szCs w:val="18"/>
              </w:rPr>
              <w:t>RICK SCOTT</w:t>
            </w:r>
          </w:p>
          <w:p w:rsidR="008C4505" w:rsidRPr="008C4505" w:rsidRDefault="008C4505" w:rsidP="008C4505">
            <w:pPr>
              <w:jc w:val="right"/>
              <w:rPr>
                <w:rFonts w:ascii="Times New Roman" w:hAnsi="Times New Roman"/>
                <w:color w:val="31849B"/>
                <w:sz w:val="18"/>
                <w:szCs w:val="18"/>
              </w:rPr>
            </w:pPr>
            <w:r w:rsidRPr="008C4505">
              <w:rPr>
                <w:rFonts w:ascii="Times New Roman" w:hAnsi="Times New Roman"/>
                <w:color w:val="31849B"/>
                <w:sz w:val="18"/>
                <w:szCs w:val="18"/>
              </w:rPr>
              <w:t>GOVERNOR</w:t>
            </w:r>
          </w:p>
          <w:p w:rsidR="008C4505" w:rsidRPr="008C4505" w:rsidRDefault="008C4505" w:rsidP="008C4505">
            <w:pPr>
              <w:jc w:val="center"/>
              <w:rPr>
                <w:rFonts w:ascii="Times New Roman" w:hAnsi="Times New Roman"/>
                <w:color w:val="31849B"/>
                <w:sz w:val="10"/>
                <w:szCs w:val="10"/>
              </w:rPr>
            </w:pPr>
          </w:p>
          <w:p w:rsidR="008C4505" w:rsidRPr="008C4505" w:rsidRDefault="008C4505" w:rsidP="008C4505">
            <w:pPr>
              <w:ind w:left="-108"/>
              <w:jc w:val="right"/>
              <w:rPr>
                <w:rFonts w:ascii="Times New Roman" w:hAnsi="Times New Roman"/>
                <w:color w:val="31849B"/>
                <w:sz w:val="18"/>
                <w:szCs w:val="18"/>
              </w:rPr>
            </w:pPr>
            <w:r w:rsidRPr="008C4505">
              <w:rPr>
                <w:rFonts w:ascii="Times New Roman" w:hAnsi="Times New Roman"/>
                <w:color w:val="31849B"/>
                <w:sz w:val="18"/>
                <w:szCs w:val="18"/>
              </w:rPr>
              <w:t>HERSCHEL T. VINYARD JR.</w:t>
            </w:r>
          </w:p>
          <w:p w:rsidR="008C4505" w:rsidRPr="008C4505" w:rsidRDefault="008C4505" w:rsidP="008C4505">
            <w:pPr>
              <w:jc w:val="right"/>
              <w:rPr>
                <w:rFonts w:ascii="Times New Roman" w:hAnsi="Times New Roman"/>
                <w:color w:val="006666"/>
              </w:rPr>
            </w:pPr>
            <w:r w:rsidRPr="008C4505">
              <w:rPr>
                <w:rFonts w:ascii="Times New Roman" w:hAnsi="Times New Roman"/>
                <w:color w:val="31849B"/>
                <w:sz w:val="18"/>
                <w:szCs w:val="18"/>
              </w:rPr>
              <w:t>SECRETARY</w:t>
            </w:r>
          </w:p>
        </w:tc>
      </w:tr>
    </w:tbl>
    <w:p w:rsidR="00294FD7" w:rsidRPr="005E71C8" w:rsidRDefault="00294FD7">
      <w:pPr>
        <w:suppressAutoHyphens/>
        <w:rPr>
          <w:rFonts w:ascii="Book Antiqua" w:hAnsi="Book Antiqua"/>
          <w:sz w:val="22"/>
          <w:szCs w:val="22"/>
        </w:rPr>
      </w:pPr>
    </w:p>
    <w:p w:rsidR="00AC2822" w:rsidRDefault="00294FD7" w:rsidP="008C4505">
      <w:pPr>
        <w:tabs>
          <w:tab w:val="center" w:pos="4680"/>
        </w:tabs>
        <w:suppressAutoHyphens/>
        <w:spacing w:before="100" w:beforeAutospacing="1"/>
        <w:rPr>
          <w:rFonts w:ascii="Times New Roman" w:hAnsi="Times New Roman"/>
          <w:b/>
          <w:bCs/>
          <w:sz w:val="22"/>
          <w:szCs w:val="22"/>
        </w:rPr>
      </w:pPr>
      <w:r w:rsidRPr="005E71C8">
        <w:rPr>
          <w:rFonts w:ascii="Book Antiqua" w:hAnsi="Book Antiqua"/>
          <w:sz w:val="22"/>
          <w:szCs w:val="22"/>
        </w:rPr>
        <w:tab/>
      </w:r>
      <w:r w:rsidRPr="00D252C9">
        <w:rPr>
          <w:rFonts w:ascii="Times New Roman" w:hAnsi="Times New Roman"/>
          <w:b/>
          <w:bCs/>
          <w:sz w:val="22"/>
          <w:szCs w:val="22"/>
        </w:rPr>
        <w:t xml:space="preserve">NOTICE OF </w:t>
      </w:r>
      <w:r w:rsidR="00A306A6" w:rsidRPr="00D252C9">
        <w:rPr>
          <w:rFonts w:ascii="Times New Roman" w:hAnsi="Times New Roman"/>
          <w:b/>
          <w:bCs/>
          <w:sz w:val="22"/>
          <w:szCs w:val="22"/>
        </w:rPr>
        <w:t xml:space="preserve">ADMINISTRATIVE </w:t>
      </w:r>
      <w:r w:rsidR="0051757B" w:rsidRPr="00D252C9">
        <w:rPr>
          <w:rFonts w:ascii="Times New Roman" w:hAnsi="Times New Roman"/>
          <w:b/>
          <w:bCs/>
          <w:sz w:val="22"/>
          <w:szCs w:val="22"/>
        </w:rPr>
        <w:t xml:space="preserve">PERMIT </w:t>
      </w:r>
      <w:r w:rsidR="00A306A6" w:rsidRPr="00D252C9">
        <w:rPr>
          <w:rFonts w:ascii="Times New Roman" w:hAnsi="Times New Roman"/>
          <w:b/>
          <w:bCs/>
          <w:sz w:val="22"/>
          <w:szCs w:val="22"/>
        </w:rPr>
        <w:t>CORRECTION</w:t>
      </w:r>
    </w:p>
    <w:p w:rsidR="00294FD7" w:rsidRPr="00D252C9" w:rsidRDefault="002D55E3" w:rsidP="008C4505">
      <w:pPr>
        <w:tabs>
          <w:tab w:val="center" w:pos="4680"/>
        </w:tabs>
        <w:suppressAutoHyphens/>
        <w:spacing w:before="100" w:beforeAutospacing="1"/>
        <w:rPr>
          <w:rFonts w:ascii="Times New Roman" w:hAnsi="Times New Roman"/>
          <w:b/>
          <w:bCs/>
          <w:sz w:val="22"/>
          <w:szCs w:val="22"/>
        </w:rPr>
      </w:pPr>
      <w:r w:rsidRPr="00D252C9">
        <w:rPr>
          <w:rFonts w:ascii="Times New Roman" w:hAnsi="Times New Roman"/>
          <w:b/>
          <w:bCs/>
          <w:sz w:val="22"/>
          <w:szCs w:val="22"/>
        </w:rPr>
        <w:fldChar w:fldCharType="begin"/>
      </w:r>
      <w:r w:rsidR="00294FD7" w:rsidRPr="00D252C9">
        <w:rPr>
          <w:rFonts w:ascii="Times New Roman" w:hAnsi="Times New Roman"/>
          <w:b/>
          <w:bCs/>
          <w:sz w:val="22"/>
          <w:szCs w:val="22"/>
        </w:rPr>
        <w:instrText xml:space="preserve">PRIVATE </w:instrText>
      </w:r>
      <w:r w:rsidRPr="00D252C9">
        <w:rPr>
          <w:rFonts w:ascii="Times New Roman" w:hAnsi="Times New Roman"/>
          <w:b/>
          <w:bCs/>
          <w:sz w:val="22"/>
          <w:szCs w:val="22"/>
        </w:rPr>
        <w:fldChar w:fldCharType="end"/>
      </w:r>
    </w:p>
    <w:p w:rsidR="00294FD7" w:rsidRPr="00D252C9" w:rsidRDefault="00294FD7">
      <w:pPr>
        <w:tabs>
          <w:tab w:val="left" w:pos="-720"/>
        </w:tabs>
        <w:suppressAutoHyphens/>
        <w:rPr>
          <w:rFonts w:ascii="Times New Roman" w:hAnsi="Times New Roman"/>
          <w:sz w:val="22"/>
          <w:szCs w:val="22"/>
        </w:rPr>
      </w:pPr>
    </w:p>
    <w:p w:rsidR="00294FD7" w:rsidRPr="00752D77" w:rsidRDefault="00752D77">
      <w:pPr>
        <w:tabs>
          <w:tab w:val="left" w:pos="720"/>
          <w:tab w:val="left" w:pos="4320"/>
        </w:tabs>
        <w:rPr>
          <w:rFonts w:ascii="Times New Roman" w:hAnsi="Times New Roman"/>
          <w:sz w:val="22"/>
          <w:szCs w:val="22"/>
        </w:rPr>
      </w:pPr>
      <w:r w:rsidRPr="00752D77">
        <w:rPr>
          <w:rFonts w:ascii="Times New Roman" w:hAnsi="Times New Roman"/>
          <w:bCs/>
          <w:sz w:val="22"/>
          <w:szCs w:val="22"/>
        </w:rPr>
        <w:t>Mr. Joseph A. Fulliero II, M.S.</w:t>
      </w:r>
    </w:p>
    <w:p w:rsidR="00294FD7" w:rsidRPr="00752D77" w:rsidRDefault="00752D77">
      <w:pPr>
        <w:tabs>
          <w:tab w:val="left" w:pos="720"/>
          <w:tab w:val="left" w:pos="4320"/>
        </w:tabs>
        <w:rPr>
          <w:rFonts w:ascii="Times New Roman" w:hAnsi="Times New Roman"/>
          <w:bCs/>
          <w:sz w:val="22"/>
          <w:szCs w:val="22"/>
        </w:rPr>
      </w:pPr>
      <w:r w:rsidRPr="00752D77">
        <w:rPr>
          <w:rFonts w:ascii="Times New Roman" w:hAnsi="Times New Roman"/>
          <w:bCs/>
          <w:sz w:val="22"/>
          <w:szCs w:val="22"/>
        </w:rPr>
        <w:t>ITW Polymers Adhesives, North America</w:t>
      </w:r>
    </w:p>
    <w:p w:rsidR="00294FD7" w:rsidRPr="00752D77" w:rsidRDefault="00752D77">
      <w:pPr>
        <w:tabs>
          <w:tab w:val="left" w:pos="720"/>
          <w:tab w:val="left" w:pos="5040"/>
        </w:tabs>
        <w:rPr>
          <w:rFonts w:ascii="Times New Roman" w:hAnsi="Times New Roman"/>
          <w:sz w:val="22"/>
          <w:szCs w:val="22"/>
        </w:rPr>
      </w:pPr>
      <w:r w:rsidRPr="00752D77">
        <w:rPr>
          <w:rFonts w:ascii="Times New Roman" w:hAnsi="Times New Roman"/>
          <w:bCs/>
          <w:sz w:val="22"/>
          <w:szCs w:val="22"/>
        </w:rPr>
        <w:t>30 Endicott Street</w:t>
      </w:r>
    </w:p>
    <w:p w:rsidR="00294FD7" w:rsidRPr="00D252C9" w:rsidRDefault="00752D77">
      <w:pPr>
        <w:tabs>
          <w:tab w:val="left" w:pos="-720"/>
        </w:tabs>
        <w:suppressAutoHyphens/>
        <w:rPr>
          <w:rFonts w:ascii="Times New Roman" w:hAnsi="Times New Roman"/>
          <w:sz w:val="22"/>
          <w:szCs w:val="22"/>
        </w:rPr>
      </w:pPr>
      <w:r>
        <w:rPr>
          <w:rFonts w:ascii="Times New Roman" w:hAnsi="Times New Roman"/>
          <w:bCs/>
          <w:sz w:val="22"/>
          <w:szCs w:val="22"/>
        </w:rPr>
        <w:t>Danvers, MA  01923</w:t>
      </w:r>
    </w:p>
    <w:p w:rsidR="00294FD7" w:rsidRPr="00D252C9" w:rsidRDefault="00294FD7">
      <w:pPr>
        <w:tabs>
          <w:tab w:val="left" w:pos="-720"/>
        </w:tabs>
        <w:suppressAutoHyphens/>
        <w:rPr>
          <w:rFonts w:ascii="Times New Roman" w:hAnsi="Times New Roman"/>
          <w:sz w:val="22"/>
          <w:szCs w:val="22"/>
        </w:rPr>
      </w:pPr>
    </w:p>
    <w:p w:rsidR="00294FD7" w:rsidRPr="00D252C9" w:rsidRDefault="00294FD7">
      <w:pPr>
        <w:tabs>
          <w:tab w:val="left" w:pos="-720"/>
          <w:tab w:val="left" w:pos="540"/>
        </w:tabs>
        <w:suppressAutoHyphens/>
        <w:rPr>
          <w:rFonts w:ascii="Times New Roman" w:hAnsi="Times New Roman"/>
          <w:sz w:val="22"/>
          <w:szCs w:val="22"/>
        </w:rPr>
      </w:pPr>
      <w:r w:rsidRPr="00D252C9">
        <w:rPr>
          <w:rFonts w:ascii="Times New Roman" w:hAnsi="Times New Roman"/>
          <w:sz w:val="22"/>
          <w:szCs w:val="22"/>
        </w:rPr>
        <w:t xml:space="preserve">Re: </w:t>
      </w:r>
      <w:r w:rsidRPr="00D252C9">
        <w:rPr>
          <w:rFonts w:ascii="Times New Roman" w:hAnsi="Times New Roman"/>
          <w:sz w:val="22"/>
          <w:szCs w:val="22"/>
        </w:rPr>
        <w:tab/>
      </w:r>
      <w:r w:rsidR="00A306A6" w:rsidRPr="00D252C9">
        <w:rPr>
          <w:rFonts w:ascii="Times New Roman" w:hAnsi="Times New Roman"/>
          <w:sz w:val="22"/>
          <w:szCs w:val="22"/>
        </w:rPr>
        <w:t>Administrative Correction</w:t>
      </w:r>
    </w:p>
    <w:p w:rsidR="00294FD7" w:rsidRPr="00D252C9" w:rsidRDefault="00294FD7">
      <w:pPr>
        <w:tabs>
          <w:tab w:val="left" w:pos="-720"/>
          <w:tab w:val="left" w:pos="540"/>
        </w:tabs>
        <w:suppressAutoHyphens/>
        <w:rPr>
          <w:rFonts w:ascii="Times New Roman" w:hAnsi="Times New Roman"/>
          <w:sz w:val="22"/>
          <w:szCs w:val="22"/>
        </w:rPr>
      </w:pPr>
      <w:r w:rsidRPr="00D252C9">
        <w:rPr>
          <w:rFonts w:ascii="Times New Roman" w:hAnsi="Times New Roman"/>
          <w:sz w:val="22"/>
          <w:szCs w:val="22"/>
        </w:rPr>
        <w:t xml:space="preserve">      </w:t>
      </w:r>
      <w:r w:rsidRPr="00D252C9">
        <w:rPr>
          <w:rFonts w:ascii="Times New Roman" w:hAnsi="Times New Roman"/>
          <w:sz w:val="22"/>
          <w:szCs w:val="22"/>
        </w:rPr>
        <w:tab/>
        <w:t xml:space="preserve">DEP </w:t>
      </w:r>
      <w:r w:rsidR="00973E38" w:rsidRPr="00D252C9">
        <w:rPr>
          <w:rFonts w:ascii="Times New Roman" w:hAnsi="Times New Roman"/>
          <w:sz w:val="22"/>
          <w:szCs w:val="22"/>
        </w:rPr>
        <w:t xml:space="preserve">Project </w:t>
      </w:r>
      <w:r w:rsidRPr="00D252C9">
        <w:rPr>
          <w:rFonts w:ascii="Times New Roman" w:hAnsi="Times New Roman"/>
          <w:sz w:val="22"/>
          <w:szCs w:val="22"/>
        </w:rPr>
        <w:t xml:space="preserve">File No.: </w:t>
      </w:r>
      <w:r w:rsidR="00752D77">
        <w:rPr>
          <w:rFonts w:ascii="Times New Roman" w:hAnsi="Times New Roman"/>
          <w:bCs/>
          <w:sz w:val="22"/>
          <w:szCs w:val="22"/>
        </w:rPr>
        <w:t>1030501-008-AO</w:t>
      </w:r>
    </w:p>
    <w:p w:rsidR="00294FD7" w:rsidRPr="00D252C9" w:rsidRDefault="00294FD7">
      <w:pPr>
        <w:tabs>
          <w:tab w:val="left" w:pos="-720"/>
          <w:tab w:val="left" w:pos="540"/>
        </w:tabs>
        <w:suppressAutoHyphens/>
        <w:rPr>
          <w:rFonts w:ascii="Times New Roman" w:hAnsi="Times New Roman"/>
          <w:sz w:val="22"/>
          <w:szCs w:val="22"/>
        </w:rPr>
      </w:pPr>
      <w:r w:rsidRPr="00D252C9">
        <w:rPr>
          <w:rFonts w:ascii="Times New Roman" w:hAnsi="Times New Roman"/>
          <w:sz w:val="22"/>
          <w:szCs w:val="22"/>
        </w:rPr>
        <w:tab/>
        <w:t xml:space="preserve">Reference DEP </w:t>
      </w:r>
      <w:r w:rsidR="00973E38" w:rsidRPr="00D252C9">
        <w:rPr>
          <w:rFonts w:ascii="Times New Roman" w:hAnsi="Times New Roman"/>
          <w:sz w:val="22"/>
          <w:szCs w:val="22"/>
        </w:rPr>
        <w:t xml:space="preserve">Permit </w:t>
      </w:r>
      <w:r w:rsidRPr="00D252C9">
        <w:rPr>
          <w:rFonts w:ascii="Times New Roman" w:hAnsi="Times New Roman"/>
          <w:sz w:val="22"/>
          <w:szCs w:val="22"/>
        </w:rPr>
        <w:t>No</w:t>
      </w:r>
      <w:r w:rsidR="00D005BB">
        <w:rPr>
          <w:rFonts w:ascii="Times New Roman" w:hAnsi="Times New Roman"/>
          <w:sz w:val="22"/>
          <w:szCs w:val="22"/>
        </w:rPr>
        <w:t>s</w:t>
      </w:r>
      <w:r w:rsidRPr="00D252C9">
        <w:rPr>
          <w:rFonts w:ascii="Times New Roman" w:hAnsi="Times New Roman"/>
          <w:sz w:val="22"/>
          <w:szCs w:val="22"/>
        </w:rPr>
        <w:t xml:space="preserve">.: </w:t>
      </w:r>
      <w:r w:rsidR="00AC2822">
        <w:rPr>
          <w:rFonts w:ascii="Times New Roman" w:hAnsi="Times New Roman"/>
          <w:bCs/>
          <w:sz w:val="22"/>
          <w:szCs w:val="22"/>
        </w:rPr>
        <w:t>1030501-006</w:t>
      </w:r>
      <w:r w:rsidR="00752D77">
        <w:rPr>
          <w:rFonts w:ascii="Times New Roman" w:hAnsi="Times New Roman"/>
          <w:bCs/>
          <w:sz w:val="22"/>
          <w:szCs w:val="22"/>
        </w:rPr>
        <w:t>-AO</w:t>
      </w:r>
      <w:r w:rsidR="00D005BB">
        <w:rPr>
          <w:rFonts w:ascii="Times New Roman" w:hAnsi="Times New Roman"/>
          <w:bCs/>
          <w:sz w:val="22"/>
          <w:szCs w:val="22"/>
        </w:rPr>
        <w:t xml:space="preserve"> and 1030501-007-AC</w:t>
      </w:r>
    </w:p>
    <w:p w:rsidR="00294FD7" w:rsidRPr="00D252C9" w:rsidRDefault="00294FD7">
      <w:pPr>
        <w:tabs>
          <w:tab w:val="left" w:pos="-720"/>
        </w:tabs>
        <w:suppressAutoHyphens/>
        <w:rPr>
          <w:rFonts w:ascii="Times New Roman" w:hAnsi="Times New Roman"/>
          <w:sz w:val="22"/>
          <w:szCs w:val="22"/>
        </w:rPr>
      </w:pPr>
    </w:p>
    <w:p w:rsidR="00294FD7" w:rsidRPr="00D252C9" w:rsidRDefault="00294FD7">
      <w:pPr>
        <w:tabs>
          <w:tab w:val="left" w:pos="-720"/>
        </w:tabs>
        <w:suppressAutoHyphens/>
        <w:rPr>
          <w:rFonts w:ascii="Times New Roman" w:hAnsi="Times New Roman"/>
          <w:sz w:val="22"/>
          <w:szCs w:val="22"/>
        </w:rPr>
      </w:pPr>
    </w:p>
    <w:p w:rsidR="00294FD7" w:rsidRPr="00D252C9" w:rsidRDefault="00294FD7">
      <w:pPr>
        <w:tabs>
          <w:tab w:val="left" w:pos="-720"/>
        </w:tabs>
        <w:suppressAutoHyphens/>
        <w:rPr>
          <w:rFonts w:ascii="Times New Roman" w:hAnsi="Times New Roman"/>
          <w:sz w:val="22"/>
          <w:szCs w:val="22"/>
        </w:rPr>
      </w:pPr>
      <w:r w:rsidRPr="00D252C9">
        <w:rPr>
          <w:rFonts w:ascii="Times New Roman" w:hAnsi="Times New Roman"/>
          <w:sz w:val="22"/>
          <w:szCs w:val="22"/>
        </w:rPr>
        <w:t xml:space="preserve">Dear </w:t>
      </w:r>
      <w:r w:rsidRPr="00D252C9">
        <w:rPr>
          <w:rFonts w:ascii="Times New Roman" w:hAnsi="Times New Roman"/>
          <w:bCs/>
          <w:sz w:val="22"/>
          <w:szCs w:val="22"/>
        </w:rPr>
        <w:t>Mr</w:t>
      </w:r>
      <w:r w:rsidR="00472A1B" w:rsidRPr="00D252C9">
        <w:rPr>
          <w:rFonts w:ascii="Times New Roman" w:hAnsi="Times New Roman"/>
          <w:bCs/>
          <w:sz w:val="22"/>
          <w:szCs w:val="22"/>
        </w:rPr>
        <w:t>.</w:t>
      </w:r>
      <w:r w:rsidR="00752D77">
        <w:rPr>
          <w:rFonts w:ascii="Times New Roman" w:hAnsi="Times New Roman"/>
          <w:bCs/>
          <w:sz w:val="22"/>
          <w:szCs w:val="22"/>
        </w:rPr>
        <w:t xml:space="preserve"> Fulliero</w:t>
      </w:r>
      <w:r w:rsidRPr="00D252C9">
        <w:rPr>
          <w:rFonts w:ascii="Times New Roman" w:hAnsi="Times New Roman"/>
          <w:bCs/>
          <w:sz w:val="22"/>
          <w:szCs w:val="22"/>
        </w:rPr>
        <w:t>:</w:t>
      </w:r>
    </w:p>
    <w:p w:rsidR="00294FD7" w:rsidRPr="00D252C9" w:rsidRDefault="00294FD7">
      <w:pPr>
        <w:tabs>
          <w:tab w:val="left" w:pos="-720"/>
        </w:tabs>
        <w:suppressAutoHyphens/>
        <w:rPr>
          <w:rFonts w:ascii="Times New Roman" w:hAnsi="Times New Roman"/>
          <w:sz w:val="22"/>
          <w:szCs w:val="22"/>
        </w:rPr>
      </w:pPr>
    </w:p>
    <w:p w:rsidR="007179A1" w:rsidRPr="007179A1" w:rsidRDefault="00294FD7" w:rsidP="007179A1">
      <w:pPr>
        <w:pStyle w:val="BodyText"/>
        <w:jc w:val="left"/>
        <w:rPr>
          <w:szCs w:val="22"/>
        </w:rPr>
      </w:pPr>
      <w:r w:rsidRPr="007179A1">
        <w:rPr>
          <w:szCs w:val="22"/>
        </w:rPr>
        <w:t xml:space="preserve">On </w:t>
      </w:r>
      <w:r w:rsidR="00BD737D">
        <w:rPr>
          <w:bCs/>
          <w:szCs w:val="22"/>
        </w:rPr>
        <w:t>October 10</w:t>
      </w:r>
      <w:r w:rsidRPr="007179A1">
        <w:rPr>
          <w:szCs w:val="22"/>
        </w:rPr>
        <w:t>,</w:t>
      </w:r>
      <w:r w:rsidR="007179A1">
        <w:rPr>
          <w:szCs w:val="22"/>
        </w:rPr>
        <w:t xml:space="preserve"> 2013,</w:t>
      </w:r>
      <w:r w:rsidRPr="007179A1">
        <w:rPr>
          <w:szCs w:val="22"/>
        </w:rPr>
        <w:t xml:space="preserve"> the D</w:t>
      </w:r>
      <w:r w:rsidR="00BD737D">
        <w:rPr>
          <w:szCs w:val="22"/>
        </w:rPr>
        <w:t>ivision of Air Resource Management in Tallahassee</w:t>
      </w:r>
      <w:r w:rsidRPr="007179A1">
        <w:rPr>
          <w:szCs w:val="22"/>
        </w:rPr>
        <w:t xml:space="preserve"> received a letter from </w:t>
      </w:r>
      <w:r w:rsidR="00752D77" w:rsidRPr="007179A1">
        <w:rPr>
          <w:bCs/>
          <w:szCs w:val="22"/>
        </w:rPr>
        <w:t>you</w:t>
      </w:r>
      <w:r w:rsidRPr="007179A1">
        <w:rPr>
          <w:bCs/>
          <w:szCs w:val="22"/>
        </w:rPr>
        <w:t xml:space="preserve"> </w:t>
      </w:r>
      <w:r w:rsidR="007179A1" w:rsidRPr="007179A1">
        <w:rPr>
          <w:bCs/>
          <w:szCs w:val="22"/>
        </w:rPr>
        <w:t xml:space="preserve">notifying </w:t>
      </w:r>
      <w:r w:rsidR="00BD737D">
        <w:rPr>
          <w:bCs/>
          <w:szCs w:val="22"/>
        </w:rPr>
        <w:t>the Department</w:t>
      </w:r>
      <w:r w:rsidR="007179A1" w:rsidRPr="007179A1">
        <w:rPr>
          <w:bCs/>
          <w:szCs w:val="22"/>
        </w:rPr>
        <w:t xml:space="preserve"> that the permittee’s name has changed since Air</w:t>
      </w:r>
      <w:r w:rsidR="007179A1" w:rsidRPr="007179A1">
        <w:rPr>
          <w:szCs w:val="22"/>
        </w:rPr>
        <w:t xml:space="preserve"> </w:t>
      </w:r>
      <w:r w:rsidR="007179A1">
        <w:rPr>
          <w:szCs w:val="22"/>
        </w:rPr>
        <w:t>Operation Permit No. 1030501-006-AO was issued on March 12, 2009, and Air Construction Permit No. 1030501-007-AC was issued on July 5, 2012</w:t>
      </w:r>
      <w:r w:rsidR="007179A1" w:rsidRPr="007179A1">
        <w:rPr>
          <w:szCs w:val="22"/>
        </w:rPr>
        <w:t xml:space="preserve">, for </w:t>
      </w:r>
      <w:r w:rsidR="007179A1" w:rsidRPr="007179A1">
        <w:rPr>
          <w:bCs/>
          <w:szCs w:val="22"/>
        </w:rPr>
        <w:t xml:space="preserve">a </w:t>
      </w:r>
      <w:r w:rsidR="007179A1">
        <w:rPr>
          <w:bCs/>
          <w:szCs w:val="22"/>
        </w:rPr>
        <w:t>facility that manufactures formulations of resin based products</w:t>
      </w:r>
      <w:r w:rsidR="007179A1" w:rsidRPr="007179A1">
        <w:rPr>
          <w:szCs w:val="22"/>
        </w:rPr>
        <w:t>.</w:t>
      </w:r>
      <w:r w:rsidR="007179A1">
        <w:rPr>
          <w:szCs w:val="22"/>
        </w:rPr>
        <w:t xml:space="preserve"> </w:t>
      </w:r>
      <w:r w:rsidR="007179A1" w:rsidRPr="007179A1">
        <w:rPr>
          <w:szCs w:val="22"/>
        </w:rPr>
        <w:t xml:space="preserve"> </w:t>
      </w:r>
      <w:r w:rsidR="00BD737D">
        <w:rPr>
          <w:szCs w:val="22"/>
        </w:rPr>
        <w:t xml:space="preserve">This letter was forwarded to the Southwest District and received here on November 1, 2013.  </w:t>
      </w:r>
      <w:r w:rsidR="007179A1" w:rsidRPr="007179A1">
        <w:rPr>
          <w:szCs w:val="22"/>
        </w:rPr>
        <w:t>Pursuant to Rule 62-210.360, Florida Administrative Code (F.A.C.), and Chapter 403, Florida Statutes (F.S.), the following correction is hereby made</w:t>
      </w:r>
      <w:r w:rsidR="007A2AAB">
        <w:rPr>
          <w:szCs w:val="22"/>
        </w:rPr>
        <w:t xml:space="preserve"> to both permits</w:t>
      </w:r>
      <w:r w:rsidR="007179A1" w:rsidRPr="007179A1">
        <w:rPr>
          <w:szCs w:val="22"/>
        </w:rPr>
        <w:t>:</w:t>
      </w:r>
    </w:p>
    <w:p w:rsidR="00294FD7" w:rsidRPr="007179A1" w:rsidRDefault="00294FD7" w:rsidP="007179A1">
      <w:pPr>
        <w:pStyle w:val="BodyText"/>
        <w:jc w:val="left"/>
        <w:rPr>
          <w:szCs w:val="22"/>
        </w:rPr>
      </w:pPr>
    </w:p>
    <w:p w:rsidR="00294FD7" w:rsidRPr="007179A1" w:rsidRDefault="007179A1">
      <w:pPr>
        <w:tabs>
          <w:tab w:val="left" w:pos="-720"/>
        </w:tabs>
        <w:suppressAutoHyphens/>
        <w:rPr>
          <w:rFonts w:ascii="Times New Roman" w:hAnsi="Times New Roman"/>
          <w:bCs/>
          <w:sz w:val="22"/>
          <w:szCs w:val="22"/>
        </w:rPr>
      </w:pPr>
      <w:r w:rsidRPr="007179A1">
        <w:rPr>
          <w:rFonts w:ascii="Times New Roman" w:hAnsi="Times New Roman"/>
          <w:bCs/>
          <w:sz w:val="22"/>
          <w:szCs w:val="22"/>
        </w:rPr>
        <w:t>Facility Name</w:t>
      </w:r>
      <w:r w:rsidR="00294FD7" w:rsidRPr="007179A1">
        <w:rPr>
          <w:rFonts w:ascii="Times New Roman" w:hAnsi="Times New Roman"/>
          <w:bCs/>
          <w:sz w:val="22"/>
          <w:szCs w:val="22"/>
        </w:rPr>
        <w:t>:</w:t>
      </w:r>
    </w:p>
    <w:p w:rsidR="00294FD7" w:rsidRPr="007179A1" w:rsidRDefault="00294FD7">
      <w:pPr>
        <w:tabs>
          <w:tab w:val="left" w:pos="-720"/>
        </w:tabs>
        <w:suppressAutoHyphens/>
        <w:rPr>
          <w:rFonts w:ascii="Times New Roman" w:hAnsi="Times New Roman"/>
          <w:sz w:val="22"/>
          <w:szCs w:val="22"/>
        </w:rPr>
      </w:pPr>
    </w:p>
    <w:p w:rsidR="00294FD7" w:rsidRPr="00D252C9" w:rsidRDefault="00294FD7">
      <w:pPr>
        <w:tabs>
          <w:tab w:val="left" w:pos="-720"/>
          <w:tab w:val="left" w:pos="810"/>
        </w:tabs>
        <w:suppressAutoHyphens/>
        <w:ind w:left="810" w:hanging="810"/>
        <w:jc w:val="both"/>
        <w:rPr>
          <w:rFonts w:ascii="Times New Roman" w:hAnsi="Times New Roman"/>
          <w:sz w:val="22"/>
          <w:szCs w:val="22"/>
        </w:rPr>
      </w:pPr>
      <w:r w:rsidRPr="00D252C9">
        <w:rPr>
          <w:rFonts w:ascii="Times New Roman" w:hAnsi="Times New Roman"/>
          <w:sz w:val="22"/>
          <w:szCs w:val="22"/>
        </w:rPr>
        <w:t xml:space="preserve">FROM: </w:t>
      </w:r>
      <w:r w:rsidRPr="00D252C9">
        <w:rPr>
          <w:rFonts w:ascii="Times New Roman" w:hAnsi="Times New Roman"/>
          <w:sz w:val="22"/>
          <w:szCs w:val="22"/>
        </w:rPr>
        <w:tab/>
      </w:r>
      <w:r w:rsidR="007179A1">
        <w:rPr>
          <w:rFonts w:ascii="Times New Roman" w:hAnsi="Times New Roman"/>
          <w:sz w:val="22"/>
          <w:szCs w:val="22"/>
        </w:rPr>
        <w:t>ITW Spraycore</w:t>
      </w:r>
    </w:p>
    <w:p w:rsidR="00294FD7" w:rsidRPr="00D252C9" w:rsidRDefault="00294FD7">
      <w:pPr>
        <w:tabs>
          <w:tab w:val="left" w:pos="-720"/>
          <w:tab w:val="left" w:pos="810"/>
        </w:tabs>
        <w:suppressAutoHyphens/>
        <w:rPr>
          <w:rFonts w:ascii="Times New Roman" w:hAnsi="Times New Roman"/>
          <w:sz w:val="22"/>
          <w:szCs w:val="22"/>
        </w:rPr>
      </w:pPr>
    </w:p>
    <w:p w:rsidR="00294FD7" w:rsidRPr="00D252C9" w:rsidRDefault="00294FD7">
      <w:pPr>
        <w:tabs>
          <w:tab w:val="left" w:pos="-720"/>
          <w:tab w:val="left" w:pos="450"/>
          <w:tab w:val="left" w:pos="810"/>
        </w:tabs>
        <w:suppressAutoHyphens/>
        <w:ind w:left="810" w:hanging="810"/>
        <w:jc w:val="both"/>
        <w:rPr>
          <w:rFonts w:ascii="Times New Roman" w:hAnsi="Times New Roman"/>
          <w:sz w:val="22"/>
          <w:szCs w:val="22"/>
        </w:rPr>
      </w:pPr>
      <w:r w:rsidRPr="00D252C9">
        <w:rPr>
          <w:rFonts w:ascii="Times New Roman" w:hAnsi="Times New Roman"/>
          <w:sz w:val="22"/>
          <w:szCs w:val="22"/>
        </w:rPr>
        <w:t>TO:</w:t>
      </w:r>
      <w:r w:rsidRPr="00D252C9">
        <w:rPr>
          <w:rFonts w:ascii="Times New Roman" w:hAnsi="Times New Roman"/>
          <w:sz w:val="22"/>
          <w:szCs w:val="22"/>
        </w:rPr>
        <w:tab/>
      </w:r>
      <w:r w:rsidRPr="00D252C9">
        <w:rPr>
          <w:rFonts w:ascii="Times New Roman" w:hAnsi="Times New Roman"/>
          <w:sz w:val="22"/>
          <w:szCs w:val="22"/>
        </w:rPr>
        <w:tab/>
      </w:r>
      <w:r w:rsidR="007179A1">
        <w:rPr>
          <w:rFonts w:ascii="Times New Roman" w:hAnsi="Times New Roman"/>
          <w:sz w:val="22"/>
          <w:szCs w:val="22"/>
        </w:rPr>
        <w:t>ITW Polymers Adhesives, North America</w:t>
      </w:r>
    </w:p>
    <w:p w:rsidR="00454079" w:rsidRPr="00D252C9" w:rsidRDefault="00454079">
      <w:pPr>
        <w:tabs>
          <w:tab w:val="left" w:pos="-720"/>
          <w:tab w:val="left" w:pos="450"/>
          <w:tab w:val="left" w:pos="810"/>
        </w:tabs>
        <w:suppressAutoHyphens/>
        <w:ind w:left="810" w:hanging="810"/>
        <w:jc w:val="both"/>
        <w:rPr>
          <w:rFonts w:ascii="Times New Roman" w:hAnsi="Times New Roman"/>
          <w:sz w:val="22"/>
          <w:szCs w:val="22"/>
        </w:rPr>
      </w:pPr>
    </w:p>
    <w:p w:rsidR="00275965" w:rsidRPr="00D252C9" w:rsidRDefault="00275965" w:rsidP="00275965">
      <w:pPr>
        <w:rPr>
          <w:rFonts w:ascii="Times New Roman" w:hAnsi="Times New Roman"/>
          <w:sz w:val="22"/>
          <w:szCs w:val="22"/>
        </w:rPr>
      </w:pPr>
      <w:r w:rsidRPr="00D252C9">
        <w:rPr>
          <w:rFonts w:ascii="Times New Roman" w:hAnsi="Times New Roman"/>
          <w:sz w:val="22"/>
          <w:szCs w:val="22"/>
        </w:rPr>
        <w:t>This corrective action do</w:t>
      </w:r>
      <w:r w:rsidR="00A710AA" w:rsidRPr="00D252C9">
        <w:rPr>
          <w:rFonts w:ascii="Times New Roman" w:hAnsi="Times New Roman"/>
          <w:sz w:val="22"/>
          <w:szCs w:val="22"/>
        </w:rPr>
        <w:t>es not alter the effective date</w:t>
      </w:r>
      <w:r w:rsidRPr="00D252C9">
        <w:rPr>
          <w:rFonts w:ascii="Times New Roman" w:hAnsi="Times New Roman"/>
          <w:sz w:val="22"/>
          <w:szCs w:val="22"/>
        </w:rPr>
        <w:t xml:space="preserve"> of the existing permit</w:t>
      </w:r>
      <w:r w:rsidR="00AC2822">
        <w:rPr>
          <w:rFonts w:ascii="Times New Roman" w:hAnsi="Times New Roman"/>
          <w:sz w:val="22"/>
          <w:szCs w:val="22"/>
        </w:rPr>
        <w:t>s</w:t>
      </w:r>
      <w:r w:rsidRPr="00D252C9">
        <w:rPr>
          <w:rFonts w:ascii="Times New Roman" w:hAnsi="Times New Roman"/>
          <w:sz w:val="22"/>
          <w:szCs w:val="22"/>
        </w:rPr>
        <w:t>.</w:t>
      </w:r>
    </w:p>
    <w:p w:rsidR="00275965" w:rsidRPr="00D252C9" w:rsidRDefault="00275965">
      <w:pPr>
        <w:tabs>
          <w:tab w:val="left" w:pos="0"/>
        </w:tabs>
        <w:jc w:val="both"/>
        <w:rPr>
          <w:rFonts w:ascii="Times New Roman" w:hAnsi="Times New Roman"/>
          <w:sz w:val="20"/>
        </w:rPr>
      </w:pPr>
    </w:p>
    <w:p w:rsidR="00294FD7" w:rsidRPr="00D252C9" w:rsidRDefault="00294FD7" w:rsidP="00776078">
      <w:pPr>
        <w:tabs>
          <w:tab w:val="left" w:pos="0"/>
        </w:tabs>
        <w:rPr>
          <w:rFonts w:ascii="Times New Roman" w:hAnsi="Times New Roman"/>
          <w:sz w:val="22"/>
          <w:szCs w:val="22"/>
        </w:rPr>
      </w:pPr>
      <w:r w:rsidRPr="00D252C9">
        <w:rPr>
          <w:rFonts w:ascii="Times New Roman" w:hAnsi="Times New Roman"/>
          <w:sz w:val="22"/>
          <w:szCs w:val="22"/>
        </w:rPr>
        <w:t>A person whose substantial interests are affected by the proposed permit amendment may petition for an administrative proceeding (hearing) under Sections 120.569 and 120.57, F.S.  The petition must contain the information set forth below and must be filed (received) in the Office of General Counsel of the Department at 3900 Commonwealth Boulevard, Mail Station 35, Tallahassee, Florida 32399-3000.  Petitions filed by the permit applicant or any of the parties listed below must be filed within fourteen days of receipt of this notice.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294FD7" w:rsidRPr="00D252C9" w:rsidRDefault="00294FD7">
      <w:pPr>
        <w:tabs>
          <w:tab w:val="left" w:pos="-720"/>
        </w:tabs>
        <w:suppressAutoHyphens/>
        <w:jc w:val="both"/>
        <w:rPr>
          <w:rFonts w:ascii="Times New Roman" w:hAnsi="Times New Roman"/>
          <w:sz w:val="22"/>
          <w:szCs w:val="22"/>
        </w:rPr>
      </w:pPr>
    </w:p>
    <w:p w:rsidR="00B77982" w:rsidRPr="00D252C9" w:rsidRDefault="00B77982" w:rsidP="00776078">
      <w:pPr>
        <w:widowControl w:val="0"/>
        <w:tabs>
          <w:tab w:val="left" w:pos="360"/>
          <w:tab w:val="left" w:pos="360"/>
          <w:tab w:val="left" w:pos="360"/>
          <w:tab w:val="left" w:pos="360"/>
        </w:tabs>
        <w:overflowPunct w:val="0"/>
        <w:autoSpaceDE w:val="0"/>
        <w:autoSpaceDN w:val="0"/>
        <w:adjustRightInd w:val="0"/>
        <w:spacing w:before="120" w:after="120" w:line="260" w:lineRule="atLeast"/>
        <w:ind w:firstLine="360"/>
        <w:textAlignment w:val="baseline"/>
        <w:rPr>
          <w:rFonts w:ascii="Times New Roman" w:hAnsi="Times New Roman"/>
          <w:noProof/>
          <w:color w:val="000000"/>
          <w:sz w:val="22"/>
          <w:szCs w:val="22"/>
        </w:rPr>
      </w:pPr>
      <w:r w:rsidRPr="00D252C9">
        <w:rPr>
          <w:rFonts w:ascii="Times New Roman" w:hAnsi="Times New Roman"/>
          <w:noProof/>
          <w:color w:val="000000"/>
          <w:sz w:val="22"/>
          <w:szCs w:val="22"/>
        </w:rPr>
        <w:t>All petitions filed under these rules shall contain:</w:t>
      </w:r>
    </w:p>
    <w:p w:rsidR="00B77982" w:rsidRPr="00D252C9" w:rsidRDefault="00B77982" w:rsidP="00776078">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rFonts w:ascii="Times New Roman" w:hAnsi="Times New Roman"/>
          <w:noProof/>
          <w:color w:val="000000"/>
          <w:sz w:val="22"/>
          <w:szCs w:val="22"/>
        </w:rPr>
      </w:pPr>
      <w:r w:rsidRPr="00D252C9">
        <w:rPr>
          <w:rFonts w:ascii="Times New Roman" w:hAnsi="Times New Roman"/>
          <w:noProof/>
          <w:color w:val="000000"/>
          <w:sz w:val="22"/>
          <w:szCs w:val="22"/>
        </w:rPr>
        <w:t>(a) The name and address of each agency affected and each agency’s file or identification number, if known;</w:t>
      </w:r>
    </w:p>
    <w:p w:rsidR="00B77982" w:rsidRPr="00D252C9" w:rsidRDefault="00B77982" w:rsidP="00776078">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rFonts w:ascii="Times New Roman" w:hAnsi="Times New Roman"/>
          <w:noProof/>
          <w:color w:val="000000"/>
          <w:sz w:val="22"/>
          <w:szCs w:val="22"/>
        </w:rPr>
      </w:pPr>
      <w:r w:rsidRPr="00D252C9">
        <w:rPr>
          <w:rFonts w:ascii="Times New Roman" w:hAnsi="Times New Roman"/>
          <w:noProof/>
          <w:color w:val="000000"/>
          <w:sz w:val="22"/>
          <w:szCs w:val="22"/>
        </w:rPr>
        <w:t>(b)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w:t>
      </w:r>
    </w:p>
    <w:p w:rsidR="00B77982" w:rsidRPr="00D252C9" w:rsidRDefault="00B77982" w:rsidP="00776078">
      <w:pPr>
        <w:widowControl w:val="0"/>
        <w:tabs>
          <w:tab w:val="left" w:pos="360"/>
          <w:tab w:val="left" w:pos="360"/>
          <w:tab w:val="left" w:pos="360"/>
          <w:tab w:val="left" w:pos="360"/>
        </w:tabs>
        <w:overflowPunct w:val="0"/>
        <w:autoSpaceDE w:val="0"/>
        <w:autoSpaceDN w:val="0"/>
        <w:adjustRightInd w:val="0"/>
        <w:spacing w:line="260" w:lineRule="atLeast"/>
        <w:ind w:firstLine="360"/>
        <w:textAlignment w:val="baseline"/>
        <w:rPr>
          <w:rFonts w:ascii="Times New Roman" w:hAnsi="Times New Roman"/>
          <w:noProof/>
          <w:color w:val="000000"/>
          <w:sz w:val="22"/>
          <w:szCs w:val="22"/>
        </w:rPr>
      </w:pPr>
      <w:r w:rsidRPr="00D252C9">
        <w:rPr>
          <w:rFonts w:ascii="Times New Roman" w:hAnsi="Times New Roman"/>
          <w:noProof/>
          <w:color w:val="000000"/>
          <w:sz w:val="22"/>
          <w:szCs w:val="22"/>
        </w:rPr>
        <w:t>(c) A statement of when and how the petitioner received notice of the agency decision;</w:t>
      </w:r>
    </w:p>
    <w:p w:rsidR="00B77982" w:rsidRPr="00D252C9" w:rsidRDefault="00B77982" w:rsidP="00776078">
      <w:pPr>
        <w:widowControl w:val="0"/>
        <w:tabs>
          <w:tab w:val="left" w:pos="360"/>
          <w:tab w:val="left" w:pos="360"/>
          <w:tab w:val="left" w:pos="360"/>
          <w:tab w:val="left" w:pos="360"/>
        </w:tabs>
        <w:overflowPunct w:val="0"/>
        <w:autoSpaceDE w:val="0"/>
        <w:autoSpaceDN w:val="0"/>
        <w:adjustRightInd w:val="0"/>
        <w:spacing w:line="260" w:lineRule="atLeast"/>
        <w:ind w:left="720" w:hanging="360"/>
        <w:textAlignment w:val="baseline"/>
        <w:rPr>
          <w:rFonts w:ascii="Times New Roman" w:hAnsi="Times New Roman"/>
          <w:noProof/>
          <w:color w:val="000000"/>
          <w:sz w:val="22"/>
          <w:szCs w:val="22"/>
        </w:rPr>
      </w:pPr>
      <w:r w:rsidRPr="00D252C9">
        <w:rPr>
          <w:rFonts w:ascii="Times New Roman" w:hAnsi="Times New Roman"/>
          <w:noProof/>
          <w:color w:val="000000"/>
          <w:sz w:val="22"/>
          <w:szCs w:val="22"/>
        </w:rPr>
        <w:t>(d) A statement of all disputed issues of material fact. If there are none, the petition must so indicate;</w:t>
      </w:r>
    </w:p>
    <w:p w:rsidR="00B77982" w:rsidRPr="00D252C9" w:rsidRDefault="00B77982" w:rsidP="00776078">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rFonts w:ascii="Times New Roman" w:hAnsi="Times New Roman"/>
          <w:noProof/>
          <w:color w:val="000000"/>
          <w:sz w:val="22"/>
          <w:szCs w:val="22"/>
        </w:rPr>
      </w:pPr>
      <w:r w:rsidRPr="00D252C9">
        <w:rPr>
          <w:rFonts w:ascii="Times New Roman" w:hAnsi="Times New Roman"/>
          <w:noProof/>
          <w:color w:val="000000"/>
          <w:sz w:val="22"/>
          <w:szCs w:val="22"/>
        </w:rPr>
        <w:t>(e) A concise statement of the ultimate facts alleged, including the specific facts the petitioner contends warrant reversal or modification of the agency’s proposed action;</w:t>
      </w:r>
    </w:p>
    <w:p w:rsidR="00B77982" w:rsidRPr="00D252C9" w:rsidRDefault="00B77982" w:rsidP="00776078">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rFonts w:ascii="Times New Roman" w:hAnsi="Times New Roman"/>
          <w:noProof/>
          <w:color w:val="000000"/>
          <w:sz w:val="22"/>
          <w:szCs w:val="22"/>
        </w:rPr>
      </w:pPr>
      <w:r w:rsidRPr="00D252C9">
        <w:rPr>
          <w:rFonts w:ascii="Times New Roman" w:hAnsi="Times New Roman"/>
          <w:noProof/>
          <w:color w:val="000000"/>
          <w:sz w:val="22"/>
          <w:szCs w:val="22"/>
        </w:rPr>
        <w:t xml:space="preserve">(f) </w:t>
      </w:r>
      <w:r w:rsidR="005E71C8" w:rsidRPr="00D252C9">
        <w:rPr>
          <w:rFonts w:ascii="Times New Roman" w:hAnsi="Times New Roman"/>
          <w:noProof/>
          <w:color w:val="000000"/>
          <w:sz w:val="22"/>
          <w:szCs w:val="22"/>
        </w:rPr>
        <w:t xml:space="preserve"> </w:t>
      </w:r>
      <w:r w:rsidRPr="00D252C9">
        <w:rPr>
          <w:rFonts w:ascii="Times New Roman" w:hAnsi="Times New Roman"/>
          <w:noProof/>
          <w:color w:val="000000"/>
          <w:sz w:val="22"/>
          <w:szCs w:val="22"/>
        </w:rPr>
        <w:t>A statement of the specific rules or statutes the petitioner contends require reversal or modification of the agency’s proposed action, including an explanation of how the alleged facts relate to the specific rules or statutes; and</w:t>
      </w:r>
    </w:p>
    <w:p w:rsidR="00B77982" w:rsidRPr="00D252C9" w:rsidRDefault="00B77982" w:rsidP="00776078">
      <w:pPr>
        <w:pStyle w:val="BodyTextIndent"/>
        <w:tabs>
          <w:tab w:val="clear" w:pos="810"/>
          <w:tab w:val="left" w:pos="360"/>
          <w:tab w:val="left" w:pos="720"/>
          <w:tab w:val="left" w:leader="dot" w:pos="7920"/>
        </w:tabs>
        <w:ind w:left="720" w:hanging="360"/>
        <w:rPr>
          <w:i/>
          <w:sz w:val="22"/>
          <w:szCs w:val="22"/>
        </w:rPr>
      </w:pPr>
      <w:r w:rsidRPr="00D252C9">
        <w:rPr>
          <w:noProof/>
          <w:color w:val="000000"/>
          <w:sz w:val="22"/>
          <w:szCs w:val="22"/>
        </w:rPr>
        <w:t xml:space="preserve">(g) </w:t>
      </w:r>
      <w:r w:rsidR="005E71C8" w:rsidRPr="00D252C9">
        <w:rPr>
          <w:noProof/>
          <w:color w:val="000000"/>
          <w:sz w:val="22"/>
          <w:szCs w:val="22"/>
        </w:rPr>
        <w:t xml:space="preserve"> </w:t>
      </w:r>
      <w:r w:rsidRPr="00D252C9">
        <w:rPr>
          <w:noProof/>
          <w:color w:val="000000"/>
          <w:sz w:val="22"/>
          <w:szCs w:val="22"/>
        </w:rPr>
        <w:t>A statement of the relief sought by the petitioner, stating precisely the action petitioner wishes the agency to take with respect to the agency’s proposed action.</w:t>
      </w:r>
    </w:p>
    <w:p w:rsidR="00294FD7" w:rsidRPr="00D252C9" w:rsidRDefault="00294FD7" w:rsidP="00776078">
      <w:pPr>
        <w:ind w:left="720" w:hanging="720"/>
        <w:rPr>
          <w:rFonts w:ascii="Times New Roman" w:hAnsi="Times New Roman"/>
          <w:sz w:val="22"/>
          <w:szCs w:val="22"/>
        </w:rPr>
      </w:pPr>
    </w:p>
    <w:p w:rsidR="00294FD7" w:rsidRPr="00D252C9" w:rsidRDefault="00294FD7" w:rsidP="00776078">
      <w:pPr>
        <w:tabs>
          <w:tab w:val="left" w:pos="-720"/>
        </w:tabs>
        <w:suppressAutoHyphens/>
        <w:rPr>
          <w:rFonts w:ascii="Times New Roman" w:hAnsi="Times New Roman"/>
          <w:sz w:val="22"/>
          <w:szCs w:val="22"/>
        </w:rPr>
      </w:pPr>
      <w:r w:rsidRPr="00D252C9">
        <w:rPr>
          <w:rFonts w:ascii="Times New Roman" w:hAnsi="Times New Roman"/>
          <w:sz w:val="22"/>
          <w:szCs w:val="22"/>
        </w:rPr>
        <w:t>A petition that does not dispute the material facts upon which the Department’s action is based shall state that no such facts are in dispute and otherwise shall contain the same information as set forth above, as required by Rule 28-106.301, F.A.C.</w:t>
      </w:r>
    </w:p>
    <w:p w:rsidR="00294FD7" w:rsidRPr="00D252C9" w:rsidRDefault="00294FD7" w:rsidP="00776078">
      <w:pPr>
        <w:tabs>
          <w:tab w:val="left" w:pos="-720"/>
        </w:tabs>
        <w:suppressAutoHyphens/>
        <w:rPr>
          <w:rFonts w:ascii="Times New Roman" w:hAnsi="Times New Roman"/>
          <w:sz w:val="22"/>
          <w:szCs w:val="22"/>
        </w:rPr>
      </w:pPr>
    </w:p>
    <w:p w:rsidR="00294FD7" w:rsidRPr="00D252C9" w:rsidRDefault="00294FD7" w:rsidP="00776078">
      <w:pPr>
        <w:tabs>
          <w:tab w:val="left" w:pos="-720"/>
        </w:tabs>
        <w:suppressAutoHyphens/>
        <w:rPr>
          <w:rFonts w:ascii="Times New Roman" w:hAnsi="Times New Roman"/>
          <w:sz w:val="22"/>
          <w:szCs w:val="22"/>
        </w:rPr>
      </w:pPr>
      <w:r w:rsidRPr="00D252C9">
        <w:rPr>
          <w:rFonts w:ascii="Times New Roman" w:hAnsi="Times New Roman"/>
          <w:sz w:val="22"/>
          <w:szCs w:val="22"/>
        </w:rPr>
        <w:t>Because the administrative hearing process is designed to formulate final agency action, the filing of a petition means that the Department's final action may be different from the position taken by it in this permit amendment.  Persons whose substantial interests will be affected by any such final decision of the Department on the application have the right to petition to become a party to the proceeding, in accordance with the requirements set forth above.</w:t>
      </w:r>
    </w:p>
    <w:p w:rsidR="00294FD7" w:rsidRPr="00D252C9" w:rsidRDefault="00294FD7" w:rsidP="00776078">
      <w:pPr>
        <w:tabs>
          <w:tab w:val="left" w:pos="-720"/>
        </w:tabs>
        <w:suppressAutoHyphens/>
        <w:rPr>
          <w:rFonts w:ascii="Times New Roman" w:hAnsi="Times New Roman"/>
          <w:sz w:val="22"/>
          <w:szCs w:val="22"/>
        </w:rPr>
      </w:pPr>
    </w:p>
    <w:p w:rsidR="00294FD7" w:rsidRPr="00D252C9" w:rsidRDefault="00294FD7" w:rsidP="00776078">
      <w:pPr>
        <w:tabs>
          <w:tab w:val="left" w:pos="-720"/>
        </w:tabs>
        <w:suppressAutoHyphens/>
        <w:rPr>
          <w:rFonts w:ascii="Times New Roman" w:hAnsi="Times New Roman"/>
          <w:sz w:val="22"/>
          <w:szCs w:val="22"/>
        </w:rPr>
      </w:pPr>
      <w:r w:rsidRPr="00D252C9">
        <w:rPr>
          <w:rFonts w:ascii="Times New Roman" w:hAnsi="Times New Roman"/>
          <w:sz w:val="22"/>
          <w:szCs w:val="22"/>
        </w:rPr>
        <w:t>Mediation is not available in this proceeding.</w:t>
      </w:r>
    </w:p>
    <w:p w:rsidR="00294FD7" w:rsidRPr="00D252C9" w:rsidRDefault="00294FD7" w:rsidP="00776078">
      <w:pPr>
        <w:tabs>
          <w:tab w:val="left" w:pos="-720"/>
        </w:tabs>
        <w:suppressAutoHyphens/>
        <w:rPr>
          <w:rFonts w:ascii="Times New Roman" w:hAnsi="Times New Roman"/>
          <w:sz w:val="22"/>
          <w:szCs w:val="22"/>
        </w:rPr>
      </w:pPr>
    </w:p>
    <w:p w:rsidR="00294FD7" w:rsidRPr="00D252C9" w:rsidRDefault="00294FD7" w:rsidP="00776078">
      <w:pPr>
        <w:tabs>
          <w:tab w:val="left" w:pos="-720"/>
        </w:tabs>
        <w:suppressAutoHyphens/>
        <w:rPr>
          <w:rFonts w:ascii="Times New Roman" w:hAnsi="Times New Roman"/>
          <w:sz w:val="22"/>
          <w:szCs w:val="22"/>
        </w:rPr>
      </w:pPr>
      <w:r w:rsidRPr="00D252C9">
        <w:rPr>
          <w:rFonts w:ascii="Times New Roman" w:hAnsi="Times New Roman"/>
          <w:sz w:val="22"/>
          <w:szCs w:val="22"/>
        </w:rPr>
        <w:t>This permit amendment is final and effective on the date filed with the Clerk of the Department unless a timely petition for an administrative hearing is filed pursuant to Sections 120.569 and 120.57, F.S. or unless a request for an extension of time in which to file a petition is filed within the time specified for filing a petition.  Upon timely filing of a petition or a request for an extension of time to file the petition, this permit amendment will not be effective until further Order of the Department.</w:t>
      </w:r>
    </w:p>
    <w:p w:rsidR="00294FD7" w:rsidRPr="00D252C9" w:rsidRDefault="00294FD7" w:rsidP="00776078">
      <w:pPr>
        <w:tabs>
          <w:tab w:val="left" w:pos="-720"/>
        </w:tabs>
        <w:suppressAutoHyphens/>
        <w:rPr>
          <w:rFonts w:ascii="Times New Roman" w:hAnsi="Times New Roman"/>
          <w:sz w:val="22"/>
          <w:szCs w:val="22"/>
        </w:rPr>
      </w:pPr>
    </w:p>
    <w:p w:rsidR="00294FD7" w:rsidRPr="00D252C9" w:rsidRDefault="00294FD7" w:rsidP="00776078">
      <w:pPr>
        <w:tabs>
          <w:tab w:val="left" w:pos="-720"/>
        </w:tabs>
        <w:suppressAutoHyphens/>
        <w:rPr>
          <w:rFonts w:ascii="Times New Roman" w:hAnsi="Times New Roman"/>
          <w:sz w:val="22"/>
          <w:szCs w:val="22"/>
        </w:rPr>
      </w:pPr>
      <w:r w:rsidRPr="00D252C9">
        <w:rPr>
          <w:rFonts w:ascii="Times New Roman" w:hAnsi="Times New Roman"/>
          <w:sz w:val="22"/>
          <w:szCs w:val="22"/>
        </w:rPr>
        <w:t>Any party to the Order (Permit Amendment) has the right to seek judicial review of the Order pursuant to Section 120.68, F.S., by the filing of a Notice of Appeal under Rule 9.110 of the Florida rules of Appellate Procedure, with the clerk of the Department of Environmental Protection in the Office of General Counsel, Douglas Building, Mail Station 35, 3900 Commonwealth Boulevard, Tallahassee, Florida 32399-3000; and by filing a copy of the Notice of Appeal accompanied by the applicable filing fees with the appropriate District Court of Appeal.  The Notice of Appeal must be filed within 30 days after this Order is filed with the Clerk of the Department.</w:t>
      </w:r>
    </w:p>
    <w:p w:rsidR="00294FD7" w:rsidRPr="00D252C9" w:rsidRDefault="00294FD7" w:rsidP="00776078">
      <w:pPr>
        <w:tabs>
          <w:tab w:val="left" w:pos="-720"/>
        </w:tabs>
        <w:suppressAutoHyphens/>
        <w:rPr>
          <w:rFonts w:ascii="Times New Roman" w:hAnsi="Times New Roman"/>
          <w:sz w:val="22"/>
          <w:szCs w:val="22"/>
        </w:rPr>
      </w:pPr>
    </w:p>
    <w:p w:rsidR="005E71C8" w:rsidRPr="00D252C9" w:rsidRDefault="00294FD7" w:rsidP="00776078">
      <w:pPr>
        <w:tabs>
          <w:tab w:val="left" w:pos="-720"/>
        </w:tabs>
        <w:suppressAutoHyphens/>
        <w:rPr>
          <w:rFonts w:ascii="Times New Roman" w:hAnsi="Times New Roman"/>
          <w:sz w:val="22"/>
          <w:szCs w:val="22"/>
        </w:rPr>
      </w:pPr>
      <w:r w:rsidRPr="00D252C9">
        <w:rPr>
          <w:rFonts w:ascii="Times New Roman" w:hAnsi="Times New Roman"/>
          <w:sz w:val="22"/>
          <w:szCs w:val="22"/>
        </w:rPr>
        <w:t xml:space="preserve">This letter must be attached to and becomes a part of </w:t>
      </w:r>
      <w:r w:rsidR="008C2BE0" w:rsidRPr="00D252C9">
        <w:rPr>
          <w:rFonts w:ascii="Times New Roman" w:hAnsi="Times New Roman"/>
          <w:sz w:val="22"/>
          <w:szCs w:val="22"/>
        </w:rPr>
        <w:t xml:space="preserve">air </w:t>
      </w:r>
      <w:r w:rsidRPr="00D252C9">
        <w:rPr>
          <w:rFonts w:ascii="Times New Roman" w:hAnsi="Times New Roman"/>
          <w:sz w:val="22"/>
          <w:szCs w:val="22"/>
        </w:rPr>
        <w:t xml:space="preserve">permit </w:t>
      </w:r>
      <w:r w:rsidR="00AC2822">
        <w:rPr>
          <w:rFonts w:ascii="Times New Roman" w:hAnsi="Times New Roman"/>
          <w:sz w:val="22"/>
          <w:szCs w:val="22"/>
        </w:rPr>
        <w:t xml:space="preserve">Nos. </w:t>
      </w:r>
      <w:r w:rsidR="00AC2822">
        <w:rPr>
          <w:rFonts w:ascii="Times New Roman" w:hAnsi="Times New Roman"/>
          <w:bCs/>
          <w:sz w:val="22"/>
          <w:szCs w:val="22"/>
        </w:rPr>
        <w:t>1030501-006-AO and 1030501-007-AC</w:t>
      </w:r>
      <w:r w:rsidRPr="00D252C9">
        <w:rPr>
          <w:rFonts w:ascii="Times New Roman" w:hAnsi="Times New Roman"/>
          <w:sz w:val="22"/>
          <w:szCs w:val="22"/>
        </w:rPr>
        <w:t xml:space="preserve">.  If you have any questions, please call </w:t>
      </w:r>
      <w:r w:rsidRPr="00D252C9">
        <w:rPr>
          <w:rFonts w:ascii="Times New Roman" w:hAnsi="Times New Roman"/>
          <w:bCs/>
          <w:sz w:val="22"/>
          <w:szCs w:val="22"/>
        </w:rPr>
        <w:t>permit engineer</w:t>
      </w:r>
      <w:r w:rsidR="00DD3956" w:rsidRPr="00D252C9">
        <w:rPr>
          <w:rFonts w:ascii="Times New Roman" w:hAnsi="Times New Roman"/>
          <w:bCs/>
          <w:sz w:val="22"/>
          <w:szCs w:val="22"/>
        </w:rPr>
        <w:t xml:space="preserve">, </w:t>
      </w:r>
      <w:r w:rsidR="00AC2822">
        <w:rPr>
          <w:rFonts w:ascii="Times New Roman" w:hAnsi="Times New Roman"/>
          <w:bCs/>
          <w:sz w:val="22"/>
          <w:szCs w:val="22"/>
        </w:rPr>
        <w:t>Nancy E. Knight</w:t>
      </w:r>
      <w:r w:rsidRPr="00D252C9">
        <w:rPr>
          <w:rFonts w:ascii="Times New Roman" w:hAnsi="Times New Roman"/>
          <w:bCs/>
          <w:sz w:val="22"/>
          <w:szCs w:val="22"/>
        </w:rPr>
        <w:t xml:space="preserve">, </w:t>
      </w:r>
      <w:r w:rsidRPr="00D252C9">
        <w:rPr>
          <w:rFonts w:ascii="Times New Roman" w:hAnsi="Times New Roman"/>
          <w:sz w:val="22"/>
          <w:szCs w:val="22"/>
        </w:rPr>
        <w:t>at (813)</w:t>
      </w:r>
      <w:r w:rsidR="00F12D78" w:rsidRPr="00F12D78">
        <w:rPr>
          <w:rFonts w:ascii="Times New Roman" w:hAnsi="Times New Roman"/>
          <w:sz w:val="22"/>
          <w:szCs w:val="22"/>
        </w:rPr>
        <w:t xml:space="preserve"> </w:t>
      </w:r>
      <w:r w:rsidR="00F12D78">
        <w:rPr>
          <w:rFonts w:ascii="Times New Roman" w:hAnsi="Times New Roman"/>
          <w:sz w:val="22"/>
          <w:szCs w:val="22"/>
        </w:rPr>
        <w:t xml:space="preserve">(813) </w:t>
      </w:r>
      <w:r w:rsidR="00F12D78" w:rsidRPr="00AC2822">
        <w:rPr>
          <w:rFonts w:ascii="Times New Roman" w:hAnsi="Times New Roman"/>
          <w:sz w:val="22"/>
          <w:szCs w:val="22"/>
        </w:rPr>
        <w:t>470-</w:t>
      </w:r>
      <w:r w:rsidR="00AC2822" w:rsidRPr="00AC2822">
        <w:rPr>
          <w:rFonts w:ascii="Times New Roman" w:hAnsi="Times New Roman"/>
          <w:sz w:val="22"/>
          <w:szCs w:val="22"/>
        </w:rPr>
        <w:t>5724</w:t>
      </w:r>
      <w:r w:rsidR="00F12D78">
        <w:rPr>
          <w:rFonts w:ascii="Times New Roman" w:hAnsi="Times New Roman"/>
          <w:sz w:val="22"/>
          <w:szCs w:val="22"/>
        </w:rPr>
        <w:t>.</w:t>
      </w:r>
    </w:p>
    <w:p w:rsidR="005E71C8" w:rsidRPr="00D252C9" w:rsidRDefault="00AC2822" w:rsidP="005E71C8">
      <w:pPr>
        <w:tabs>
          <w:tab w:val="left" w:pos="-720"/>
        </w:tabs>
        <w:suppressAutoHyphens/>
        <w:jc w:val="both"/>
        <w:rPr>
          <w:rFonts w:ascii="Times New Roman" w:hAnsi="Times New Roman"/>
          <w:sz w:val="22"/>
          <w:szCs w:val="22"/>
        </w:rPr>
      </w:pPr>
      <w:r>
        <w:rPr>
          <w:rFonts w:ascii="Times New Roman" w:hAnsi="Times New Roman"/>
          <w:sz w:val="22"/>
          <w:szCs w:val="22"/>
        </w:rPr>
        <w:br w:type="page"/>
      </w:r>
    </w:p>
    <w:p w:rsidR="009C05E3" w:rsidRPr="00D252C9" w:rsidRDefault="009C05E3" w:rsidP="005E71C8">
      <w:pPr>
        <w:tabs>
          <w:tab w:val="left" w:pos="-720"/>
        </w:tabs>
        <w:suppressAutoHyphens/>
        <w:jc w:val="both"/>
        <w:rPr>
          <w:rFonts w:ascii="Times New Roman" w:hAnsi="Times New Roman"/>
          <w:sz w:val="22"/>
          <w:szCs w:val="22"/>
        </w:rPr>
      </w:pPr>
      <w:r w:rsidRPr="00D252C9">
        <w:rPr>
          <w:rFonts w:ascii="Times New Roman" w:hAnsi="Times New Roman"/>
          <w:sz w:val="22"/>
          <w:szCs w:val="22"/>
        </w:rPr>
        <w:t>Executed in Hillsborough County, Florida.</w:t>
      </w:r>
    </w:p>
    <w:p w:rsidR="00294FD7" w:rsidRPr="00D252C9" w:rsidRDefault="00294FD7">
      <w:pPr>
        <w:tabs>
          <w:tab w:val="left" w:pos="-720"/>
        </w:tabs>
        <w:suppressAutoHyphens/>
        <w:rPr>
          <w:rFonts w:ascii="Times New Roman" w:hAnsi="Times New Roman"/>
          <w:sz w:val="22"/>
          <w:szCs w:val="22"/>
        </w:rPr>
      </w:pPr>
    </w:p>
    <w:p w:rsidR="009C05E3" w:rsidRPr="00D252C9" w:rsidRDefault="009C05E3">
      <w:pPr>
        <w:tabs>
          <w:tab w:val="left" w:pos="-720"/>
        </w:tabs>
        <w:suppressAutoHyphens/>
        <w:rPr>
          <w:rFonts w:ascii="Times New Roman" w:hAnsi="Times New Roman"/>
          <w:sz w:val="22"/>
          <w:szCs w:val="22"/>
        </w:rPr>
      </w:pPr>
    </w:p>
    <w:p w:rsidR="00294FD7" w:rsidRPr="00D252C9" w:rsidRDefault="00AA7AB1">
      <w:pPr>
        <w:tabs>
          <w:tab w:val="left" w:pos="-720"/>
          <w:tab w:val="left" w:pos="4320"/>
        </w:tabs>
        <w:suppressAutoHyphens/>
        <w:rPr>
          <w:rFonts w:ascii="Times New Roman" w:hAnsi="Times New Roman"/>
          <w:sz w:val="22"/>
          <w:szCs w:val="22"/>
        </w:rPr>
      </w:pPr>
      <w:r>
        <w:rPr>
          <w:rFonts w:ascii="Times New Roman" w:hAnsi="Times New Roman"/>
          <w:noProof/>
          <w:sz w:val="22"/>
          <w:szCs w:val="22"/>
        </w:rPr>
        <w:pict>
          <v:shape id="_x0000_s1028" style="position:absolute;margin-left:342.1pt;margin-top:9.05pt;width:7.55pt;height:1.6pt;z-index:251659264" coordorigin="14609,3926" coordsize="266,56" path="m14874,3981v-144,-40,-164,-85,-265,-28e" filled="f" strokecolor="#0070c0" strokeweight="1pt">
            <v:stroke endcap="round"/>
            <v:path shadowok="f" o:extrusionok="f" fillok="f" insetpenok="f"/>
            <o:lock v:ext="edit" rotation="t" aspectratio="t" verticies="t" text="t" shapetype="t"/>
            <o:ink i="AMYBHQImDAEgAGgMAAAAAADAAAAAAAAARljPVIrml8VPjwb4utLhmyIDI2QGP0AjwAAGAEgVRIDg&#10;gQZFIxsCOYsARiMbAjmLAFcNAAAABQM4C2UZITIJAP7lAQEvxh5FMwkA3o8BAVXHHkU4CQD+/wMA&#10;AAAAABXPQMFAMEtBQAAAYDkAAFi4CkAOhPwECfgJB6GgAYSE+kS+k35QAaCH8Dono6k9UFefuVA4&#10;X7mQeB/x/wH/QB9uD1IfhsJACgARIHAD6VoG284B&#10;" annotation="t"/>
          </v:shape>
        </w:pict>
      </w:r>
      <w:r w:rsidR="00294FD7" w:rsidRPr="00D252C9">
        <w:rPr>
          <w:rFonts w:ascii="Times New Roman" w:hAnsi="Times New Roman"/>
          <w:sz w:val="22"/>
          <w:szCs w:val="22"/>
        </w:rPr>
        <w:t xml:space="preserve"> </w:t>
      </w:r>
      <w:r w:rsidR="00294FD7" w:rsidRPr="00D252C9">
        <w:rPr>
          <w:rFonts w:ascii="Times New Roman" w:hAnsi="Times New Roman"/>
          <w:sz w:val="22"/>
          <w:szCs w:val="22"/>
        </w:rPr>
        <w:tab/>
        <w:t>STATE OF FLORIDA DEPARTMENT</w:t>
      </w:r>
    </w:p>
    <w:p w:rsidR="00294FD7" w:rsidRPr="00D252C9" w:rsidRDefault="00294FD7">
      <w:pPr>
        <w:tabs>
          <w:tab w:val="left" w:pos="-720"/>
        </w:tabs>
        <w:suppressAutoHyphens/>
        <w:rPr>
          <w:rFonts w:ascii="Times New Roman" w:hAnsi="Times New Roman"/>
          <w:sz w:val="22"/>
          <w:szCs w:val="22"/>
        </w:rPr>
      </w:pPr>
      <w:r w:rsidRPr="00D252C9">
        <w:rPr>
          <w:rFonts w:ascii="Times New Roman" w:hAnsi="Times New Roman"/>
          <w:sz w:val="22"/>
          <w:szCs w:val="22"/>
        </w:rPr>
        <w:t xml:space="preserve">                              </w:t>
      </w:r>
      <w:r w:rsidRPr="00D252C9">
        <w:rPr>
          <w:rFonts w:ascii="Times New Roman" w:hAnsi="Times New Roman"/>
          <w:sz w:val="22"/>
          <w:szCs w:val="22"/>
        </w:rPr>
        <w:tab/>
      </w:r>
      <w:r w:rsidRPr="00D252C9">
        <w:rPr>
          <w:rFonts w:ascii="Times New Roman" w:hAnsi="Times New Roman"/>
          <w:sz w:val="22"/>
          <w:szCs w:val="22"/>
        </w:rPr>
        <w:tab/>
      </w:r>
      <w:r w:rsidRPr="00D252C9">
        <w:rPr>
          <w:rFonts w:ascii="Times New Roman" w:hAnsi="Times New Roman"/>
          <w:sz w:val="22"/>
          <w:szCs w:val="22"/>
        </w:rPr>
        <w:tab/>
      </w:r>
      <w:r w:rsidRPr="00D252C9">
        <w:rPr>
          <w:rFonts w:ascii="Times New Roman" w:hAnsi="Times New Roman"/>
          <w:sz w:val="22"/>
          <w:szCs w:val="22"/>
        </w:rPr>
        <w:tab/>
        <w:t>OF ENVIRONMENTAL PROTECTION</w:t>
      </w:r>
    </w:p>
    <w:p w:rsidR="00294FD7" w:rsidRPr="00D252C9" w:rsidRDefault="00294FD7">
      <w:pPr>
        <w:tabs>
          <w:tab w:val="left" w:pos="-720"/>
        </w:tabs>
        <w:suppressAutoHyphens/>
        <w:rPr>
          <w:rFonts w:ascii="Times New Roman" w:hAnsi="Times New Roman"/>
          <w:sz w:val="22"/>
          <w:szCs w:val="22"/>
        </w:rPr>
      </w:pPr>
    </w:p>
    <w:p w:rsidR="00294FD7" w:rsidRPr="00D252C9" w:rsidRDefault="00294FD7">
      <w:pPr>
        <w:tabs>
          <w:tab w:val="left" w:pos="-720"/>
        </w:tabs>
        <w:suppressAutoHyphens/>
        <w:rPr>
          <w:rFonts w:ascii="Times New Roman" w:hAnsi="Times New Roman"/>
          <w:sz w:val="22"/>
          <w:szCs w:val="22"/>
        </w:rPr>
      </w:pPr>
    </w:p>
    <w:p w:rsidR="00294FD7" w:rsidRPr="00D252C9" w:rsidRDefault="00294FD7">
      <w:pPr>
        <w:tabs>
          <w:tab w:val="left" w:pos="-720"/>
          <w:tab w:val="left" w:pos="3600"/>
        </w:tabs>
        <w:suppressAutoHyphens/>
        <w:rPr>
          <w:rFonts w:ascii="Times New Roman" w:hAnsi="Times New Roman"/>
          <w:sz w:val="22"/>
          <w:szCs w:val="22"/>
        </w:rPr>
      </w:pPr>
      <w:r w:rsidRPr="00D252C9">
        <w:rPr>
          <w:rFonts w:ascii="Times New Roman" w:hAnsi="Times New Roman"/>
          <w:sz w:val="22"/>
          <w:szCs w:val="22"/>
        </w:rPr>
        <w:t xml:space="preserve">      </w:t>
      </w:r>
      <w:r w:rsidRPr="00D252C9">
        <w:rPr>
          <w:rFonts w:ascii="Times New Roman" w:hAnsi="Times New Roman"/>
          <w:sz w:val="22"/>
          <w:szCs w:val="22"/>
        </w:rPr>
        <w:tab/>
      </w:r>
      <w:r w:rsidRPr="00D252C9">
        <w:rPr>
          <w:rFonts w:ascii="Times New Roman" w:hAnsi="Times New Roman"/>
          <w:sz w:val="22"/>
          <w:szCs w:val="22"/>
        </w:rPr>
        <w:tab/>
        <w:t>_______________________________</w:t>
      </w:r>
    </w:p>
    <w:p w:rsidR="00344EA3" w:rsidRPr="00D252C9" w:rsidRDefault="00294FD7" w:rsidP="00344EA3">
      <w:pPr>
        <w:suppressAutoHyphens/>
        <w:rPr>
          <w:rFonts w:ascii="Times New Roman" w:hAnsi="Times New Roman"/>
          <w:sz w:val="22"/>
        </w:rPr>
      </w:pPr>
      <w:r w:rsidRPr="00D252C9">
        <w:rPr>
          <w:rFonts w:ascii="Times New Roman" w:hAnsi="Times New Roman"/>
          <w:sz w:val="22"/>
          <w:szCs w:val="22"/>
        </w:rPr>
        <w:t xml:space="preserve">                              </w:t>
      </w:r>
      <w:r w:rsidRPr="00D252C9">
        <w:rPr>
          <w:rFonts w:ascii="Times New Roman" w:hAnsi="Times New Roman"/>
          <w:sz w:val="22"/>
          <w:szCs w:val="22"/>
        </w:rPr>
        <w:tab/>
      </w:r>
      <w:r w:rsidRPr="00D252C9">
        <w:rPr>
          <w:rFonts w:ascii="Times New Roman" w:hAnsi="Times New Roman"/>
          <w:sz w:val="22"/>
          <w:szCs w:val="22"/>
        </w:rPr>
        <w:tab/>
      </w:r>
      <w:r w:rsidRPr="00D252C9">
        <w:rPr>
          <w:rFonts w:ascii="Times New Roman" w:hAnsi="Times New Roman"/>
          <w:sz w:val="22"/>
          <w:szCs w:val="22"/>
        </w:rPr>
        <w:tab/>
      </w:r>
      <w:r w:rsidRPr="00D252C9">
        <w:rPr>
          <w:rFonts w:ascii="Times New Roman" w:hAnsi="Times New Roman"/>
          <w:sz w:val="22"/>
          <w:szCs w:val="22"/>
        </w:rPr>
        <w:tab/>
      </w:r>
      <w:r w:rsidR="000F6FBB" w:rsidRPr="00D252C9">
        <w:rPr>
          <w:rFonts w:ascii="Times New Roman" w:hAnsi="Times New Roman"/>
          <w:sz w:val="22"/>
        </w:rPr>
        <w:t>Kelley M. Boatwright</w:t>
      </w:r>
    </w:p>
    <w:p w:rsidR="00344EA3" w:rsidRPr="00D252C9" w:rsidRDefault="00344EA3" w:rsidP="00344EA3">
      <w:pPr>
        <w:suppressAutoHyphens/>
        <w:rPr>
          <w:rFonts w:ascii="Times New Roman" w:hAnsi="Times New Roman"/>
          <w:sz w:val="22"/>
        </w:rPr>
      </w:pP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t>District Air Program Administrator</w:t>
      </w:r>
    </w:p>
    <w:p w:rsidR="00344EA3" w:rsidRPr="00D252C9" w:rsidRDefault="00344EA3" w:rsidP="00344EA3">
      <w:pPr>
        <w:pStyle w:val="EndnoteText"/>
        <w:suppressAutoHyphens/>
        <w:rPr>
          <w:rFonts w:ascii="Times New Roman" w:hAnsi="Times New Roman"/>
          <w:sz w:val="22"/>
          <w:szCs w:val="22"/>
        </w:rPr>
      </w:pP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t>Southwest District</w:t>
      </w:r>
    </w:p>
    <w:p w:rsidR="00294FD7" w:rsidRPr="00D252C9" w:rsidRDefault="00294FD7" w:rsidP="00344EA3">
      <w:pPr>
        <w:suppressAutoHyphens/>
        <w:rPr>
          <w:rFonts w:ascii="Times New Roman" w:hAnsi="Times New Roman"/>
          <w:sz w:val="22"/>
          <w:szCs w:val="22"/>
        </w:rPr>
      </w:pPr>
    </w:p>
    <w:p w:rsidR="00294FD7" w:rsidRPr="00D252C9" w:rsidRDefault="000F6FBB">
      <w:pPr>
        <w:tabs>
          <w:tab w:val="left" w:pos="-720"/>
        </w:tabs>
        <w:suppressAutoHyphens/>
        <w:rPr>
          <w:rFonts w:ascii="Times New Roman" w:hAnsi="Times New Roman"/>
          <w:sz w:val="22"/>
          <w:szCs w:val="22"/>
        </w:rPr>
      </w:pPr>
      <w:r w:rsidRPr="00AC2822">
        <w:rPr>
          <w:rFonts w:ascii="Times New Roman" w:hAnsi="Times New Roman"/>
          <w:sz w:val="22"/>
          <w:szCs w:val="22"/>
        </w:rPr>
        <w:t>KMB</w:t>
      </w:r>
      <w:r w:rsidR="00294FD7" w:rsidRPr="00AC2822">
        <w:rPr>
          <w:rFonts w:ascii="Times New Roman" w:hAnsi="Times New Roman"/>
          <w:sz w:val="22"/>
          <w:szCs w:val="22"/>
        </w:rPr>
        <w:t>/</w:t>
      </w:r>
      <w:r w:rsidR="00AC2822" w:rsidRPr="00AC2822">
        <w:rPr>
          <w:rFonts w:ascii="Times New Roman" w:hAnsi="Times New Roman"/>
          <w:sz w:val="22"/>
          <w:szCs w:val="22"/>
        </w:rPr>
        <w:t>nek</w:t>
      </w:r>
      <w:r w:rsidR="00B15B23" w:rsidRPr="00AC2822">
        <w:rPr>
          <w:rFonts w:ascii="Times New Roman" w:hAnsi="Times New Roman"/>
          <w:sz w:val="22"/>
          <w:szCs w:val="22"/>
        </w:rPr>
        <w:t>/</w:t>
      </w:r>
      <w:r w:rsidR="00AC2822" w:rsidRPr="00AC2822">
        <w:rPr>
          <w:rFonts w:ascii="Times New Roman" w:hAnsi="Times New Roman"/>
          <w:bCs/>
          <w:sz w:val="22"/>
          <w:szCs w:val="22"/>
        </w:rPr>
        <w:t>admin</w:t>
      </w:r>
    </w:p>
    <w:p w:rsidR="00294FD7" w:rsidRPr="00D252C9" w:rsidRDefault="00294FD7">
      <w:pPr>
        <w:tabs>
          <w:tab w:val="left" w:pos="-720"/>
        </w:tabs>
        <w:suppressAutoHyphens/>
        <w:rPr>
          <w:rFonts w:ascii="Times New Roman" w:hAnsi="Times New Roman"/>
          <w:sz w:val="22"/>
          <w:szCs w:val="22"/>
        </w:rPr>
      </w:pPr>
    </w:p>
    <w:p w:rsidR="00E66E7F" w:rsidRPr="00D252C9" w:rsidRDefault="00E66E7F">
      <w:pPr>
        <w:tabs>
          <w:tab w:val="left" w:pos="-720"/>
        </w:tabs>
        <w:suppressAutoHyphens/>
        <w:rPr>
          <w:rFonts w:ascii="Times New Roman" w:hAnsi="Times New Roman"/>
          <w:sz w:val="22"/>
          <w:szCs w:val="22"/>
        </w:rPr>
      </w:pPr>
    </w:p>
    <w:p w:rsidR="00E66E7F" w:rsidRPr="00D252C9" w:rsidRDefault="00E66E7F">
      <w:pPr>
        <w:tabs>
          <w:tab w:val="left" w:pos="-720"/>
        </w:tabs>
        <w:suppressAutoHyphens/>
        <w:rPr>
          <w:rFonts w:ascii="Times New Roman" w:hAnsi="Times New Roman"/>
          <w:sz w:val="22"/>
          <w:szCs w:val="22"/>
        </w:rPr>
      </w:pPr>
    </w:p>
    <w:p w:rsidR="00294FD7" w:rsidRPr="00D252C9" w:rsidRDefault="00294FD7">
      <w:pPr>
        <w:pStyle w:val="Heading7"/>
        <w:rPr>
          <w:sz w:val="22"/>
          <w:szCs w:val="22"/>
        </w:rPr>
      </w:pPr>
      <w:r w:rsidRPr="00D252C9">
        <w:rPr>
          <w:sz w:val="22"/>
          <w:szCs w:val="22"/>
        </w:rPr>
        <w:t>CERTIFICATE OF SERVICE</w:t>
      </w:r>
    </w:p>
    <w:p w:rsidR="00294FD7" w:rsidRPr="00D252C9" w:rsidRDefault="00294FD7" w:rsidP="00622F37">
      <w:pPr>
        <w:keepNext/>
        <w:tabs>
          <w:tab w:val="left" w:pos="2880"/>
          <w:tab w:val="left" w:pos="4140"/>
        </w:tabs>
        <w:rPr>
          <w:rFonts w:ascii="Times New Roman" w:hAnsi="Times New Roman"/>
          <w:sz w:val="22"/>
          <w:szCs w:val="22"/>
        </w:rPr>
      </w:pPr>
      <w:r w:rsidRPr="00D252C9">
        <w:rPr>
          <w:rFonts w:ascii="Times New Roman" w:hAnsi="Times New Roman"/>
          <w:sz w:val="22"/>
          <w:szCs w:val="22"/>
        </w:rPr>
        <w:t xml:space="preserve">The undersigned duly designated deputy agency clerk hereby certifies that this </w:t>
      </w:r>
      <w:r w:rsidRPr="00D252C9">
        <w:rPr>
          <w:rFonts w:ascii="Times New Roman" w:hAnsi="Times New Roman"/>
          <w:sz w:val="22"/>
          <w:szCs w:val="22"/>
          <w:u w:val="single"/>
        </w:rPr>
        <w:t xml:space="preserve">Notice of </w:t>
      </w:r>
      <w:r w:rsidR="00860095" w:rsidRPr="00D252C9">
        <w:rPr>
          <w:rFonts w:ascii="Times New Roman" w:hAnsi="Times New Roman"/>
          <w:sz w:val="22"/>
          <w:szCs w:val="22"/>
          <w:u w:val="single"/>
        </w:rPr>
        <w:t xml:space="preserve">Administrative </w:t>
      </w:r>
      <w:r w:rsidRPr="00D252C9">
        <w:rPr>
          <w:rFonts w:ascii="Times New Roman" w:hAnsi="Times New Roman"/>
          <w:sz w:val="22"/>
          <w:szCs w:val="22"/>
          <w:u w:val="single"/>
        </w:rPr>
        <w:t xml:space="preserve">Permit </w:t>
      </w:r>
      <w:r w:rsidR="00860095" w:rsidRPr="00D252C9">
        <w:rPr>
          <w:rFonts w:ascii="Times New Roman" w:hAnsi="Times New Roman"/>
          <w:sz w:val="22"/>
          <w:szCs w:val="22"/>
          <w:u w:val="single"/>
        </w:rPr>
        <w:t>Correction</w:t>
      </w:r>
      <w:r w:rsidRPr="00D252C9">
        <w:rPr>
          <w:rFonts w:ascii="Times New Roman" w:hAnsi="Times New Roman"/>
          <w:sz w:val="22"/>
          <w:szCs w:val="22"/>
        </w:rPr>
        <w:t xml:space="preserve"> was sent by </w:t>
      </w:r>
      <w:r w:rsidR="00B15B23" w:rsidRPr="00D252C9">
        <w:rPr>
          <w:rFonts w:ascii="Times New Roman" w:hAnsi="Times New Roman"/>
          <w:sz w:val="22"/>
          <w:szCs w:val="22"/>
        </w:rPr>
        <w:t>electronic mail</w:t>
      </w:r>
      <w:r w:rsidR="0096446D" w:rsidRPr="00D252C9">
        <w:rPr>
          <w:rFonts w:ascii="Times New Roman" w:hAnsi="Times New Roman"/>
          <w:sz w:val="22"/>
          <w:szCs w:val="22"/>
        </w:rPr>
        <w:t xml:space="preserve"> </w:t>
      </w:r>
      <w:r w:rsidR="00E3697D" w:rsidRPr="00D252C9">
        <w:rPr>
          <w:rFonts w:ascii="Times New Roman" w:hAnsi="Times New Roman"/>
          <w:sz w:val="22"/>
          <w:szCs w:val="22"/>
        </w:rPr>
        <w:t>b</w:t>
      </w:r>
      <w:r w:rsidRPr="00D252C9">
        <w:rPr>
          <w:rFonts w:ascii="Times New Roman" w:hAnsi="Times New Roman"/>
          <w:sz w:val="22"/>
          <w:szCs w:val="22"/>
        </w:rPr>
        <w:t>efore the close of business on</w:t>
      </w:r>
      <w:r w:rsidR="000934A5" w:rsidRPr="00D252C9">
        <w:rPr>
          <w:rFonts w:ascii="Times New Roman" w:hAnsi="Times New Roman"/>
          <w:sz w:val="22"/>
          <w:szCs w:val="22"/>
        </w:rPr>
        <w:t xml:space="preserve"> </w:t>
      </w:r>
      <w:r w:rsidR="003A4AAE" w:rsidRPr="00D252C9">
        <w:rPr>
          <w:rFonts w:ascii="Times New Roman" w:hAnsi="Times New Roman"/>
          <w:sz w:val="22"/>
          <w:szCs w:val="22"/>
        </w:rPr>
        <w:t xml:space="preserve">the date indicated below </w:t>
      </w:r>
      <w:r w:rsidRPr="00D252C9">
        <w:rPr>
          <w:rFonts w:ascii="Times New Roman" w:hAnsi="Times New Roman"/>
          <w:sz w:val="22"/>
          <w:szCs w:val="22"/>
        </w:rPr>
        <w:t>to the person(s) listed:</w:t>
      </w:r>
    </w:p>
    <w:p w:rsidR="00FE4853" w:rsidRPr="00D252C9" w:rsidRDefault="00FE4853">
      <w:pPr>
        <w:jc w:val="both"/>
        <w:rPr>
          <w:rFonts w:ascii="Times New Roman" w:hAnsi="Times New Roman"/>
          <w:bCs/>
          <w:sz w:val="22"/>
          <w:szCs w:val="22"/>
        </w:rPr>
      </w:pPr>
    </w:p>
    <w:p w:rsidR="00FE4853" w:rsidRDefault="00AC2822" w:rsidP="00FE4853">
      <w:pPr>
        <w:widowControl w:val="0"/>
        <w:tabs>
          <w:tab w:val="left" w:pos="-720"/>
          <w:tab w:val="left" w:pos="4320"/>
        </w:tabs>
        <w:outlineLvl w:val="0"/>
        <w:rPr>
          <w:rFonts w:ascii="Times New Roman" w:hAnsi="Times New Roman"/>
          <w:sz w:val="22"/>
          <w:szCs w:val="22"/>
        </w:rPr>
      </w:pPr>
      <w:r w:rsidRPr="00AC2822">
        <w:rPr>
          <w:rFonts w:ascii="Times New Roman" w:hAnsi="Times New Roman"/>
          <w:sz w:val="22"/>
          <w:szCs w:val="22"/>
        </w:rPr>
        <w:t>Joseph A. Fulliero II, M.S., ITW Polym</w:t>
      </w:r>
      <w:r>
        <w:rPr>
          <w:rFonts w:ascii="Times New Roman" w:hAnsi="Times New Roman"/>
          <w:sz w:val="22"/>
          <w:szCs w:val="22"/>
        </w:rPr>
        <w:t>ers Adhes</w:t>
      </w:r>
      <w:r w:rsidRPr="00AC2822">
        <w:rPr>
          <w:rFonts w:ascii="Times New Roman" w:hAnsi="Times New Roman"/>
          <w:sz w:val="22"/>
          <w:szCs w:val="22"/>
        </w:rPr>
        <w:t>ives, North America (</w:t>
      </w:r>
      <w:hyperlink r:id="rId7" w:history="1">
        <w:r w:rsidR="001F4CAB" w:rsidRPr="00D325AA">
          <w:rPr>
            <w:rStyle w:val="Hyperlink"/>
            <w:rFonts w:ascii="Times New Roman" w:hAnsi="Times New Roman"/>
            <w:sz w:val="22"/>
            <w:szCs w:val="22"/>
          </w:rPr>
          <w:t>jfulliero@itwadhesives.com</w:t>
        </w:r>
      </w:hyperlink>
      <w:r w:rsidR="007A2AAB">
        <w:rPr>
          <w:rFonts w:ascii="Times New Roman" w:hAnsi="Times New Roman"/>
          <w:sz w:val="22"/>
          <w:szCs w:val="22"/>
        </w:rPr>
        <w:t>)</w:t>
      </w:r>
    </w:p>
    <w:p w:rsidR="00AC2822" w:rsidRPr="00AC2822" w:rsidRDefault="00AC2822" w:rsidP="00FE4853">
      <w:pPr>
        <w:widowControl w:val="0"/>
        <w:tabs>
          <w:tab w:val="left" w:pos="-720"/>
          <w:tab w:val="left" w:pos="4320"/>
        </w:tabs>
        <w:outlineLvl w:val="0"/>
        <w:rPr>
          <w:rFonts w:ascii="Times New Roman" w:hAnsi="Times New Roman"/>
          <w:sz w:val="22"/>
          <w:szCs w:val="22"/>
        </w:rPr>
      </w:pPr>
    </w:p>
    <w:p w:rsidR="00AC2822" w:rsidRPr="00AC2822" w:rsidRDefault="00AC2822" w:rsidP="00FE4853">
      <w:pPr>
        <w:widowControl w:val="0"/>
        <w:tabs>
          <w:tab w:val="left" w:pos="-720"/>
          <w:tab w:val="left" w:pos="4320"/>
        </w:tabs>
        <w:outlineLvl w:val="0"/>
        <w:rPr>
          <w:rFonts w:ascii="Times New Roman" w:hAnsi="Times New Roman"/>
          <w:sz w:val="22"/>
          <w:szCs w:val="22"/>
        </w:rPr>
      </w:pPr>
      <w:r w:rsidRPr="00AC2822">
        <w:rPr>
          <w:rFonts w:ascii="Times New Roman" w:hAnsi="Times New Roman"/>
          <w:sz w:val="22"/>
          <w:szCs w:val="22"/>
        </w:rPr>
        <w:t>Richard Hanisko, ITW Polymers Adhesives, North America (</w:t>
      </w:r>
      <w:hyperlink r:id="rId8" w:history="1">
        <w:r w:rsidR="007A2AAB" w:rsidRPr="00182F56">
          <w:rPr>
            <w:rStyle w:val="Hyperlink"/>
            <w:rFonts w:ascii="Times New Roman" w:hAnsi="Times New Roman"/>
            <w:sz w:val="22"/>
            <w:szCs w:val="22"/>
          </w:rPr>
          <w:t>rhanisko@itwadhesive</w:t>
        </w:r>
        <w:r w:rsidR="001F4CAB">
          <w:rPr>
            <w:rStyle w:val="Hyperlink"/>
            <w:rFonts w:ascii="Times New Roman" w:hAnsi="Times New Roman"/>
            <w:sz w:val="22"/>
            <w:szCs w:val="22"/>
          </w:rPr>
          <w:t>s</w:t>
        </w:r>
        <w:r w:rsidR="007A2AAB" w:rsidRPr="00182F56">
          <w:rPr>
            <w:rStyle w:val="Hyperlink"/>
            <w:rFonts w:ascii="Times New Roman" w:hAnsi="Times New Roman"/>
            <w:sz w:val="22"/>
            <w:szCs w:val="22"/>
          </w:rPr>
          <w:t>.com</w:t>
        </w:r>
      </w:hyperlink>
      <w:r w:rsidRPr="00AC2822">
        <w:rPr>
          <w:rFonts w:ascii="Times New Roman" w:hAnsi="Times New Roman"/>
          <w:sz w:val="22"/>
          <w:szCs w:val="22"/>
        </w:rPr>
        <w:t>)</w:t>
      </w:r>
    </w:p>
    <w:p w:rsidR="00AC2822" w:rsidRPr="00AC2822" w:rsidRDefault="00AC2822" w:rsidP="00FE4853">
      <w:pPr>
        <w:widowControl w:val="0"/>
        <w:tabs>
          <w:tab w:val="left" w:pos="-720"/>
          <w:tab w:val="left" w:pos="4320"/>
        </w:tabs>
        <w:outlineLvl w:val="0"/>
        <w:rPr>
          <w:rFonts w:ascii="Times New Roman" w:hAnsi="Times New Roman"/>
          <w:sz w:val="22"/>
          <w:szCs w:val="22"/>
        </w:rPr>
      </w:pPr>
    </w:p>
    <w:p w:rsidR="00FE4853" w:rsidRPr="00AC2822" w:rsidRDefault="00AC2822" w:rsidP="00FE4853">
      <w:pPr>
        <w:widowControl w:val="0"/>
        <w:tabs>
          <w:tab w:val="left" w:pos="-720"/>
          <w:tab w:val="left" w:pos="4320"/>
        </w:tabs>
        <w:outlineLvl w:val="0"/>
        <w:rPr>
          <w:rFonts w:ascii="Times New Roman" w:hAnsi="Times New Roman"/>
          <w:sz w:val="22"/>
          <w:szCs w:val="22"/>
        </w:rPr>
      </w:pPr>
      <w:r w:rsidRPr="00AC2822">
        <w:rPr>
          <w:rFonts w:ascii="Times New Roman" w:hAnsi="Times New Roman"/>
          <w:sz w:val="22"/>
          <w:szCs w:val="22"/>
        </w:rPr>
        <w:t xml:space="preserve">Gary Robbins, Pinellas County Air Quality </w:t>
      </w:r>
      <w:r>
        <w:rPr>
          <w:rFonts w:ascii="Times New Roman" w:hAnsi="Times New Roman"/>
          <w:sz w:val="22"/>
          <w:szCs w:val="22"/>
        </w:rPr>
        <w:t>D</w:t>
      </w:r>
      <w:r w:rsidRPr="00AC2822">
        <w:rPr>
          <w:rFonts w:ascii="Times New Roman" w:hAnsi="Times New Roman"/>
          <w:sz w:val="22"/>
          <w:szCs w:val="22"/>
        </w:rPr>
        <w:t>ivision (</w:t>
      </w:r>
      <w:hyperlink r:id="rId9" w:history="1">
        <w:r w:rsidRPr="00AC2822">
          <w:rPr>
            <w:rStyle w:val="Hyperlink"/>
            <w:rFonts w:ascii="Times New Roman" w:hAnsi="Times New Roman"/>
            <w:sz w:val="22"/>
            <w:szCs w:val="22"/>
          </w:rPr>
          <w:t>grobbins@pinellascounty.org</w:t>
        </w:r>
      </w:hyperlink>
    </w:p>
    <w:p w:rsidR="00AC2822" w:rsidRPr="00D252C9" w:rsidRDefault="00AC2822" w:rsidP="00FE4853">
      <w:pPr>
        <w:widowControl w:val="0"/>
        <w:tabs>
          <w:tab w:val="left" w:pos="-720"/>
          <w:tab w:val="left" w:pos="4320"/>
        </w:tabs>
        <w:outlineLvl w:val="0"/>
        <w:rPr>
          <w:rFonts w:ascii="Times New Roman" w:hAnsi="Times New Roman"/>
          <w:sz w:val="22"/>
          <w:szCs w:val="22"/>
          <w:highlight w:val="yellow"/>
        </w:rPr>
      </w:pPr>
    </w:p>
    <w:p w:rsidR="00294FD7" w:rsidRPr="00D252C9" w:rsidRDefault="00294FD7">
      <w:pPr>
        <w:tabs>
          <w:tab w:val="left" w:pos="-720"/>
        </w:tabs>
        <w:suppressAutoHyphens/>
        <w:rPr>
          <w:rFonts w:ascii="Times New Roman" w:hAnsi="Times New Roman"/>
          <w:sz w:val="22"/>
          <w:szCs w:val="22"/>
        </w:rPr>
      </w:pPr>
    </w:p>
    <w:p w:rsidR="00E66E7F" w:rsidRPr="00D252C9" w:rsidRDefault="00E66E7F">
      <w:pPr>
        <w:tabs>
          <w:tab w:val="left" w:pos="-720"/>
        </w:tabs>
        <w:suppressAutoHyphens/>
        <w:rPr>
          <w:rFonts w:ascii="Times New Roman" w:hAnsi="Times New Roman"/>
          <w:sz w:val="22"/>
          <w:szCs w:val="22"/>
        </w:rPr>
      </w:pPr>
    </w:p>
    <w:p w:rsidR="00294FD7" w:rsidRPr="00D252C9" w:rsidRDefault="00294FD7">
      <w:pPr>
        <w:keepNext/>
        <w:spacing w:after="120"/>
        <w:ind w:left="4320"/>
        <w:jc w:val="both"/>
        <w:rPr>
          <w:rFonts w:ascii="Times New Roman" w:hAnsi="Times New Roman"/>
          <w:sz w:val="22"/>
          <w:szCs w:val="22"/>
        </w:rPr>
      </w:pPr>
      <w:r w:rsidRPr="00D252C9">
        <w:rPr>
          <w:rFonts w:ascii="Times New Roman" w:hAnsi="Times New Roman"/>
          <w:sz w:val="22"/>
          <w:szCs w:val="22"/>
        </w:rPr>
        <w:t>Clerk Stamp</w:t>
      </w:r>
    </w:p>
    <w:p w:rsidR="00294FD7" w:rsidRPr="00D252C9" w:rsidRDefault="00294FD7">
      <w:pPr>
        <w:keepNext/>
        <w:ind w:left="4320"/>
        <w:jc w:val="both"/>
        <w:rPr>
          <w:rFonts w:ascii="Times New Roman" w:hAnsi="Times New Roman"/>
          <w:sz w:val="22"/>
          <w:szCs w:val="22"/>
        </w:rPr>
      </w:pPr>
      <w:r w:rsidRPr="00D252C9">
        <w:rPr>
          <w:rFonts w:ascii="Times New Roman" w:hAnsi="Times New Roman"/>
          <w:sz w:val="22"/>
          <w:szCs w:val="22"/>
        </w:rPr>
        <w:t>FILING AND ACKNOWLEDGMENT FILED, on this date, pursuant to §120.52, Florida Statutes, with the designated Department Clerk, receipt of which is hereby acknowledged.</w:t>
      </w:r>
    </w:p>
    <w:p w:rsidR="00294FD7" w:rsidRPr="00D252C9" w:rsidRDefault="00294FD7" w:rsidP="009E2653">
      <w:pPr>
        <w:tabs>
          <w:tab w:val="left" w:pos="-720"/>
          <w:tab w:val="left" w:pos="0"/>
          <w:tab w:val="left" w:pos="5040"/>
        </w:tabs>
        <w:jc w:val="both"/>
        <w:rPr>
          <w:rFonts w:ascii="Times New Roman" w:hAnsi="Times New Roman"/>
          <w:sz w:val="22"/>
          <w:szCs w:val="22"/>
        </w:rPr>
      </w:pPr>
    </w:p>
    <w:p w:rsidR="00294FD7" w:rsidRPr="00D252C9" w:rsidRDefault="00BD17FC">
      <w:pPr>
        <w:tabs>
          <w:tab w:val="left" w:pos="-720"/>
          <w:tab w:val="right" w:pos="7200"/>
          <w:tab w:val="left" w:pos="7380"/>
          <w:tab w:val="right" w:pos="9360"/>
        </w:tabs>
        <w:ind w:left="4320"/>
        <w:jc w:val="both"/>
        <w:rPr>
          <w:rFonts w:ascii="Times New Roman" w:hAnsi="Times New Roman"/>
          <w:sz w:val="22"/>
          <w:szCs w:val="22"/>
        </w:rPr>
      </w:pPr>
      <w:r>
        <w:rPr>
          <w:rFonts w:ascii="Times New Roman" w:hAnsi="Times New Roman"/>
          <w:sz w:val="22"/>
          <w:szCs w:val="22"/>
        </w:rPr>
        <w:t xml:space="preserve">_______________________          </w:t>
      </w:r>
      <w:r w:rsidR="00AA7AB1">
        <w:rPr>
          <w:rFonts w:ascii="Times New Roman" w:hAnsi="Times New Roman"/>
          <w:sz w:val="22"/>
          <w:szCs w:val="22"/>
        </w:rPr>
        <w:t>________</w:t>
      </w:r>
      <w:bookmarkStart w:id="0" w:name="_GoBack"/>
      <w:bookmarkEnd w:id="0"/>
    </w:p>
    <w:p w:rsidR="00294FD7" w:rsidRPr="00D252C9" w:rsidRDefault="00294FD7">
      <w:pPr>
        <w:tabs>
          <w:tab w:val="left" w:pos="-720"/>
          <w:tab w:val="left" w:pos="4320"/>
          <w:tab w:val="left" w:pos="7380"/>
        </w:tabs>
        <w:suppressAutoHyphens/>
        <w:rPr>
          <w:rFonts w:ascii="Times New Roman" w:hAnsi="Times New Roman"/>
          <w:sz w:val="22"/>
          <w:szCs w:val="22"/>
        </w:rPr>
      </w:pPr>
      <w:r w:rsidRPr="00D252C9">
        <w:rPr>
          <w:rFonts w:ascii="Times New Roman" w:hAnsi="Times New Roman"/>
          <w:sz w:val="22"/>
          <w:szCs w:val="22"/>
        </w:rPr>
        <w:tab/>
      </w:r>
      <w:r w:rsidR="00460B17" w:rsidRPr="00D252C9">
        <w:rPr>
          <w:rFonts w:ascii="Times New Roman" w:hAnsi="Times New Roman"/>
          <w:sz w:val="22"/>
          <w:szCs w:val="22"/>
        </w:rPr>
        <w:t xml:space="preserve">                 </w:t>
      </w:r>
      <w:r w:rsidR="00BD17FC">
        <w:rPr>
          <w:rFonts w:ascii="Times New Roman" w:hAnsi="Times New Roman"/>
          <w:sz w:val="22"/>
          <w:szCs w:val="22"/>
        </w:rPr>
        <w:t xml:space="preserve"> </w:t>
      </w:r>
      <w:r w:rsidR="00460B17" w:rsidRPr="00D252C9">
        <w:rPr>
          <w:rFonts w:ascii="Times New Roman" w:hAnsi="Times New Roman"/>
          <w:sz w:val="22"/>
          <w:szCs w:val="22"/>
        </w:rPr>
        <w:t xml:space="preserve"> </w:t>
      </w:r>
      <w:r w:rsidRPr="00D252C9">
        <w:rPr>
          <w:rFonts w:ascii="Times New Roman" w:hAnsi="Times New Roman"/>
          <w:sz w:val="22"/>
          <w:szCs w:val="22"/>
        </w:rPr>
        <w:t>(Clerk)</w:t>
      </w:r>
      <w:r w:rsidRPr="00D252C9">
        <w:rPr>
          <w:rFonts w:ascii="Times New Roman" w:hAnsi="Times New Roman"/>
          <w:sz w:val="22"/>
          <w:szCs w:val="22"/>
        </w:rPr>
        <w:tab/>
      </w:r>
      <w:r w:rsidR="00BD17FC">
        <w:rPr>
          <w:rFonts w:ascii="Times New Roman" w:hAnsi="Times New Roman"/>
          <w:sz w:val="22"/>
          <w:szCs w:val="22"/>
        </w:rPr>
        <w:t xml:space="preserve">    </w:t>
      </w:r>
      <w:r w:rsidRPr="00D252C9">
        <w:rPr>
          <w:rFonts w:ascii="Times New Roman" w:hAnsi="Times New Roman"/>
          <w:sz w:val="22"/>
          <w:szCs w:val="22"/>
        </w:rPr>
        <w:t>(Date)</w:t>
      </w:r>
    </w:p>
    <w:sectPr w:rsidR="00294FD7" w:rsidRPr="00D252C9" w:rsidSect="0048562C">
      <w:footerReference w:type="default" r:id="rId10"/>
      <w:endnotePr>
        <w:numFmt w:val="decimal"/>
      </w:endnotePr>
      <w:pgSz w:w="12240" w:h="15840"/>
      <w:pgMar w:top="1008" w:right="1440" w:bottom="1440" w:left="1440" w:header="576"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822" w:rsidRDefault="00AC2822">
      <w:pPr>
        <w:spacing w:line="20" w:lineRule="exact"/>
      </w:pPr>
    </w:p>
  </w:endnote>
  <w:endnote w:type="continuationSeparator" w:id="0">
    <w:p w:rsidR="00AC2822" w:rsidRDefault="00AC2822">
      <w:r>
        <w:t xml:space="preserve"> </w:t>
      </w:r>
    </w:p>
  </w:endnote>
  <w:endnote w:type="continuationNotice" w:id="1">
    <w:p w:rsidR="00AC2822" w:rsidRDefault="00AC282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822" w:rsidRPr="00D252C9" w:rsidRDefault="00AC2822">
    <w:pPr>
      <w:pStyle w:val="Footer"/>
      <w:jc w:val="center"/>
      <w:rPr>
        <w:rFonts w:ascii="Times New Roman" w:hAnsi="Times New Roman"/>
      </w:rPr>
    </w:pPr>
    <w:r w:rsidRPr="00D252C9">
      <w:rPr>
        <w:rFonts w:ascii="Times New Roman" w:hAnsi="Times New Roman"/>
        <w:sz w:val="22"/>
        <w:szCs w:val="22"/>
      </w:rPr>
      <w:t xml:space="preserve">Page </w:t>
    </w:r>
    <w:r w:rsidR="002D55E3" w:rsidRPr="00D252C9">
      <w:rPr>
        <w:rFonts w:ascii="Times New Roman" w:hAnsi="Times New Roman"/>
        <w:sz w:val="22"/>
        <w:szCs w:val="22"/>
      </w:rPr>
      <w:fldChar w:fldCharType="begin"/>
    </w:r>
    <w:r w:rsidRPr="00D252C9">
      <w:rPr>
        <w:rFonts w:ascii="Times New Roman" w:hAnsi="Times New Roman"/>
        <w:sz w:val="22"/>
        <w:szCs w:val="22"/>
      </w:rPr>
      <w:instrText xml:space="preserve"> PAGE </w:instrText>
    </w:r>
    <w:r w:rsidR="002D55E3" w:rsidRPr="00D252C9">
      <w:rPr>
        <w:rFonts w:ascii="Times New Roman" w:hAnsi="Times New Roman"/>
        <w:sz w:val="22"/>
        <w:szCs w:val="22"/>
      </w:rPr>
      <w:fldChar w:fldCharType="separate"/>
    </w:r>
    <w:r w:rsidR="00AA7AB1">
      <w:rPr>
        <w:rFonts w:ascii="Times New Roman" w:hAnsi="Times New Roman"/>
        <w:noProof/>
        <w:sz w:val="22"/>
        <w:szCs w:val="22"/>
      </w:rPr>
      <w:t>3</w:t>
    </w:r>
    <w:r w:rsidR="002D55E3" w:rsidRPr="00D252C9">
      <w:rPr>
        <w:rFonts w:ascii="Times New Roman" w:hAnsi="Times New Roman"/>
        <w:sz w:val="22"/>
        <w:szCs w:val="22"/>
      </w:rPr>
      <w:fldChar w:fldCharType="end"/>
    </w:r>
    <w:r w:rsidRPr="00D252C9">
      <w:rPr>
        <w:rFonts w:ascii="Times New Roman" w:hAnsi="Times New Roman"/>
        <w:sz w:val="22"/>
        <w:szCs w:val="22"/>
      </w:rPr>
      <w:t xml:space="preserve"> of </w:t>
    </w:r>
    <w:r w:rsidR="002D55E3" w:rsidRPr="00D252C9">
      <w:rPr>
        <w:rFonts w:ascii="Times New Roman" w:hAnsi="Times New Roman"/>
        <w:sz w:val="22"/>
        <w:szCs w:val="22"/>
      </w:rPr>
      <w:fldChar w:fldCharType="begin"/>
    </w:r>
    <w:r w:rsidRPr="00D252C9">
      <w:rPr>
        <w:rFonts w:ascii="Times New Roman" w:hAnsi="Times New Roman"/>
        <w:sz w:val="22"/>
        <w:szCs w:val="22"/>
      </w:rPr>
      <w:instrText xml:space="preserve"> NUMPAGES  </w:instrText>
    </w:r>
    <w:r w:rsidR="002D55E3" w:rsidRPr="00D252C9">
      <w:rPr>
        <w:rFonts w:ascii="Times New Roman" w:hAnsi="Times New Roman"/>
        <w:sz w:val="22"/>
        <w:szCs w:val="22"/>
      </w:rPr>
      <w:fldChar w:fldCharType="separate"/>
    </w:r>
    <w:r w:rsidR="00AA7AB1">
      <w:rPr>
        <w:rFonts w:ascii="Times New Roman" w:hAnsi="Times New Roman"/>
        <w:noProof/>
        <w:sz w:val="22"/>
        <w:szCs w:val="22"/>
      </w:rPr>
      <w:t>3</w:t>
    </w:r>
    <w:r w:rsidR="002D55E3" w:rsidRPr="00D252C9">
      <w:rPr>
        <w:rFonts w:ascii="Times New Roman" w:hAnsi="Times New Roman"/>
        <w:sz w:val="22"/>
        <w:szCs w:val="22"/>
      </w:rPr>
      <w:fldChar w:fldCharType="end"/>
    </w:r>
  </w:p>
  <w:p w:rsidR="00AC2822" w:rsidRPr="0048562C" w:rsidRDefault="00AC2822" w:rsidP="005E71C8">
    <w:pPr>
      <w:pStyle w:val="Footer"/>
      <w:jc w:val="center"/>
      <w:rPr>
        <w:rStyle w:val="PageNumber"/>
        <w:rFonts w:ascii="Book Antiqua" w:hAnsi="Book Antiqua"/>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822" w:rsidRDefault="00AC2822">
      <w:r>
        <w:separator/>
      </w:r>
    </w:p>
  </w:footnote>
  <w:footnote w:type="continuationSeparator" w:id="0">
    <w:p w:rsidR="00AC2822" w:rsidRDefault="00AC28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19457">
      <o:colormenu v:ext="edit" strokecolor="#0070c0"/>
    </o:shapedefaults>
  </w:hdrShapeDefault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6B75"/>
    <w:rsid w:val="00050832"/>
    <w:rsid w:val="00051EC4"/>
    <w:rsid w:val="00054CAB"/>
    <w:rsid w:val="0007084E"/>
    <w:rsid w:val="000934A5"/>
    <w:rsid w:val="000F6FBB"/>
    <w:rsid w:val="0014674A"/>
    <w:rsid w:val="00163EF1"/>
    <w:rsid w:val="001F4CAB"/>
    <w:rsid w:val="002176AE"/>
    <w:rsid w:val="00236799"/>
    <w:rsid w:val="00246C75"/>
    <w:rsid w:val="0026790E"/>
    <w:rsid w:val="00275965"/>
    <w:rsid w:val="00294FD7"/>
    <w:rsid w:val="002D55E3"/>
    <w:rsid w:val="002E7D4E"/>
    <w:rsid w:val="00344EA3"/>
    <w:rsid w:val="003637A6"/>
    <w:rsid w:val="003655ED"/>
    <w:rsid w:val="00365FB8"/>
    <w:rsid w:val="003A4AAE"/>
    <w:rsid w:val="003A7D78"/>
    <w:rsid w:val="003B01C8"/>
    <w:rsid w:val="0040361B"/>
    <w:rsid w:val="00454079"/>
    <w:rsid w:val="00460B17"/>
    <w:rsid w:val="004711E0"/>
    <w:rsid w:val="00472A1B"/>
    <w:rsid w:val="004754A3"/>
    <w:rsid w:val="0048562C"/>
    <w:rsid w:val="004A17CB"/>
    <w:rsid w:val="0051757B"/>
    <w:rsid w:val="00531A0B"/>
    <w:rsid w:val="005E71C8"/>
    <w:rsid w:val="005E7EA4"/>
    <w:rsid w:val="00622F37"/>
    <w:rsid w:val="00685530"/>
    <w:rsid w:val="00703752"/>
    <w:rsid w:val="007179A1"/>
    <w:rsid w:val="00752D77"/>
    <w:rsid w:val="00776078"/>
    <w:rsid w:val="007A2AAB"/>
    <w:rsid w:val="007B19A4"/>
    <w:rsid w:val="007B5905"/>
    <w:rsid w:val="007E54FF"/>
    <w:rsid w:val="007F47B6"/>
    <w:rsid w:val="007F4861"/>
    <w:rsid w:val="00814D95"/>
    <w:rsid w:val="00860095"/>
    <w:rsid w:val="00895BA0"/>
    <w:rsid w:val="0089654B"/>
    <w:rsid w:val="008C2BE0"/>
    <w:rsid w:val="008C4505"/>
    <w:rsid w:val="008D7045"/>
    <w:rsid w:val="00907991"/>
    <w:rsid w:val="009243F2"/>
    <w:rsid w:val="00947DBE"/>
    <w:rsid w:val="00963B84"/>
    <w:rsid w:val="0096446D"/>
    <w:rsid w:val="00973E38"/>
    <w:rsid w:val="0099294E"/>
    <w:rsid w:val="00994286"/>
    <w:rsid w:val="009A0268"/>
    <w:rsid w:val="009C05E3"/>
    <w:rsid w:val="009C588D"/>
    <w:rsid w:val="009E2653"/>
    <w:rsid w:val="009F32F8"/>
    <w:rsid w:val="00A269C0"/>
    <w:rsid w:val="00A306A6"/>
    <w:rsid w:val="00A66F7D"/>
    <w:rsid w:val="00A710AA"/>
    <w:rsid w:val="00AA7AB1"/>
    <w:rsid w:val="00AC2822"/>
    <w:rsid w:val="00B15B23"/>
    <w:rsid w:val="00B45BB4"/>
    <w:rsid w:val="00B5234B"/>
    <w:rsid w:val="00B77982"/>
    <w:rsid w:val="00BD17FC"/>
    <w:rsid w:val="00BD737D"/>
    <w:rsid w:val="00BE438E"/>
    <w:rsid w:val="00C01D71"/>
    <w:rsid w:val="00C44DDE"/>
    <w:rsid w:val="00C73211"/>
    <w:rsid w:val="00C7718F"/>
    <w:rsid w:val="00D005BB"/>
    <w:rsid w:val="00D252C9"/>
    <w:rsid w:val="00D51259"/>
    <w:rsid w:val="00DC45D2"/>
    <w:rsid w:val="00DD3956"/>
    <w:rsid w:val="00E217AA"/>
    <w:rsid w:val="00E3697D"/>
    <w:rsid w:val="00E66E7F"/>
    <w:rsid w:val="00E85409"/>
    <w:rsid w:val="00E92F1C"/>
    <w:rsid w:val="00EC6B75"/>
    <w:rsid w:val="00EF30C6"/>
    <w:rsid w:val="00F12D78"/>
    <w:rsid w:val="00F67EBB"/>
    <w:rsid w:val="00F839DD"/>
    <w:rsid w:val="00F855D9"/>
    <w:rsid w:val="00F859F7"/>
    <w:rsid w:val="00FE4853"/>
    <w:rsid w:val="00FF5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colormenu v:ext="edit" strokecolor="#0070c0"/>
    </o:shapedefaults>
    <o:shapelayout v:ext="edit">
      <o:idmap v:ext="edit" data="1"/>
    </o:shapelayout>
  </w:shapeDefaults>
  <w:decimalSymbol w:val="."/>
  <w:listSeparator w:val=","/>
  <w15:docId w15:val="{3611C094-AB2F-48E0-B569-71530A47B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EC4"/>
    <w:rPr>
      <w:rFonts w:ascii="Courier" w:hAnsi="Courier"/>
      <w:sz w:val="24"/>
    </w:rPr>
  </w:style>
  <w:style w:type="paragraph" w:styleId="Heading2">
    <w:name w:val="heading 2"/>
    <w:basedOn w:val="Normal"/>
    <w:next w:val="Normal"/>
    <w:qFormat/>
    <w:rsid w:val="00051EC4"/>
    <w:pPr>
      <w:keepNext/>
      <w:overflowPunct w:val="0"/>
      <w:autoSpaceDE w:val="0"/>
      <w:autoSpaceDN w:val="0"/>
      <w:adjustRightInd w:val="0"/>
      <w:spacing w:after="120"/>
      <w:jc w:val="center"/>
      <w:textAlignment w:val="baseline"/>
      <w:outlineLvl w:val="1"/>
    </w:pPr>
    <w:rPr>
      <w:rFonts w:ascii="Times New Roman" w:hAnsi="Times New Roman"/>
      <w:b/>
      <w:bCs/>
      <w:caps/>
      <w:sz w:val="20"/>
    </w:rPr>
  </w:style>
  <w:style w:type="paragraph" w:styleId="Heading7">
    <w:name w:val="heading 7"/>
    <w:basedOn w:val="Normal"/>
    <w:next w:val="Normal"/>
    <w:qFormat/>
    <w:rsid w:val="00051EC4"/>
    <w:pPr>
      <w:keepNext/>
      <w:overflowPunct w:val="0"/>
      <w:autoSpaceDE w:val="0"/>
      <w:autoSpaceDN w:val="0"/>
      <w:adjustRightInd w:val="0"/>
      <w:spacing w:after="120"/>
      <w:jc w:val="center"/>
      <w:textAlignment w:val="baseline"/>
      <w:outlineLvl w:val="6"/>
    </w:pPr>
    <w:rPr>
      <w:rFonts w:ascii="Times New Roman" w:hAnsi="Times New Roman"/>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051EC4"/>
  </w:style>
  <w:style w:type="character" w:styleId="EndnoteReference">
    <w:name w:val="endnote reference"/>
    <w:basedOn w:val="DefaultParagraphFont"/>
    <w:semiHidden/>
    <w:rsid w:val="00051EC4"/>
    <w:rPr>
      <w:vertAlign w:val="superscript"/>
    </w:rPr>
  </w:style>
  <w:style w:type="paragraph" w:styleId="FootnoteText">
    <w:name w:val="footnote text"/>
    <w:basedOn w:val="Normal"/>
    <w:semiHidden/>
    <w:rsid w:val="00051EC4"/>
  </w:style>
  <w:style w:type="character" w:styleId="FootnoteReference">
    <w:name w:val="footnote reference"/>
    <w:basedOn w:val="DefaultParagraphFont"/>
    <w:semiHidden/>
    <w:rsid w:val="00051EC4"/>
    <w:rPr>
      <w:vertAlign w:val="superscript"/>
    </w:rPr>
  </w:style>
  <w:style w:type="paragraph" w:styleId="TOC1">
    <w:name w:val="toc 1"/>
    <w:basedOn w:val="Normal"/>
    <w:next w:val="Normal"/>
    <w:semiHidden/>
    <w:rsid w:val="00051EC4"/>
    <w:pPr>
      <w:tabs>
        <w:tab w:val="right" w:leader="dot" w:pos="9360"/>
      </w:tabs>
      <w:suppressAutoHyphens/>
      <w:spacing w:before="480"/>
      <w:ind w:left="720" w:right="720" w:hanging="720"/>
    </w:pPr>
  </w:style>
  <w:style w:type="paragraph" w:styleId="TOC2">
    <w:name w:val="toc 2"/>
    <w:basedOn w:val="Normal"/>
    <w:next w:val="Normal"/>
    <w:semiHidden/>
    <w:rsid w:val="00051EC4"/>
    <w:pPr>
      <w:tabs>
        <w:tab w:val="right" w:leader="dot" w:pos="9360"/>
      </w:tabs>
      <w:suppressAutoHyphens/>
      <w:ind w:left="1440" w:right="720" w:hanging="720"/>
    </w:pPr>
  </w:style>
  <w:style w:type="paragraph" w:styleId="TOC3">
    <w:name w:val="toc 3"/>
    <w:basedOn w:val="Normal"/>
    <w:next w:val="Normal"/>
    <w:semiHidden/>
    <w:rsid w:val="00051EC4"/>
    <w:pPr>
      <w:tabs>
        <w:tab w:val="right" w:leader="dot" w:pos="9360"/>
      </w:tabs>
      <w:suppressAutoHyphens/>
      <w:ind w:left="2160" w:right="720" w:hanging="720"/>
    </w:pPr>
  </w:style>
  <w:style w:type="paragraph" w:styleId="TOC4">
    <w:name w:val="toc 4"/>
    <w:basedOn w:val="Normal"/>
    <w:next w:val="Normal"/>
    <w:semiHidden/>
    <w:rsid w:val="00051EC4"/>
    <w:pPr>
      <w:tabs>
        <w:tab w:val="right" w:leader="dot" w:pos="9360"/>
      </w:tabs>
      <w:suppressAutoHyphens/>
      <w:ind w:left="2880" w:right="720" w:hanging="720"/>
    </w:pPr>
  </w:style>
  <w:style w:type="paragraph" w:styleId="TOC5">
    <w:name w:val="toc 5"/>
    <w:basedOn w:val="Normal"/>
    <w:next w:val="Normal"/>
    <w:semiHidden/>
    <w:rsid w:val="00051EC4"/>
    <w:pPr>
      <w:tabs>
        <w:tab w:val="right" w:leader="dot" w:pos="9360"/>
      </w:tabs>
      <w:suppressAutoHyphens/>
      <w:ind w:left="3600" w:right="720" w:hanging="720"/>
    </w:pPr>
  </w:style>
  <w:style w:type="paragraph" w:styleId="TOC6">
    <w:name w:val="toc 6"/>
    <w:basedOn w:val="Normal"/>
    <w:next w:val="Normal"/>
    <w:semiHidden/>
    <w:rsid w:val="00051EC4"/>
    <w:pPr>
      <w:tabs>
        <w:tab w:val="right" w:pos="9360"/>
      </w:tabs>
      <w:suppressAutoHyphens/>
      <w:ind w:left="720" w:hanging="720"/>
    </w:pPr>
  </w:style>
  <w:style w:type="paragraph" w:styleId="TOC7">
    <w:name w:val="toc 7"/>
    <w:basedOn w:val="Normal"/>
    <w:next w:val="Normal"/>
    <w:semiHidden/>
    <w:rsid w:val="00051EC4"/>
    <w:pPr>
      <w:suppressAutoHyphens/>
      <w:ind w:left="720" w:hanging="720"/>
    </w:pPr>
  </w:style>
  <w:style w:type="paragraph" w:styleId="TOC8">
    <w:name w:val="toc 8"/>
    <w:basedOn w:val="Normal"/>
    <w:next w:val="Normal"/>
    <w:semiHidden/>
    <w:rsid w:val="00051EC4"/>
    <w:pPr>
      <w:tabs>
        <w:tab w:val="right" w:pos="9360"/>
      </w:tabs>
      <w:suppressAutoHyphens/>
      <w:ind w:left="720" w:hanging="720"/>
    </w:pPr>
  </w:style>
  <w:style w:type="paragraph" w:styleId="TOC9">
    <w:name w:val="toc 9"/>
    <w:basedOn w:val="Normal"/>
    <w:next w:val="Normal"/>
    <w:semiHidden/>
    <w:rsid w:val="00051EC4"/>
    <w:pPr>
      <w:tabs>
        <w:tab w:val="right" w:leader="dot" w:pos="9360"/>
      </w:tabs>
      <w:suppressAutoHyphens/>
      <w:ind w:left="720" w:hanging="720"/>
    </w:pPr>
  </w:style>
  <w:style w:type="paragraph" w:styleId="Index1">
    <w:name w:val="index 1"/>
    <w:basedOn w:val="Normal"/>
    <w:next w:val="Normal"/>
    <w:semiHidden/>
    <w:rsid w:val="00051EC4"/>
    <w:pPr>
      <w:tabs>
        <w:tab w:val="right" w:leader="dot" w:pos="9360"/>
      </w:tabs>
      <w:suppressAutoHyphens/>
      <w:ind w:left="1440" w:right="720" w:hanging="1440"/>
    </w:pPr>
  </w:style>
  <w:style w:type="paragraph" w:styleId="Index2">
    <w:name w:val="index 2"/>
    <w:basedOn w:val="Normal"/>
    <w:next w:val="Normal"/>
    <w:semiHidden/>
    <w:rsid w:val="00051EC4"/>
    <w:pPr>
      <w:tabs>
        <w:tab w:val="right" w:leader="dot" w:pos="9360"/>
      </w:tabs>
      <w:suppressAutoHyphens/>
      <w:ind w:left="1440" w:right="720" w:hanging="720"/>
    </w:pPr>
  </w:style>
  <w:style w:type="paragraph" w:styleId="TOAHeading">
    <w:name w:val="toa heading"/>
    <w:basedOn w:val="Normal"/>
    <w:next w:val="Normal"/>
    <w:semiHidden/>
    <w:rsid w:val="00051EC4"/>
    <w:pPr>
      <w:tabs>
        <w:tab w:val="right" w:pos="9360"/>
      </w:tabs>
      <w:suppressAutoHyphens/>
    </w:pPr>
  </w:style>
  <w:style w:type="paragraph" w:styleId="Caption">
    <w:name w:val="caption"/>
    <w:basedOn w:val="Normal"/>
    <w:next w:val="Normal"/>
    <w:qFormat/>
    <w:rsid w:val="00051EC4"/>
  </w:style>
  <w:style w:type="character" w:customStyle="1" w:styleId="EquationCaption">
    <w:name w:val="_Equation Caption"/>
    <w:rsid w:val="00051EC4"/>
  </w:style>
  <w:style w:type="paragraph" w:styleId="Header">
    <w:name w:val="header"/>
    <w:basedOn w:val="Normal"/>
    <w:rsid w:val="00051EC4"/>
    <w:pPr>
      <w:tabs>
        <w:tab w:val="center" w:pos="4320"/>
        <w:tab w:val="right" w:pos="8640"/>
      </w:tabs>
    </w:pPr>
  </w:style>
  <w:style w:type="paragraph" w:styleId="Footer">
    <w:name w:val="footer"/>
    <w:basedOn w:val="Normal"/>
    <w:link w:val="FooterChar"/>
    <w:uiPriority w:val="99"/>
    <w:rsid w:val="00051EC4"/>
    <w:pPr>
      <w:tabs>
        <w:tab w:val="center" w:pos="4320"/>
        <w:tab w:val="right" w:pos="8640"/>
      </w:tabs>
    </w:pPr>
  </w:style>
  <w:style w:type="character" w:styleId="PageNumber">
    <w:name w:val="page number"/>
    <w:basedOn w:val="DefaultParagraphFont"/>
    <w:rsid w:val="00051EC4"/>
  </w:style>
  <w:style w:type="paragraph" w:styleId="BodyTextIndent">
    <w:name w:val="Body Text Indent"/>
    <w:basedOn w:val="Normal"/>
    <w:rsid w:val="00051EC4"/>
    <w:pPr>
      <w:tabs>
        <w:tab w:val="left" w:pos="-720"/>
        <w:tab w:val="left" w:pos="810"/>
      </w:tabs>
      <w:suppressAutoHyphens/>
      <w:ind w:left="810" w:hanging="810"/>
    </w:pPr>
    <w:rPr>
      <w:rFonts w:ascii="Times New Roman" w:hAnsi="Times New Roman"/>
    </w:rPr>
  </w:style>
  <w:style w:type="paragraph" w:styleId="BodyTextIndent2">
    <w:name w:val="Body Text Indent 2"/>
    <w:basedOn w:val="Normal"/>
    <w:rsid w:val="00051EC4"/>
    <w:pPr>
      <w:tabs>
        <w:tab w:val="left" w:pos="-720"/>
        <w:tab w:val="left" w:pos="450"/>
      </w:tabs>
      <w:suppressAutoHyphens/>
      <w:ind w:left="450" w:hanging="450"/>
    </w:pPr>
    <w:rPr>
      <w:rFonts w:ascii="Times New Roman" w:hAnsi="Times New Roman"/>
    </w:rPr>
  </w:style>
  <w:style w:type="paragraph" w:styleId="BodyText">
    <w:name w:val="Body Text"/>
    <w:basedOn w:val="Normal"/>
    <w:rsid w:val="00051EC4"/>
    <w:pPr>
      <w:tabs>
        <w:tab w:val="left" w:pos="-720"/>
      </w:tabs>
      <w:suppressAutoHyphens/>
      <w:jc w:val="both"/>
    </w:pPr>
    <w:rPr>
      <w:rFonts w:ascii="Times New Roman" w:hAnsi="Times New Roman"/>
      <w:sz w:val="22"/>
    </w:rPr>
  </w:style>
  <w:style w:type="character" w:customStyle="1" w:styleId="EndnoteTextChar">
    <w:name w:val="Endnote Text Char"/>
    <w:basedOn w:val="DefaultParagraphFont"/>
    <w:link w:val="EndnoteText"/>
    <w:semiHidden/>
    <w:rsid w:val="00344EA3"/>
    <w:rPr>
      <w:rFonts w:ascii="Courier" w:hAnsi="Courier"/>
      <w:sz w:val="24"/>
    </w:rPr>
  </w:style>
  <w:style w:type="character" w:customStyle="1" w:styleId="FooterChar">
    <w:name w:val="Footer Char"/>
    <w:basedOn w:val="DefaultParagraphFont"/>
    <w:link w:val="Footer"/>
    <w:uiPriority w:val="99"/>
    <w:rsid w:val="0048562C"/>
    <w:rPr>
      <w:rFonts w:ascii="Courier" w:hAnsi="Courier"/>
      <w:sz w:val="24"/>
    </w:rPr>
  </w:style>
  <w:style w:type="character" w:styleId="Hyperlink">
    <w:name w:val="Hyperlink"/>
    <w:basedOn w:val="DefaultParagraphFont"/>
    <w:rsid w:val="00AC2822"/>
    <w:rPr>
      <w:color w:val="0000FF" w:themeColor="hyperlink"/>
      <w:u w:val="single"/>
    </w:rPr>
  </w:style>
  <w:style w:type="paragraph" w:styleId="BalloonText">
    <w:name w:val="Balloon Text"/>
    <w:basedOn w:val="Normal"/>
    <w:link w:val="BalloonTextChar"/>
    <w:semiHidden/>
    <w:unhideWhenUsed/>
    <w:rsid w:val="00BD17FC"/>
    <w:rPr>
      <w:rFonts w:ascii="Segoe UI" w:hAnsi="Segoe UI" w:cs="Segoe UI"/>
      <w:sz w:val="18"/>
      <w:szCs w:val="18"/>
    </w:rPr>
  </w:style>
  <w:style w:type="character" w:customStyle="1" w:styleId="BalloonTextChar">
    <w:name w:val="Balloon Text Char"/>
    <w:basedOn w:val="DefaultParagraphFont"/>
    <w:link w:val="BalloonText"/>
    <w:semiHidden/>
    <w:rsid w:val="00BD17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702678">
      <w:bodyDiv w:val="1"/>
      <w:marLeft w:val="0"/>
      <w:marRight w:val="0"/>
      <w:marTop w:val="0"/>
      <w:marBottom w:val="0"/>
      <w:divBdr>
        <w:top w:val="none" w:sz="0" w:space="0" w:color="auto"/>
        <w:left w:val="none" w:sz="0" w:space="0" w:color="auto"/>
        <w:bottom w:val="none" w:sz="0" w:space="0" w:color="auto"/>
        <w:right w:val="none" w:sz="0" w:space="0" w:color="auto"/>
      </w:divBdr>
    </w:div>
    <w:div w:id="19915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hanisko@itwadhesive.com" TargetMode="External"/><Relationship Id="rId3" Type="http://schemas.openxmlformats.org/officeDocument/2006/relationships/webSettings" Target="webSettings.xml"/><Relationship Id="rId7" Type="http://schemas.openxmlformats.org/officeDocument/2006/relationships/hyperlink" Target="mailto:jfulliero@itwadhesive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mailto:grobbins@pinellascounty.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Department of Environmental Protection</Company>
  <LinksUpToDate>false</LinksUpToDate>
  <CharactersWithSpaces>7099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mcdonald_d</dc:creator>
  <cp:lastModifiedBy>Hughes, Rhonda</cp:lastModifiedBy>
  <cp:revision>10</cp:revision>
  <cp:lastPrinted>2013-11-06T18:54:00Z</cp:lastPrinted>
  <dcterms:created xsi:type="dcterms:W3CDTF">2013-11-01T19:33:00Z</dcterms:created>
  <dcterms:modified xsi:type="dcterms:W3CDTF">2013-11-06T18:56:00Z</dcterms:modified>
</cp:coreProperties>
</file>