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TableGrid"/>
        <w:tblW w:w="0" w:type="auto"/>
        <w:tblInd w:w="1368" w:type="dxa"/>
        <w:tblBorders>
          <w:top w:val="thinThickSmallGap" w:sz="24" w:space="0" w:color="00997B"/>
          <w:left w:val="thinThickSmallGap" w:sz="24" w:space="0" w:color="00997B"/>
          <w:bottom w:val="thickThinSmallGap" w:sz="24" w:space="0" w:color="00997B"/>
          <w:right w:val="thickThinSmallGap" w:sz="24" w:space="0" w:color="00997B"/>
          <w:insideH w:val="single" w:sz="6" w:space="0" w:color="00997B"/>
          <w:insideV w:val="single" w:sz="6" w:space="0" w:color="00997B"/>
        </w:tblBorders>
        <w:tblLook w:val="04A0" w:firstRow="1" w:lastRow="0" w:firstColumn="1" w:lastColumn="0" w:noHBand="0" w:noVBand="1"/>
      </w:tblPr>
      <w:tblGrid>
        <w:gridCol w:w="6570"/>
      </w:tblGrid>
      <w:tr w:rsidR="00FB4B6F" w:rsidRPr="00FB4B6F" w14:paraId="26C102DB" w14:textId="77777777" w:rsidTr="00FB4B6F">
        <w:trPr>
          <w:trHeight w:val="3389"/>
        </w:trPr>
        <w:tc>
          <w:tcPr>
            <w:tcW w:w="6570" w:type="dxa"/>
          </w:tcPr>
          <w:p w14:paraId="26C102D7" w14:textId="77777777" w:rsidR="00FB4B6F" w:rsidRPr="00FB4B6F" w:rsidRDefault="00B95083" w:rsidP="002F465C">
            <w:pPr>
              <w:pStyle w:val="Title"/>
              <w:pBdr>
                <w:bottom w:val="single" w:sz="8" w:space="0" w:color="4F81BD" w:themeColor="accent1"/>
              </w:pBdr>
              <w:jc w:val="center"/>
            </w:pPr>
            <w:r>
              <w:t xml:space="preserve">Air Document Handling </w:t>
            </w:r>
            <w:r w:rsidR="00FB4B6F" w:rsidRPr="00FB4B6F">
              <w:br/>
            </w:r>
          </w:p>
          <w:p w14:paraId="26C102D8" w14:textId="77777777" w:rsidR="00FB4B6F" w:rsidRPr="00B62AB2" w:rsidRDefault="00AD656E" w:rsidP="00D1613C">
            <w:pPr>
              <w:pStyle w:val="Subtitle"/>
              <w:rPr>
                <w:b/>
              </w:rPr>
            </w:pPr>
            <w:r>
              <w:rPr>
                <w:b/>
              </w:rPr>
              <w:t>Use Case/</w:t>
            </w:r>
            <w:r w:rsidR="00B62AB2" w:rsidRPr="00B62AB2">
              <w:rPr>
                <w:b/>
              </w:rPr>
              <w:t>Critical Recovery Document</w:t>
            </w:r>
            <w:r w:rsidR="00FB4B6F" w:rsidRPr="00B62AB2">
              <w:rPr>
                <w:b/>
              </w:rPr>
              <w:br/>
            </w:r>
            <w:r w:rsidR="00205634">
              <w:rPr>
                <w:b/>
              </w:rPr>
              <w:t xml:space="preserve"> Air Permit Document Search (APDS)</w:t>
            </w:r>
          </w:p>
          <w:p w14:paraId="26C102D9" w14:textId="77777777" w:rsidR="00FB4B6F" w:rsidRPr="00D1613C" w:rsidRDefault="00FB4B6F" w:rsidP="00D1613C">
            <w:pPr>
              <w:pStyle w:val="Subtitle"/>
            </w:pPr>
            <w:r w:rsidRPr="00D1613C">
              <w:t xml:space="preserve">Use Case # </w:t>
            </w:r>
            <w:r w:rsidR="00962DF3" w:rsidRPr="00962DF3">
              <w:t>UC-CRD-ADH-</w:t>
            </w:r>
            <w:r w:rsidR="00DA3B53">
              <w:t>APDS</w:t>
            </w:r>
          </w:p>
          <w:p w14:paraId="26C102DA" w14:textId="77777777" w:rsidR="00FB4B6F" w:rsidRPr="00FB4B6F" w:rsidRDefault="00FB4B6F" w:rsidP="00D1613C">
            <w:pPr>
              <w:pStyle w:val="Subtitle"/>
            </w:pPr>
          </w:p>
        </w:tc>
      </w:tr>
    </w:tbl>
    <w:p w14:paraId="26C102DC" w14:textId="77777777" w:rsidR="00EA3C56" w:rsidRDefault="00EA3C56" w:rsidP="00B3000D"/>
    <w:p w14:paraId="26C102DD" w14:textId="77777777" w:rsidR="00EA3C56" w:rsidRDefault="00EA3C56" w:rsidP="00B3000D"/>
    <w:p w14:paraId="26C102DE" w14:textId="77777777" w:rsidR="00D3701B" w:rsidRDefault="00D3701B" w:rsidP="00DF11C4">
      <w:pPr>
        <w:pStyle w:val="Center"/>
      </w:pPr>
    </w:p>
    <w:p w14:paraId="26C102DF" w14:textId="77777777" w:rsidR="00D3701B" w:rsidRDefault="00D3701B" w:rsidP="00DF11C4">
      <w:pPr>
        <w:pStyle w:val="Center"/>
      </w:pPr>
    </w:p>
    <w:p w14:paraId="26C102E0" w14:textId="77777777" w:rsidR="00EA3C56" w:rsidRDefault="003F30D2" w:rsidP="00DF11C4">
      <w:pPr>
        <w:pStyle w:val="Center"/>
      </w:pPr>
      <w:r w:rsidRPr="003F30D2">
        <w:rPr>
          <w:noProof/>
        </w:rPr>
        <w:drawing>
          <wp:inline distT="0" distB="0" distL="0" distR="0" wp14:anchorId="26C103DD" wp14:editId="26C103DE">
            <wp:extent cx="1819275" cy="1192409"/>
            <wp:effectExtent l="19050" t="0" r="9525" b="0"/>
            <wp:docPr id="19" name="Picture 1" descr="cl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logo"/>
                    <pic:cNvPicPr>
                      <a:picLocks noChangeAspect="1" noChangeArrowheads="1"/>
                    </pic:cNvPicPr>
                  </pic:nvPicPr>
                  <pic:blipFill>
                    <a:blip r:embed="rId13" cstate="print"/>
                    <a:srcRect/>
                    <a:stretch>
                      <a:fillRect/>
                    </a:stretch>
                  </pic:blipFill>
                  <pic:spPr bwMode="auto">
                    <a:xfrm>
                      <a:off x="0" y="0"/>
                      <a:ext cx="1819275" cy="1192409"/>
                    </a:xfrm>
                    <a:prstGeom prst="rect">
                      <a:avLst/>
                    </a:prstGeom>
                    <a:noFill/>
                    <a:ln w="9525">
                      <a:noFill/>
                      <a:miter lim="800000"/>
                      <a:headEnd/>
                      <a:tailEnd/>
                    </a:ln>
                  </pic:spPr>
                </pic:pic>
              </a:graphicData>
            </a:graphic>
          </wp:inline>
        </w:drawing>
      </w:r>
    </w:p>
    <w:p w14:paraId="26C102E1" w14:textId="77777777" w:rsidR="009401C9" w:rsidRDefault="009401C9" w:rsidP="00DF11C4">
      <w:pPr>
        <w:pStyle w:val="Center"/>
      </w:pPr>
    </w:p>
    <w:p w14:paraId="26C102E2" w14:textId="04913F78" w:rsidR="003F30D2" w:rsidRDefault="007F420B" w:rsidP="00DF11C4">
      <w:pPr>
        <w:pStyle w:val="Center"/>
      </w:pPr>
      <w:r>
        <w:t>3/15/2017</w:t>
      </w:r>
    </w:p>
    <w:p w14:paraId="26C102E3" w14:textId="77777777" w:rsidR="009401C9" w:rsidRDefault="009401C9" w:rsidP="00DF11C4">
      <w:pPr>
        <w:pStyle w:val="Center"/>
      </w:pPr>
    </w:p>
    <w:p w14:paraId="26C102E4" w14:textId="77777777" w:rsidR="009401C9" w:rsidRDefault="009401C9" w:rsidP="00DF11C4">
      <w:pPr>
        <w:pStyle w:val="Center"/>
      </w:pPr>
    </w:p>
    <w:p w14:paraId="26C102E5" w14:textId="77777777" w:rsidR="009401C9" w:rsidRDefault="009401C9" w:rsidP="00DF11C4">
      <w:pPr>
        <w:pStyle w:val="Center"/>
      </w:pPr>
    </w:p>
    <w:p w14:paraId="26C102E6" w14:textId="77777777" w:rsidR="009401C9" w:rsidRPr="003F30D2" w:rsidRDefault="009401C9" w:rsidP="00DF11C4">
      <w:pPr>
        <w:pStyle w:val="Center"/>
      </w:pPr>
    </w:p>
    <w:p w14:paraId="47D38497" w14:textId="53B5D56F" w:rsidR="007F420B" w:rsidRPr="00610212" w:rsidRDefault="003F30D2" w:rsidP="007F420B">
      <w:pPr>
        <w:pStyle w:val="Center"/>
      </w:pPr>
      <w:r w:rsidRPr="00610212">
        <w:t xml:space="preserve">Developed by: </w:t>
      </w:r>
      <w:r w:rsidR="00413C6E">
        <w:t>Tracy Hunt</w:t>
      </w:r>
    </w:p>
    <w:p w14:paraId="26C102E8" w14:textId="7C32C314" w:rsidR="003F30D2" w:rsidRPr="00610212" w:rsidRDefault="007F420B" w:rsidP="007F420B">
      <w:pPr>
        <w:pStyle w:val="Center"/>
        <w:ind w:left="2880"/>
        <w:jc w:val="left"/>
      </w:pPr>
      <w:r>
        <w:t xml:space="preserve">            Modified by   : Janani Sampath</w:t>
      </w:r>
    </w:p>
    <w:p w14:paraId="26C102E9" w14:textId="77777777" w:rsidR="003F30D2" w:rsidRPr="00610212" w:rsidRDefault="003F30D2" w:rsidP="00DF11C4">
      <w:pPr>
        <w:pStyle w:val="Center"/>
      </w:pPr>
      <w:r w:rsidRPr="00610212">
        <w:t>Department of Environmental Protection</w:t>
      </w:r>
    </w:p>
    <w:p w14:paraId="26C102EA" w14:textId="77777777" w:rsidR="003F30D2" w:rsidRDefault="003F30D2" w:rsidP="00DF11C4">
      <w:pPr>
        <w:pStyle w:val="CenterBigBold"/>
      </w:pPr>
      <w:r w:rsidRPr="009401C9">
        <w:t>Division of Air Resource Management, MS5500</w:t>
      </w:r>
    </w:p>
    <w:p w14:paraId="26C102EB" w14:textId="77777777" w:rsidR="009401C9" w:rsidRPr="009401C9" w:rsidRDefault="009401C9" w:rsidP="00DF11C4">
      <w:pPr>
        <w:pStyle w:val="CenterBigBold"/>
      </w:pPr>
    </w:p>
    <w:p w14:paraId="26C102EC" w14:textId="77777777" w:rsidR="003F30D2" w:rsidRPr="00610212" w:rsidRDefault="003F30D2" w:rsidP="00DF11C4">
      <w:pPr>
        <w:pStyle w:val="Center"/>
      </w:pPr>
      <w:r w:rsidRPr="00610212">
        <w:t>2600 Blair Stone Road</w:t>
      </w:r>
    </w:p>
    <w:p w14:paraId="26C102ED" w14:textId="77777777" w:rsidR="003F30D2" w:rsidRPr="00610212" w:rsidRDefault="003F30D2" w:rsidP="00DF11C4">
      <w:pPr>
        <w:pStyle w:val="Center"/>
      </w:pPr>
      <w:r w:rsidRPr="00610212">
        <w:t>Tallahassee, FL 32399-2400</w:t>
      </w:r>
    </w:p>
    <w:p w14:paraId="26C102EE" w14:textId="77777777" w:rsidR="003F30D2" w:rsidRPr="00610212" w:rsidRDefault="00C16A1C" w:rsidP="00DF11C4">
      <w:pPr>
        <w:pStyle w:val="Center"/>
      </w:pPr>
      <w:hyperlink r:id="rId14" w:history="1">
        <w:r w:rsidR="003F30D2" w:rsidRPr="00610212">
          <w:rPr>
            <w:rStyle w:val="Hyperlink"/>
            <w:b w:val="0"/>
            <w:color w:val="auto"/>
            <w:u w:val="none"/>
          </w:rPr>
          <w:t>http://www.dep.state.fl.us/air/</w:t>
        </w:r>
      </w:hyperlink>
    </w:p>
    <w:p w14:paraId="26C102EF" w14:textId="77777777" w:rsidR="003F30D2" w:rsidRDefault="003F30D2" w:rsidP="00DF11C4">
      <w:pPr>
        <w:pStyle w:val="Center"/>
      </w:pPr>
    </w:p>
    <w:p w14:paraId="26C102F0" w14:textId="77777777" w:rsidR="00EA3C56" w:rsidRDefault="00EA3C56" w:rsidP="00B3000D"/>
    <w:p w14:paraId="26C102F1" w14:textId="77777777" w:rsidR="00A20276" w:rsidRDefault="00A20276" w:rsidP="00B3000D">
      <w:pPr>
        <w:sectPr w:rsidR="00A20276" w:rsidSect="00E72F6C">
          <w:footerReference w:type="default" r:id="rId15"/>
          <w:footerReference w:type="first" r:id="rId16"/>
          <w:pgSz w:w="12240" w:h="15840" w:code="1"/>
          <w:pgMar w:top="1440" w:right="1440" w:bottom="1440" w:left="1440" w:header="720" w:footer="720" w:gutter="0"/>
          <w:pgNumType w:start="1"/>
          <w:cols w:space="720"/>
          <w:titlePg/>
          <w:docGrid w:linePitch="360"/>
        </w:sectPr>
      </w:pPr>
    </w:p>
    <w:sdt>
      <w:sdtPr>
        <w:rPr>
          <w:rFonts w:asciiTheme="minorHAnsi" w:eastAsiaTheme="minorHAnsi" w:hAnsiTheme="minorHAnsi" w:cstheme="minorBidi"/>
          <w:b w:val="0"/>
          <w:bCs w:val="0"/>
          <w:color w:val="auto"/>
          <w:sz w:val="22"/>
          <w:szCs w:val="22"/>
          <w:u w:val="single"/>
        </w:rPr>
        <w:id w:val="4068838"/>
        <w:docPartObj>
          <w:docPartGallery w:val="Table of Contents"/>
          <w:docPartUnique/>
        </w:docPartObj>
      </w:sdtPr>
      <w:sdtEndPr/>
      <w:sdtContent>
        <w:p w14:paraId="26C102F2" w14:textId="77777777" w:rsidR="00672A6D" w:rsidRPr="00672A6D" w:rsidRDefault="00C3713E" w:rsidP="00B772A1">
          <w:pPr>
            <w:pStyle w:val="TOCHeading"/>
          </w:pPr>
          <w:r>
            <w:t>Table of Contents</w:t>
          </w:r>
        </w:p>
        <w:p w14:paraId="26C102F3" w14:textId="77777777" w:rsidR="00617A0B" w:rsidRDefault="00790BB1">
          <w:pPr>
            <w:pStyle w:val="TOC1"/>
            <w:rPr>
              <w:rFonts w:eastAsiaTheme="minorEastAsia"/>
              <w:b w:val="0"/>
            </w:rPr>
          </w:pPr>
          <w:r>
            <w:fldChar w:fldCharType="begin"/>
          </w:r>
          <w:r w:rsidR="00C3713E">
            <w:instrText xml:space="preserve"> TOC \o "1-3" \h \z \u </w:instrText>
          </w:r>
          <w:r>
            <w:fldChar w:fldCharType="separate"/>
          </w:r>
          <w:hyperlink w:anchor="_Toc297204160" w:history="1">
            <w:r w:rsidR="00617A0B" w:rsidRPr="00001F60">
              <w:rPr>
                <w:rStyle w:val="Hyperlink"/>
              </w:rPr>
              <w:t>Version History</w:t>
            </w:r>
            <w:r w:rsidR="00617A0B">
              <w:rPr>
                <w:webHidden/>
              </w:rPr>
              <w:tab/>
            </w:r>
            <w:r w:rsidR="00617A0B">
              <w:rPr>
                <w:webHidden/>
              </w:rPr>
              <w:fldChar w:fldCharType="begin"/>
            </w:r>
            <w:r w:rsidR="00617A0B">
              <w:rPr>
                <w:webHidden/>
              </w:rPr>
              <w:instrText xml:space="preserve"> PAGEREF _Toc297204160 \h </w:instrText>
            </w:r>
            <w:r w:rsidR="00617A0B">
              <w:rPr>
                <w:webHidden/>
              </w:rPr>
            </w:r>
            <w:r w:rsidR="00617A0B">
              <w:rPr>
                <w:webHidden/>
              </w:rPr>
              <w:fldChar w:fldCharType="separate"/>
            </w:r>
            <w:r w:rsidR="00617A0B">
              <w:rPr>
                <w:webHidden/>
              </w:rPr>
              <w:t>1</w:t>
            </w:r>
            <w:r w:rsidR="00617A0B">
              <w:rPr>
                <w:webHidden/>
              </w:rPr>
              <w:fldChar w:fldCharType="end"/>
            </w:r>
          </w:hyperlink>
        </w:p>
        <w:p w14:paraId="26C102F4" w14:textId="77777777" w:rsidR="00617A0B" w:rsidRDefault="00C16A1C">
          <w:pPr>
            <w:pStyle w:val="TOC1"/>
            <w:rPr>
              <w:rFonts w:eastAsiaTheme="minorEastAsia"/>
              <w:b w:val="0"/>
            </w:rPr>
          </w:pPr>
          <w:hyperlink w:anchor="_Toc297204161" w:history="1">
            <w:r w:rsidR="00617A0B" w:rsidRPr="00001F60">
              <w:rPr>
                <w:rStyle w:val="Hyperlink"/>
              </w:rPr>
              <w:t>UC-CRD-ADH:  Air Permit Document Search (APDS)</w:t>
            </w:r>
            <w:r w:rsidR="00617A0B">
              <w:rPr>
                <w:webHidden/>
              </w:rPr>
              <w:tab/>
            </w:r>
            <w:r w:rsidR="00617A0B">
              <w:rPr>
                <w:webHidden/>
              </w:rPr>
              <w:fldChar w:fldCharType="begin"/>
            </w:r>
            <w:r w:rsidR="00617A0B">
              <w:rPr>
                <w:webHidden/>
              </w:rPr>
              <w:instrText xml:space="preserve"> PAGEREF _Toc297204161 \h </w:instrText>
            </w:r>
            <w:r w:rsidR="00617A0B">
              <w:rPr>
                <w:webHidden/>
              </w:rPr>
            </w:r>
            <w:r w:rsidR="00617A0B">
              <w:rPr>
                <w:webHidden/>
              </w:rPr>
              <w:fldChar w:fldCharType="separate"/>
            </w:r>
            <w:r w:rsidR="00617A0B">
              <w:rPr>
                <w:webHidden/>
              </w:rPr>
              <w:t>3</w:t>
            </w:r>
            <w:r w:rsidR="00617A0B">
              <w:rPr>
                <w:webHidden/>
              </w:rPr>
              <w:fldChar w:fldCharType="end"/>
            </w:r>
          </w:hyperlink>
        </w:p>
        <w:p w14:paraId="26C102F5" w14:textId="77777777" w:rsidR="00617A0B" w:rsidRDefault="00C16A1C">
          <w:pPr>
            <w:pStyle w:val="TOC1"/>
            <w:tabs>
              <w:tab w:val="left" w:pos="660"/>
            </w:tabs>
            <w:rPr>
              <w:rFonts w:eastAsiaTheme="minorEastAsia"/>
              <w:b w:val="0"/>
            </w:rPr>
          </w:pPr>
          <w:hyperlink w:anchor="_Toc297204162" w:history="1">
            <w:r w:rsidR="00617A0B" w:rsidRPr="00001F60">
              <w:rPr>
                <w:rStyle w:val="Hyperlink"/>
              </w:rPr>
              <w:t>1.0</w:t>
            </w:r>
            <w:r w:rsidR="00617A0B">
              <w:rPr>
                <w:rFonts w:eastAsiaTheme="minorEastAsia"/>
                <w:b w:val="0"/>
              </w:rPr>
              <w:tab/>
            </w:r>
            <w:r w:rsidR="00617A0B" w:rsidRPr="00001F60">
              <w:rPr>
                <w:rStyle w:val="Hyperlink"/>
              </w:rPr>
              <w:t>Context of Use</w:t>
            </w:r>
            <w:r w:rsidR="00617A0B">
              <w:rPr>
                <w:webHidden/>
              </w:rPr>
              <w:tab/>
            </w:r>
            <w:r w:rsidR="00617A0B">
              <w:rPr>
                <w:webHidden/>
              </w:rPr>
              <w:fldChar w:fldCharType="begin"/>
            </w:r>
            <w:r w:rsidR="00617A0B">
              <w:rPr>
                <w:webHidden/>
              </w:rPr>
              <w:instrText xml:space="preserve"> PAGEREF _Toc297204162 \h </w:instrText>
            </w:r>
            <w:r w:rsidR="00617A0B">
              <w:rPr>
                <w:webHidden/>
              </w:rPr>
            </w:r>
            <w:r w:rsidR="00617A0B">
              <w:rPr>
                <w:webHidden/>
              </w:rPr>
              <w:fldChar w:fldCharType="separate"/>
            </w:r>
            <w:r w:rsidR="00617A0B">
              <w:rPr>
                <w:webHidden/>
              </w:rPr>
              <w:t>3</w:t>
            </w:r>
            <w:r w:rsidR="00617A0B">
              <w:rPr>
                <w:webHidden/>
              </w:rPr>
              <w:fldChar w:fldCharType="end"/>
            </w:r>
          </w:hyperlink>
        </w:p>
        <w:p w14:paraId="26C102F6" w14:textId="77777777" w:rsidR="00617A0B" w:rsidRDefault="00C16A1C">
          <w:pPr>
            <w:pStyle w:val="TOC1"/>
            <w:tabs>
              <w:tab w:val="left" w:pos="660"/>
            </w:tabs>
            <w:rPr>
              <w:rFonts w:eastAsiaTheme="minorEastAsia"/>
              <w:b w:val="0"/>
            </w:rPr>
          </w:pPr>
          <w:hyperlink w:anchor="_Toc297204163" w:history="1">
            <w:r w:rsidR="00617A0B" w:rsidRPr="00001F60">
              <w:rPr>
                <w:rStyle w:val="Hyperlink"/>
              </w:rPr>
              <w:t>2.0</w:t>
            </w:r>
            <w:r w:rsidR="00617A0B">
              <w:rPr>
                <w:rFonts w:eastAsiaTheme="minorEastAsia"/>
                <w:b w:val="0"/>
              </w:rPr>
              <w:tab/>
            </w:r>
            <w:r w:rsidR="00617A0B" w:rsidRPr="00001F60">
              <w:rPr>
                <w:rStyle w:val="Hyperlink"/>
              </w:rPr>
              <w:t>Quick Reference Guide</w:t>
            </w:r>
            <w:r w:rsidR="00617A0B">
              <w:rPr>
                <w:webHidden/>
              </w:rPr>
              <w:tab/>
            </w:r>
            <w:r w:rsidR="00617A0B">
              <w:rPr>
                <w:webHidden/>
              </w:rPr>
              <w:fldChar w:fldCharType="begin"/>
            </w:r>
            <w:r w:rsidR="00617A0B">
              <w:rPr>
                <w:webHidden/>
              </w:rPr>
              <w:instrText xml:space="preserve"> PAGEREF _Toc297204163 \h </w:instrText>
            </w:r>
            <w:r w:rsidR="00617A0B">
              <w:rPr>
                <w:webHidden/>
              </w:rPr>
            </w:r>
            <w:r w:rsidR="00617A0B">
              <w:rPr>
                <w:webHidden/>
              </w:rPr>
              <w:fldChar w:fldCharType="separate"/>
            </w:r>
            <w:r w:rsidR="00617A0B">
              <w:rPr>
                <w:webHidden/>
              </w:rPr>
              <w:t>4</w:t>
            </w:r>
            <w:r w:rsidR="00617A0B">
              <w:rPr>
                <w:webHidden/>
              </w:rPr>
              <w:fldChar w:fldCharType="end"/>
            </w:r>
          </w:hyperlink>
        </w:p>
        <w:p w14:paraId="26C102F7" w14:textId="77777777" w:rsidR="00617A0B" w:rsidRDefault="00C16A1C">
          <w:pPr>
            <w:pStyle w:val="TOC2"/>
            <w:tabs>
              <w:tab w:val="left" w:pos="880"/>
              <w:tab w:val="right" w:leader="dot" w:pos="9350"/>
            </w:tabs>
            <w:rPr>
              <w:rFonts w:eastAsiaTheme="minorEastAsia"/>
              <w:noProof/>
            </w:rPr>
          </w:pPr>
          <w:hyperlink w:anchor="_Toc297204164" w:history="1">
            <w:r w:rsidR="00617A0B" w:rsidRPr="00001F60">
              <w:rPr>
                <w:rStyle w:val="Hyperlink"/>
                <w:noProof/>
              </w:rPr>
              <w:t>2.1</w:t>
            </w:r>
            <w:r w:rsidR="00617A0B">
              <w:rPr>
                <w:rFonts w:eastAsiaTheme="minorEastAsia"/>
                <w:noProof/>
              </w:rPr>
              <w:tab/>
            </w:r>
            <w:r w:rsidR="00617A0B" w:rsidRPr="00001F60">
              <w:rPr>
                <w:rStyle w:val="Hyperlink"/>
                <w:noProof/>
              </w:rPr>
              <w:t>Flowchart/Recovery Sequence</w:t>
            </w:r>
            <w:r w:rsidR="00617A0B">
              <w:rPr>
                <w:noProof/>
                <w:webHidden/>
              </w:rPr>
              <w:tab/>
            </w:r>
            <w:r w:rsidR="00617A0B">
              <w:rPr>
                <w:noProof/>
                <w:webHidden/>
              </w:rPr>
              <w:fldChar w:fldCharType="begin"/>
            </w:r>
            <w:r w:rsidR="00617A0B">
              <w:rPr>
                <w:noProof/>
                <w:webHidden/>
              </w:rPr>
              <w:instrText xml:space="preserve"> PAGEREF _Toc297204164 \h </w:instrText>
            </w:r>
            <w:r w:rsidR="00617A0B">
              <w:rPr>
                <w:noProof/>
                <w:webHidden/>
              </w:rPr>
            </w:r>
            <w:r w:rsidR="00617A0B">
              <w:rPr>
                <w:noProof/>
                <w:webHidden/>
              </w:rPr>
              <w:fldChar w:fldCharType="separate"/>
            </w:r>
            <w:r w:rsidR="00617A0B">
              <w:rPr>
                <w:noProof/>
                <w:webHidden/>
              </w:rPr>
              <w:t>4</w:t>
            </w:r>
            <w:r w:rsidR="00617A0B">
              <w:rPr>
                <w:noProof/>
                <w:webHidden/>
              </w:rPr>
              <w:fldChar w:fldCharType="end"/>
            </w:r>
          </w:hyperlink>
        </w:p>
        <w:p w14:paraId="26C102F8" w14:textId="77777777" w:rsidR="00617A0B" w:rsidRDefault="00C16A1C">
          <w:pPr>
            <w:pStyle w:val="TOC2"/>
            <w:tabs>
              <w:tab w:val="left" w:pos="880"/>
              <w:tab w:val="right" w:leader="dot" w:pos="9350"/>
            </w:tabs>
            <w:rPr>
              <w:rFonts w:eastAsiaTheme="minorEastAsia"/>
              <w:noProof/>
            </w:rPr>
          </w:pPr>
          <w:hyperlink w:anchor="_Toc297204165" w:history="1">
            <w:r w:rsidR="00617A0B" w:rsidRPr="00001F60">
              <w:rPr>
                <w:rStyle w:val="Hyperlink"/>
                <w:noProof/>
              </w:rPr>
              <w:t>2.2</w:t>
            </w:r>
            <w:r w:rsidR="00617A0B">
              <w:rPr>
                <w:rFonts w:eastAsiaTheme="minorEastAsia"/>
                <w:noProof/>
              </w:rPr>
              <w:tab/>
            </w:r>
            <w:r w:rsidR="00617A0B" w:rsidRPr="00001F60">
              <w:rPr>
                <w:rStyle w:val="Hyperlink"/>
                <w:noProof/>
              </w:rPr>
              <w:t>Checklist of Recovery Procedures</w:t>
            </w:r>
            <w:r w:rsidR="00617A0B">
              <w:rPr>
                <w:noProof/>
                <w:webHidden/>
              </w:rPr>
              <w:tab/>
            </w:r>
            <w:r w:rsidR="00617A0B">
              <w:rPr>
                <w:noProof/>
                <w:webHidden/>
              </w:rPr>
              <w:fldChar w:fldCharType="begin"/>
            </w:r>
            <w:r w:rsidR="00617A0B">
              <w:rPr>
                <w:noProof/>
                <w:webHidden/>
              </w:rPr>
              <w:instrText xml:space="preserve"> PAGEREF _Toc297204165 \h </w:instrText>
            </w:r>
            <w:r w:rsidR="00617A0B">
              <w:rPr>
                <w:noProof/>
                <w:webHidden/>
              </w:rPr>
            </w:r>
            <w:r w:rsidR="00617A0B">
              <w:rPr>
                <w:noProof/>
                <w:webHidden/>
              </w:rPr>
              <w:fldChar w:fldCharType="separate"/>
            </w:r>
            <w:r w:rsidR="00617A0B">
              <w:rPr>
                <w:noProof/>
                <w:webHidden/>
              </w:rPr>
              <w:t>4</w:t>
            </w:r>
            <w:r w:rsidR="00617A0B">
              <w:rPr>
                <w:noProof/>
                <w:webHidden/>
              </w:rPr>
              <w:fldChar w:fldCharType="end"/>
            </w:r>
          </w:hyperlink>
        </w:p>
        <w:p w14:paraId="26C102F9" w14:textId="77777777" w:rsidR="00617A0B" w:rsidRDefault="00C16A1C">
          <w:pPr>
            <w:pStyle w:val="TOC1"/>
            <w:tabs>
              <w:tab w:val="left" w:pos="660"/>
            </w:tabs>
            <w:rPr>
              <w:rFonts w:eastAsiaTheme="minorEastAsia"/>
              <w:b w:val="0"/>
            </w:rPr>
          </w:pPr>
          <w:hyperlink w:anchor="_Toc297204166" w:history="1">
            <w:r w:rsidR="00617A0B" w:rsidRPr="00001F60">
              <w:rPr>
                <w:rStyle w:val="Hyperlink"/>
              </w:rPr>
              <w:t>3.0</w:t>
            </w:r>
            <w:r w:rsidR="00617A0B">
              <w:rPr>
                <w:rFonts w:eastAsiaTheme="minorEastAsia"/>
                <w:b w:val="0"/>
              </w:rPr>
              <w:tab/>
            </w:r>
            <w:r w:rsidR="00617A0B" w:rsidRPr="00001F60">
              <w:rPr>
                <w:rStyle w:val="Hyperlink"/>
              </w:rPr>
              <w:t>Assumptions</w:t>
            </w:r>
            <w:r w:rsidR="00617A0B">
              <w:rPr>
                <w:webHidden/>
              </w:rPr>
              <w:tab/>
            </w:r>
            <w:r w:rsidR="00617A0B">
              <w:rPr>
                <w:webHidden/>
              </w:rPr>
              <w:fldChar w:fldCharType="begin"/>
            </w:r>
            <w:r w:rsidR="00617A0B">
              <w:rPr>
                <w:webHidden/>
              </w:rPr>
              <w:instrText xml:space="preserve"> PAGEREF _Toc297204166 \h </w:instrText>
            </w:r>
            <w:r w:rsidR="00617A0B">
              <w:rPr>
                <w:webHidden/>
              </w:rPr>
            </w:r>
            <w:r w:rsidR="00617A0B">
              <w:rPr>
                <w:webHidden/>
              </w:rPr>
              <w:fldChar w:fldCharType="separate"/>
            </w:r>
            <w:r w:rsidR="00617A0B">
              <w:rPr>
                <w:webHidden/>
              </w:rPr>
              <w:t>5</w:t>
            </w:r>
            <w:r w:rsidR="00617A0B">
              <w:rPr>
                <w:webHidden/>
              </w:rPr>
              <w:fldChar w:fldCharType="end"/>
            </w:r>
          </w:hyperlink>
        </w:p>
        <w:p w14:paraId="26C102FA" w14:textId="77777777" w:rsidR="00617A0B" w:rsidRDefault="00C16A1C">
          <w:pPr>
            <w:pStyle w:val="TOC1"/>
            <w:tabs>
              <w:tab w:val="left" w:pos="660"/>
            </w:tabs>
            <w:rPr>
              <w:rFonts w:eastAsiaTheme="minorEastAsia"/>
              <w:b w:val="0"/>
            </w:rPr>
          </w:pPr>
          <w:hyperlink w:anchor="_Toc297204167" w:history="1">
            <w:r w:rsidR="00617A0B" w:rsidRPr="00001F60">
              <w:rPr>
                <w:rStyle w:val="Hyperlink"/>
              </w:rPr>
              <w:t>4.0</w:t>
            </w:r>
            <w:r w:rsidR="00617A0B">
              <w:rPr>
                <w:rFonts w:eastAsiaTheme="minorEastAsia"/>
                <w:b w:val="0"/>
              </w:rPr>
              <w:tab/>
            </w:r>
            <w:r w:rsidR="00617A0B" w:rsidRPr="00001F60">
              <w:rPr>
                <w:rStyle w:val="Hyperlink"/>
              </w:rPr>
              <w:t>Requirements</w:t>
            </w:r>
            <w:r w:rsidR="00617A0B">
              <w:rPr>
                <w:webHidden/>
              </w:rPr>
              <w:tab/>
            </w:r>
            <w:r w:rsidR="00617A0B">
              <w:rPr>
                <w:webHidden/>
              </w:rPr>
              <w:fldChar w:fldCharType="begin"/>
            </w:r>
            <w:r w:rsidR="00617A0B">
              <w:rPr>
                <w:webHidden/>
              </w:rPr>
              <w:instrText xml:space="preserve"> PAGEREF _Toc297204167 \h </w:instrText>
            </w:r>
            <w:r w:rsidR="00617A0B">
              <w:rPr>
                <w:webHidden/>
              </w:rPr>
            </w:r>
            <w:r w:rsidR="00617A0B">
              <w:rPr>
                <w:webHidden/>
              </w:rPr>
              <w:fldChar w:fldCharType="separate"/>
            </w:r>
            <w:r w:rsidR="00617A0B">
              <w:rPr>
                <w:webHidden/>
              </w:rPr>
              <w:t>5</w:t>
            </w:r>
            <w:r w:rsidR="00617A0B">
              <w:rPr>
                <w:webHidden/>
              </w:rPr>
              <w:fldChar w:fldCharType="end"/>
            </w:r>
          </w:hyperlink>
        </w:p>
        <w:p w14:paraId="26C102FB" w14:textId="77777777" w:rsidR="00617A0B" w:rsidRDefault="00C16A1C">
          <w:pPr>
            <w:pStyle w:val="TOC2"/>
            <w:tabs>
              <w:tab w:val="left" w:pos="880"/>
              <w:tab w:val="right" w:leader="dot" w:pos="9350"/>
            </w:tabs>
            <w:rPr>
              <w:rFonts w:eastAsiaTheme="minorEastAsia"/>
              <w:noProof/>
            </w:rPr>
          </w:pPr>
          <w:hyperlink w:anchor="_Toc297204168" w:history="1">
            <w:r w:rsidR="00617A0B" w:rsidRPr="00001F60">
              <w:rPr>
                <w:rStyle w:val="Hyperlink"/>
                <w:noProof/>
              </w:rPr>
              <w:t>4.1</w:t>
            </w:r>
            <w:r w:rsidR="00617A0B">
              <w:rPr>
                <w:rFonts w:eastAsiaTheme="minorEastAsia"/>
                <w:noProof/>
              </w:rPr>
              <w:tab/>
            </w:r>
            <w:r w:rsidR="00617A0B" w:rsidRPr="00001F60">
              <w:rPr>
                <w:rStyle w:val="Hyperlink"/>
                <w:noProof/>
              </w:rPr>
              <w:t>List of Requirements</w:t>
            </w:r>
            <w:r w:rsidR="00617A0B">
              <w:rPr>
                <w:noProof/>
                <w:webHidden/>
              </w:rPr>
              <w:tab/>
            </w:r>
            <w:r w:rsidR="00617A0B">
              <w:rPr>
                <w:noProof/>
                <w:webHidden/>
              </w:rPr>
              <w:fldChar w:fldCharType="begin"/>
            </w:r>
            <w:r w:rsidR="00617A0B">
              <w:rPr>
                <w:noProof/>
                <w:webHidden/>
              </w:rPr>
              <w:instrText xml:space="preserve"> PAGEREF _Toc297204168 \h </w:instrText>
            </w:r>
            <w:r w:rsidR="00617A0B">
              <w:rPr>
                <w:noProof/>
                <w:webHidden/>
              </w:rPr>
            </w:r>
            <w:r w:rsidR="00617A0B">
              <w:rPr>
                <w:noProof/>
                <w:webHidden/>
              </w:rPr>
              <w:fldChar w:fldCharType="separate"/>
            </w:r>
            <w:r w:rsidR="00617A0B">
              <w:rPr>
                <w:noProof/>
                <w:webHidden/>
              </w:rPr>
              <w:t>5</w:t>
            </w:r>
            <w:r w:rsidR="00617A0B">
              <w:rPr>
                <w:noProof/>
                <w:webHidden/>
              </w:rPr>
              <w:fldChar w:fldCharType="end"/>
            </w:r>
          </w:hyperlink>
        </w:p>
        <w:p w14:paraId="26C102FC" w14:textId="77777777" w:rsidR="00617A0B" w:rsidRDefault="00C16A1C">
          <w:pPr>
            <w:pStyle w:val="TOC1"/>
            <w:tabs>
              <w:tab w:val="left" w:pos="660"/>
            </w:tabs>
            <w:rPr>
              <w:rFonts w:eastAsiaTheme="minorEastAsia"/>
              <w:b w:val="0"/>
            </w:rPr>
          </w:pPr>
          <w:hyperlink w:anchor="_Toc297204169" w:history="1">
            <w:r w:rsidR="00617A0B" w:rsidRPr="00001F60">
              <w:rPr>
                <w:rStyle w:val="Hyperlink"/>
              </w:rPr>
              <w:t>5.0</w:t>
            </w:r>
            <w:r w:rsidR="00617A0B">
              <w:rPr>
                <w:rFonts w:eastAsiaTheme="minorEastAsia"/>
                <w:b w:val="0"/>
              </w:rPr>
              <w:tab/>
            </w:r>
            <w:r w:rsidR="00617A0B" w:rsidRPr="00001F60">
              <w:rPr>
                <w:rStyle w:val="Hyperlink"/>
              </w:rPr>
              <w:t>Source Code Location</w:t>
            </w:r>
            <w:r w:rsidR="00617A0B">
              <w:rPr>
                <w:webHidden/>
              </w:rPr>
              <w:tab/>
            </w:r>
            <w:r w:rsidR="00617A0B">
              <w:rPr>
                <w:webHidden/>
              </w:rPr>
              <w:fldChar w:fldCharType="begin"/>
            </w:r>
            <w:r w:rsidR="00617A0B">
              <w:rPr>
                <w:webHidden/>
              </w:rPr>
              <w:instrText xml:space="preserve"> PAGEREF _Toc297204169 \h </w:instrText>
            </w:r>
            <w:r w:rsidR="00617A0B">
              <w:rPr>
                <w:webHidden/>
              </w:rPr>
            </w:r>
            <w:r w:rsidR="00617A0B">
              <w:rPr>
                <w:webHidden/>
              </w:rPr>
              <w:fldChar w:fldCharType="separate"/>
            </w:r>
            <w:r w:rsidR="00617A0B">
              <w:rPr>
                <w:webHidden/>
              </w:rPr>
              <w:t>6</w:t>
            </w:r>
            <w:r w:rsidR="00617A0B">
              <w:rPr>
                <w:webHidden/>
              </w:rPr>
              <w:fldChar w:fldCharType="end"/>
            </w:r>
          </w:hyperlink>
        </w:p>
        <w:p w14:paraId="26C102FD" w14:textId="77777777" w:rsidR="00617A0B" w:rsidRDefault="00C16A1C">
          <w:pPr>
            <w:pStyle w:val="TOC1"/>
            <w:tabs>
              <w:tab w:val="left" w:pos="660"/>
            </w:tabs>
            <w:rPr>
              <w:rFonts w:eastAsiaTheme="minorEastAsia"/>
              <w:b w:val="0"/>
            </w:rPr>
          </w:pPr>
          <w:hyperlink w:anchor="_Toc297204170" w:history="1">
            <w:r w:rsidR="00617A0B" w:rsidRPr="00001F60">
              <w:rPr>
                <w:rStyle w:val="Hyperlink"/>
              </w:rPr>
              <w:t>6.0</w:t>
            </w:r>
            <w:r w:rsidR="00617A0B">
              <w:rPr>
                <w:rFonts w:eastAsiaTheme="minorEastAsia"/>
                <w:b w:val="0"/>
              </w:rPr>
              <w:tab/>
            </w:r>
            <w:r w:rsidR="00617A0B" w:rsidRPr="00001F60">
              <w:rPr>
                <w:rStyle w:val="Hyperlink"/>
              </w:rPr>
              <w:t>Security</w:t>
            </w:r>
            <w:r w:rsidR="00617A0B">
              <w:rPr>
                <w:webHidden/>
              </w:rPr>
              <w:tab/>
            </w:r>
            <w:r w:rsidR="00617A0B">
              <w:rPr>
                <w:webHidden/>
              </w:rPr>
              <w:fldChar w:fldCharType="begin"/>
            </w:r>
            <w:r w:rsidR="00617A0B">
              <w:rPr>
                <w:webHidden/>
              </w:rPr>
              <w:instrText xml:space="preserve"> PAGEREF _Toc297204170 \h </w:instrText>
            </w:r>
            <w:r w:rsidR="00617A0B">
              <w:rPr>
                <w:webHidden/>
              </w:rPr>
            </w:r>
            <w:r w:rsidR="00617A0B">
              <w:rPr>
                <w:webHidden/>
              </w:rPr>
              <w:fldChar w:fldCharType="separate"/>
            </w:r>
            <w:r w:rsidR="00617A0B">
              <w:rPr>
                <w:webHidden/>
              </w:rPr>
              <w:t>6</w:t>
            </w:r>
            <w:r w:rsidR="00617A0B">
              <w:rPr>
                <w:webHidden/>
              </w:rPr>
              <w:fldChar w:fldCharType="end"/>
            </w:r>
          </w:hyperlink>
        </w:p>
        <w:p w14:paraId="26C102FE" w14:textId="77777777" w:rsidR="00617A0B" w:rsidRDefault="00C16A1C">
          <w:pPr>
            <w:pStyle w:val="TOC1"/>
            <w:tabs>
              <w:tab w:val="left" w:pos="660"/>
            </w:tabs>
            <w:rPr>
              <w:rFonts w:eastAsiaTheme="minorEastAsia"/>
              <w:b w:val="0"/>
            </w:rPr>
          </w:pPr>
          <w:hyperlink w:anchor="_Toc297204171" w:history="1">
            <w:r w:rsidR="00617A0B" w:rsidRPr="00001F60">
              <w:rPr>
                <w:rStyle w:val="Hyperlink"/>
              </w:rPr>
              <w:t>7.0</w:t>
            </w:r>
            <w:r w:rsidR="00617A0B">
              <w:rPr>
                <w:rFonts w:eastAsiaTheme="minorEastAsia"/>
                <w:b w:val="0"/>
              </w:rPr>
              <w:tab/>
            </w:r>
            <w:r w:rsidR="00617A0B" w:rsidRPr="00001F60">
              <w:rPr>
                <w:rStyle w:val="Hyperlink"/>
              </w:rPr>
              <w:t>Minimal Guarantees</w:t>
            </w:r>
            <w:r w:rsidR="00617A0B">
              <w:rPr>
                <w:webHidden/>
              </w:rPr>
              <w:tab/>
            </w:r>
            <w:r w:rsidR="00617A0B">
              <w:rPr>
                <w:webHidden/>
              </w:rPr>
              <w:fldChar w:fldCharType="begin"/>
            </w:r>
            <w:r w:rsidR="00617A0B">
              <w:rPr>
                <w:webHidden/>
              </w:rPr>
              <w:instrText xml:space="preserve"> PAGEREF _Toc297204171 \h </w:instrText>
            </w:r>
            <w:r w:rsidR="00617A0B">
              <w:rPr>
                <w:webHidden/>
              </w:rPr>
            </w:r>
            <w:r w:rsidR="00617A0B">
              <w:rPr>
                <w:webHidden/>
              </w:rPr>
              <w:fldChar w:fldCharType="separate"/>
            </w:r>
            <w:r w:rsidR="00617A0B">
              <w:rPr>
                <w:webHidden/>
              </w:rPr>
              <w:t>6</w:t>
            </w:r>
            <w:r w:rsidR="00617A0B">
              <w:rPr>
                <w:webHidden/>
              </w:rPr>
              <w:fldChar w:fldCharType="end"/>
            </w:r>
          </w:hyperlink>
        </w:p>
        <w:p w14:paraId="26C102FF" w14:textId="77777777" w:rsidR="00617A0B" w:rsidRDefault="00C16A1C">
          <w:pPr>
            <w:pStyle w:val="TOC1"/>
            <w:tabs>
              <w:tab w:val="left" w:pos="660"/>
            </w:tabs>
            <w:rPr>
              <w:rFonts w:eastAsiaTheme="minorEastAsia"/>
              <w:b w:val="0"/>
            </w:rPr>
          </w:pPr>
          <w:hyperlink w:anchor="_Toc297204172" w:history="1">
            <w:r w:rsidR="00617A0B" w:rsidRPr="00001F60">
              <w:rPr>
                <w:rStyle w:val="Hyperlink"/>
              </w:rPr>
              <w:t>8.0</w:t>
            </w:r>
            <w:r w:rsidR="00617A0B">
              <w:rPr>
                <w:rFonts w:eastAsiaTheme="minorEastAsia"/>
                <w:b w:val="0"/>
              </w:rPr>
              <w:tab/>
            </w:r>
            <w:r w:rsidR="00617A0B" w:rsidRPr="00001F60">
              <w:rPr>
                <w:rStyle w:val="Hyperlink"/>
              </w:rPr>
              <w:t>Success Guarantees</w:t>
            </w:r>
            <w:r w:rsidR="00617A0B">
              <w:rPr>
                <w:webHidden/>
              </w:rPr>
              <w:tab/>
            </w:r>
            <w:r w:rsidR="00617A0B">
              <w:rPr>
                <w:webHidden/>
              </w:rPr>
              <w:fldChar w:fldCharType="begin"/>
            </w:r>
            <w:r w:rsidR="00617A0B">
              <w:rPr>
                <w:webHidden/>
              </w:rPr>
              <w:instrText xml:space="preserve"> PAGEREF _Toc297204172 \h </w:instrText>
            </w:r>
            <w:r w:rsidR="00617A0B">
              <w:rPr>
                <w:webHidden/>
              </w:rPr>
            </w:r>
            <w:r w:rsidR="00617A0B">
              <w:rPr>
                <w:webHidden/>
              </w:rPr>
              <w:fldChar w:fldCharType="separate"/>
            </w:r>
            <w:r w:rsidR="00617A0B">
              <w:rPr>
                <w:webHidden/>
              </w:rPr>
              <w:t>6</w:t>
            </w:r>
            <w:r w:rsidR="00617A0B">
              <w:rPr>
                <w:webHidden/>
              </w:rPr>
              <w:fldChar w:fldCharType="end"/>
            </w:r>
          </w:hyperlink>
        </w:p>
        <w:p w14:paraId="26C10300" w14:textId="77777777" w:rsidR="00617A0B" w:rsidRDefault="00C16A1C">
          <w:pPr>
            <w:pStyle w:val="TOC1"/>
            <w:tabs>
              <w:tab w:val="left" w:pos="660"/>
            </w:tabs>
            <w:rPr>
              <w:rFonts w:eastAsiaTheme="minorEastAsia"/>
              <w:b w:val="0"/>
            </w:rPr>
          </w:pPr>
          <w:hyperlink w:anchor="_Toc297204173" w:history="1">
            <w:r w:rsidR="00617A0B" w:rsidRPr="00001F60">
              <w:rPr>
                <w:rStyle w:val="Hyperlink"/>
              </w:rPr>
              <w:t>9.0</w:t>
            </w:r>
            <w:r w:rsidR="00617A0B">
              <w:rPr>
                <w:rFonts w:eastAsiaTheme="minorEastAsia"/>
                <w:b w:val="0"/>
              </w:rPr>
              <w:tab/>
            </w:r>
            <w:r w:rsidR="00617A0B" w:rsidRPr="00001F60">
              <w:rPr>
                <w:rStyle w:val="Hyperlink"/>
              </w:rPr>
              <w:t>Preconditions</w:t>
            </w:r>
            <w:r w:rsidR="00617A0B">
              <w:rPr>
                <w:webHidden/>
              </w:rPr>
              <w:tab/>
            </w:r>
            <w:r w:rsidR="00617A0B">
              <w:rPr>
                <w:webHidden/>
              </w:rPr>
              <w:fldChar w:fldCharType="begin"/>
            </w:r>
            <w:r w:rsidR="00617A0B">
              <w:rPr>
                <w:webHidden/>
              </w:rPr>
              <w:instrText xml:space="preserve"> PAGEREF _Toc297204173 \h </w:instrText>
            </w:r>
            <w:r w:rsidR="00617A0B">
              <w:rPr>
                <w:webHidden/>
              </w:rPr>
            </w:r>
            <w:r w:rsidR="00617A0B">
              <w:rPr>
                <w:webHidden/>
              </w:rPr>
              <w:fldChar w:fldCharType="separate"/>
            </w:r>
            <w:r w:rsidR="00617A0B">
              <w:rPr>
                <w:webHidden/>
              </w:rPr>
              <w:t>6</w:t>
            </w:r>
            <w:r w:rsidR="00617A0B">
              <w:rPr>
                <w:webHidden/>
              </w:rPr>
              <w:fldChar w:fldCharType="end"/>
            </w:r>
          </w:hyperlink>
        </w:p>
        <w:p w14:paraId="26C10301" w14:textId="77777777" w:rsidR="00617A0B" w:rsidRDefault="00C16A1C">
          <w:pPr>
            <w:pStyle w:val="TOC1"/>
            <w:tabs>
              <w:tab w:val="left" w:pos="660"/>
            </w:tabs>
            <w:rPr>
              <w:rFonts w:eastAsiaTheme="minorEastAsia"/>
              <w:b w:val="0"/>
            </w:rPr>
          </w:pPr>
          <w:hyperlink w:anchor="_Toc297204174" w:history="1">
            <w:r w:rsidR="00617A0B" w:rsidRPr="00001F60">
              <w:rPr>
                <w:rStyle w:val="Hyperlink"/>
              </w:rPr>
              <w:t>10.0</w:t>
            </w:r>
            <w:r w:rsidR="00617A0B">
              <w:rPr>
                <w:rFonts w:eastAsiaTheme="minorEastAsia"/>
                <w:b w:val="0"/>
              </w:rPr>
              <w:tab/>
            </w:r>
            <w:r w:rsidR="00617A0B" w:rsidRPr="00001F60">
              <w:rPr>
                <w:rStyle w:val="Hyperlink"/>
              </w:rPr>
              <w:t>Related Use Cases</w:t>
            </w:r>
            <w:r w:rsidR="00617A0B">
              <w:rPr>
                <w:webHidden/>
              </w:rPr>
              <w:tab/>
            </w:r>
            <w:r w:rsidR="00617A0B">
              <w:rPr>
                <w:webHidden/>
              </w:rPr>
              <w:fldChar w:fldCharType="begin"/>
            </w:r>
            <w:r w:rsidR="00617A0B">
              <w:rPr>
                <w:webHidden/>
              </w:rPr>
              <w:instrText xml:space="preserve"> PAGEREF _Toc297204174 \h </w:instrText>
            </w:r>
            <w:r w:rsidR="00617A0B">
              <w:rPr>
                <w:webHidden/>
              </w:rPr>
            </w:r>
            <w:r w:rsidR="00617A0B">
              <w:rPr>
                <w:webHidden/>
              </w:rPr>
              <w:fldChar w:fldCharType="separate"/>
            </w:r>
            <w:r w:rsidR="00617A0B">
              <w:rPr>
                <w:webHidden/>
              </w:rPr>
              <w:t>6</w:t>
            </w:r>
            <w:r w:rsidR="00617A0B">
              <w:rPr>
                <w:webHidden/>
              </w:rPr>
              <w:fldChar w:fldCharType="end"/>
            </w:r>
          </w:hyperlink>
        </w:p>
        <w:p w14:paraId="26C10302" w14:textId="77777777" w:rsidR="00617A0B" w:rsidRDefault="00C16A1C">
          <w:pPr>
            <w:pStyle w:val="TOC1"/>
            <w:tabs>
              <w:tab w:val="left" w:pos="660"/>
            </w:tabs>
            <w:rPr>
              <w:rFonts w:eastAsiaTheme="minorEastAsia"/>
              <w:b w:val="0"/>
            </w:rPr>
          </w:pPr>
          <w:hyperlink w:anchor="_Toc297204175" w:history="1">
            <w:r w:rsidR="00617A0B" w:rsidRPr="00001F60">
              <w:rPr>
                <w:rStyle w:val="Hyperlink"/>
              </w:rPr>
              <w:t>11.0</w:t>
            </w:r>
            <w:r w:rsidR="00617A0B">
              <w:rPr>
                <w:rFonts w:eastAsiaTheme="minorEastAsia"/>
                <w:b w:val="0"/>
              </w:rPr>
              <w:tab/>
            </w:r>
            <w:r w:rsidR="00617A0B" w:rsidRPr="00001F60">
              <w:rPr>
                <w:rStyle w:val="Hyperlink"/>
              </w:rPr>
              <w:t>Sequence of Events</w:t>
            </w:r>
            <w:r w:rsidR="00617A0B">
              <w:rPr>
                <w:webHidden/>
              </w:rPr>
              <w:tab/>
            </w:r>
            <w:r w:rsidR="00617A0B">
              <w:rPr>
                <w:webHidden/>
              </w:rPr>
              <w:fldChar w:fldCharType="begin"/>
            </w:r>
            <w:r w:rsidR="00617A0B">
              <w:rPr>
                <w:webHidden/>
              </w:rPr>
              <w:instrText xml:space="preserve"> PAGEREF _Toc297204175 \h </w:instrText>
            </w:r>
            <w:r w:rsidR="00617A0B">
              <w:rPr>
                <w:webHidden/>
              </w:rPr>
            </w:r>
            <w:r w:rsidR="00617A0B">
              <w:rPr>
                <w:webHidden/>
              </w:rPr>
              <w:fldChar w:fldCharType="separate"/>
            </w:r>
            <w:r w:rsidR="00617A0B">
              <w:rPr>
                <w:webHidden/>
              </w:rPr>
              <w:t>7</w:t>
            </w:r>
            <w:r w:rsidR="00617A0B">
              <w:rPr>
                <w:webHidden/>
              </w:rPr>
              <w:fldChar w:fldCharType="end"/>
            </w:r>
          </w:hyperlink>
        </w:p>
        <w:p w14:paraId="26C10303" w14:textId="77777777" w:rsidR="00617A0B" w:rsidRDefault="00C16A1C">
          <w:pPr>
            <w:pStyle w:val="TOC2"/>
            <w:tabs>
              <w:tab w:val="left" w:pos="880"/>
              <w:tab w:val="right" w:leader="dot" w:pos="9350"/>
            </w:tabs>
            <w:rPr>
              <w:rFonts w:eastAsiaTheme="minorEastAsia"/>
              <w:noProof/>
            </w:rPr>
          </w:pPr>
          <w:hyperlink w:anchor="_Toc297204176" w:history="1">
            <w:r w:rsidR="00617A0B" w:rsidRPr="00001F60">
              <w:rPr>
                <w:rStyle w:val="Hyperlink"/>
                <w:noProof/>
              </w:rPr>
              <w:t>11.1</w:t>
            </w:r>
            <w:r w:rsidR="00617A0B">
              <w:rPr>
                <w:rFonts w:eastAsiaTheme="minorEastAsia"/>
                <w:noProof/>
              </w:rPr>
              <w:tab/>
            </w:r>
            <w:r w:rsidR="00617A0B" w:rsidRPr="00001F60">
              <w:rPr>
                <w:rStyle w:val="Hyperlink"/>
                <w:noProof/>
              </w:rPr>
              <w:t>Recovery Procedures: Step by Step Instructions</w:t>
            </w:r>
            <w:r w:rsidR="00617A0B">
              <w:rPr>
                <w:noProof/>
                <w:webHidden/>
              </w:rPr>
              <w:tab/>
            </w:r>
            <w:r w:rsidR="00617A0B">
              <w:rPr>
                <w:noProof/>
                <w:webHidden/>
              </w:rPr>
              <w:fldChar w:fldCharType="begin"/>
            </w:r>
            <w:r w:rsidR="00617A0B">
              <w:rPr>
                <w:noProof/>
                <w:webHidden/>
              </w:rPr>
              <w:instrText xml:space="preserve"> PAGEREF _Toc297204176 \h </w:instrText>
            </w:r>
            <w:r w:rsidR="00617A0B">
              <w:rPr>
                <w:noProof/>
                <w:webHidden/>
              </w:rPr>
            </w:r>
            <w:r w:rsidR="00617A0B">
              <w:rPr>
                <w:noProof/>
                <w:webHidden/>
              </w:rPr>
              <w:fldChar w:fldCharType="separate"/>
            </w:r>
            <w:r w:rsidR="00617A0B">
              <w:rPr>
                <w:noProof/>
                <w:webHidden/>
              </w:rPr>
              <w:t>7</w:t>
            </w:r>
            <w:r w:rsidR="00617A0B">
              <w:rPr>
                <w:noProof/>
                <w:webHidden/>
              </w:rPr>
              <w:fldChar w:fldCharType="end"/>
            </w:r>
          </w:hyperlink>
        </w:p>
        <w:p w14:paraId="26C10304" w14:textId="77777777" w:rsidR="00617A0B" w:rsidRDefault="00C16A1C">
          <w:pPr>
            <w:pStyle w:val="TOC1"/>
            <w:tabs>
              <w:tab w:val="left" w:pos="660"/>
            </w:tabs>
            <w:rPr>
              <w:rFonts w:eastAsiaTheme="minorEastAsia"/>
              <w:b w:val="0"/>
            </w:rPr>
          </w:pPr>
          <w:hyperlink w:anchor="_Toc297204177" w:history="1">
            <w:r w:rsidR="00617A0B" w:rsidRPr="00001F60">
              <w:rPr>
                <w:rStyle w:val="Hyperlink"/>
              </w:rPr>
              <w:t>12.0</w:t>
            </w:r>
            <w:r w:rsidR="00617A0B">
              <w:rPr>
                <w:rFonts w:eastAsiaTheme="minorEastAsia"/>
                <w:b w:val="0"/>
              </w:rPr>
              <w:tab/>
            </w:r>
            <w:r w:rsidR="00617A0B" w:rsidRPr="00001F60">
              <w:rPr>
                <w:rStyle w:val="Hyperlink"/>
              </w:rPr>
              <w:t>Reference</w:t>
            </w:r>
            <w:r w:rsidR="00617A0B">
              <w:rPr>
                <w:webHidden/>
              </w:rPr>
              <w:tab/>
            </w:r>
            <w:r w:rsidR="00617A0B">
              <w:rPr>
                <w:webHidden/>
              </w:rPr>
              <w:fldChar w:fldCharType="begin"/>
            </w:r>
            <w:r w:rsidR="00617A0B">
              <w:rPr>
                <w:webHidden/>
              </w:rPr>
              <w:instrText xml:space="preserve"> PAGEREF _Toc297204177 \h </w:instrText>
            </w:r>
            <w:r w:rsidR="00617A0B">
              <w:rPr>
                <w:webHidden/>
              </w:rPr>
            </w:r>
            <w:r w:rsidR="00617A0B">
              <w:rPr>
                <w:webHidden/>
              </w:rPr>
              <w:fldChar w:fldCharType="separate"/>
            </w:r>
            <w:r w:rsidR="00617A0B">
              <w:rPr>
                <w:webHidden/>
              </w:rPr>
              <w:t>7</w:t>
            </w:r>
            <w:r w:rsidR="00617A0B">
              <w:rPr>
                <w:webHidden/>
              </w:rPr>
              <w:fldChar w:fldCharType="end"/>
            </w:r>
          </w:hyperlink>
        </w:p>
        <w:p w14:paraId="26C10305" w14:textId="77777777" w:rsidR="00617A0B" w:rsidRDefault="00C16A1C">
          <w:pPr>
            <w:pStyle w:val="TOC2"/>
            <w:tabs>
              <w:tab w:val="left" w:pos="880"/>
              <w:tab w:val="right" w:leader="dot" w:pos="9350"/>
            </w:tabs>
            <w:rPr>
              <w:rFonts w:eastAsiaTheme="minorEastAsia"/>
              <w:noProof/>
            </w:rPr>
          </w:pPr>
          <w:hyperlink w:anchor="_Toc297204178" w:history="1">
            <w:r w:rsidR="00617A0B" w:rsidRPr="00001F60">
              <w:rPr>
                <w:rStyle w:val="Hyperlink"/>
                <w:noProof/>
              </w:rPr>
              <w:t>12.1</w:t>
            </w:r>
            <w:r w:rsidR="00617A0B">
              <w:rPr>
                <w:rFonts w:eastAsiaTheme="minorEastAsia"/>
                <w:noProof/>
              </w:rPr>
              <w:tab/>
            </w:r>
            <w:r w:rsidR="00617A0B" w:rsidRPr="00001F60">
              <w:rPr>
                <w:rStyle w:val="Hyperlink"/>
                <w:noProof/>
              </w:rPr>
              <w:t>Technology and Data Variations/Information</w:t>
            </w:r>
            <w:r w:rsidR="00617A0B">
              <w:rPr>
                <w:noProof/>
                <w:webHidden/>
              </w:rPr>
              <w:tab/>
            </w:r>
            <w:r w:rsidR="00617A0B">
              <w:rPr>
                <w:noProof/>
                <w:webHidden/>
              </w:rPr>
              <w:fldChar w:fldCharType="begin"/>
            </w:r>
            <w:r w:rsidR="00617A0B">
              <w:rPr>
                <w:noProof/>
                <w:webHidden/>
              </w:rPr>
              <w:instrText xml:space="preserve"> PAGEREF _Toc297204178 \h </w:instrText>
            </w:r>
            <w:r w:rsidR="00617A0B">
              <w:rPr>
                <w:noProof/>
                <w:webHidden/>
              </w:rPr>
            </w:r>
            <w:r w:rsidR="00617A0B">
              <w:rPr>
                <w:noProof/>
                <w:webHidden/>
              </w:rPr>
              <w:fldChar w:fldCharType="separate"/>
            </w:r>
            <w:r w:rsidR="00617A0B">
              <w:rPr>
                <w:noProof/>
                <w:webHidden/>
              </w:rPr>
              <w:t>7</w:t>
            </w:r>
            <w:r w:rsidR="00617A0B">
              <w:rPr>
                <w:noProof/>
                <w:webHidden/>
              </w:rPr>
              <w:fldChar w:fldCharType="end"/>
            </w:r>
          </w:hyperlink>
        </w:p>
        <w:p w14:paraId="26C10306" w14:textId="77777777" w:rsidR="00617A0B" w:rsidRDefault="00C16A1C">
          <w:pPr>
            <w:pStyle w:val="TOC2"/>
            <w:tabs>
              <w:tab w:val="left" w:pos="880"/>
              <w:tab w:val="right" w:leader="dot" w:pos="9350"/>
            </w:tabs>
            <w:rPr>
              <w:rFonts w:eastAsiaTheme="minorEastAsia"/>
              <w:noProof/>
            </w:rPr>
          </w:pPr>
          <w:hyperlink w:anchor="_Toc297204179" w:history="1">
            <w:r w:rsidR="00617A0B" w:rsidRPr="00001F60">
              <w:rPr>
                <w:rStyle w:val="Hyperlink"/>
                <w:noProof/>
              </w:rPr>
              <w:t>12.2</w:t>
            </w:r>
            <w:r w:rsidR="00617A0B">
              <w:rPr>
                <w:rFonts w:eastAsiaTheme="minorEastAsia"/>
                <w:noProof/>
              </w:rPr>
              <w:tab/>
            </w:r>
            <w:r w:rsidR="00617A0B" w:rsidRPr="00001F60">
              <w:rPr>
                <w:rStyle w:val="Hyperlink"/>
                <w:noProof/>
              </w:rPr>
              <w:t>Webserver Information</w:t>
            </w:r>
            <w:r w:rsidR="00617A0B">
              <w:rPr>
                <w:noProof/>
                <w:webHidden/>
              </w:rPr>
              <w:tab/>
            </w:r>
            <w:r w:rsidR="00617A0B">
              <w:rPr>
                <w:noProof/>
                <w:webHidden/>
              </w:rPr>
              <w:fldChar w:fldCharType="begin"/>
            </w:r>
            <w:r w:rsidR="00617A0B">
              <w:rPr>
                <w:noProof/>
                <w:webHidden/>
              </w:rPr>
              <w:instrText xml:space="preserve"> PAGEREF _Toc297204179 \h </w:instrText>
            </w:r>
            <w:r w:rsidR="00617A0B">
              <w:rPr>
                <w:noProof/>
                <w:webHidden/>
              </w:rPr>
            </w:r>
            <w:r w:rsidR="00617A0B">
              <w:rPr>
                <w:noProof/>
                <w:webHidden/>
              </w:rPr>
              <w:fldChar w:fldCharType="separate"/>
            </w:r>
            <w:r w:rsidR="00617A0B">
              <w:rPr>
                <w:noProof/>
                <w:webHidden/>
              </w:rPr>
              <w:t>8</w:t>
            </w:r>
            <w:r w:rsidR="00617A0B">
              <w:rPr>
                <w:noProof/>
                <w:webHidden/>
              </w:rPr>
              <w:fldChar w:fldCharType="end"/>
            </w:r>
          </w:hyperlink>
        </w:p>
        <w:p w14:paraId="26C10307" w14:textId="77777777" w:rsidR="004C0649" w:rsidRDefault="00790BB1" w:rsidP="00B3000D">
          <w:r>
            <w:fldChar w:fldCharType="end"/>
          </w:r>
        </w:p>
      </w:sdtContent>
    </w:sdt>
    <w:p w14:paraId="26C10308" w14:textId="77777777" w:rsidR="001601D0" w:rsidRDefault="00C3713E" w:rsidP="00B3000D">
      <w:pPr>
        <w:pStyle w:val="Heading1"/>
      </w:pPr>
      <w:bookmarkStart w:id="0" w:name="_Toc238463660"/>
      <w:bookmarkStart w:id="1" w:name="_Toc240769986"/>
      <w:bookmarkStart w:id="2" w:name="_Toc240969192"/>
      <w:bookmarkStart w:id="3" w:name="_Toc297204160"/>
      <w:r w:rsidRPr="00F0379D">
        <w:t>Version History</w:t>
      </w:r>
      <w:bookmarkEnd w:id="0"/>
      <w:bookmarkEnd w:id="1"/>
      <w:bookmarkEnd w:id="2"/>
      <w:bookmarkEnd w:id="3"/>
    </w:p>
    <w:p w14:paraId="26C10309" w14:textId="77777777" w:rsidR="00F0379D" w:rsidRPr="00F0379D" w:rsidRDefault="00F0379D" w:rsidP="00B3000D"/>
    <w:tbl>
      <w:tblPr>
        <w:tblStyle w:val="ColorfulList-Accent5"/>
        <w:tblW w:w="7200" w:type="dxa"/>
        <w:jc w:val="center"/>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blBorders>
        <w:tblLook w:val="04A0" w:firstRow="1" w:lastRow="0" w:firstColumn="1" w:lastColumn="0" w:noHBand="0" w:noVBand="1"/>
      </w:tblPr>
      <w:tblGrid>
        <w:gridCol w:w="1530"/>
        <w:gridCol w:w="1710"/>
        <w:gridCol w:w="977"/>
        <w:gridCol w:w="2983"/>
      </w:tblGrid>
      <w:tr w:rsidR="004C0649" w14:paraId="26C1030E" w14:textId="77777777" w:rsidTr="00E4209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tcBorders>
              <w:bottom w:val="none" w:sz="0" w:space="0" w:color="auto"/>
            </w:tcBorders>
            <w:shd w:val="clear" w:color="auto" w:fill="00659E"/>
          </w:tcPr>
          <w:p w14:paraId="26C1030A" w14:textId="77777777" w:rsidR="004C0649" w:rsidRDefault="00F0379D" w:rsidP="00B3000D">
            <w:r>
              <w:t>Date</w:t>
            </w:r>
          </w:p>
        </w:tc>
        <w:tc>
          <w:tcPr>
            <w:tcW w:w="1710" w:type="dxa"/>
            <w:tcBorders>
              <w:bottom w:val="none" w:sz="0" w:space="0" w:color="auto"/>
            </w:tcBorders>
            <w:shd w:val="clear" w:color="auto" w:fill="00659E"/>
          </w:tcPr>
          <w:p w14:paraId="26C1030B" w14:textId="77777777" w:rsidR="004C0649" w:rsidRDefault="004C0649" w:rsidP="00B3000D">
            <w:pPr>
              <w:cnfStyle w:val="100000000000" w:firstRow="1" w:lastRow="0" w:firstColumn="0" w:lastColumn="0" w:oddVBand="0" w:evenVBand="0" w:oddHBand="0" w:evenHBand="0" w:firstRowFirstColumn="0" w:firstRowLastColumn="0" w:lastRowFirstColumn="0" w:lastRowLastColumn="0"/>
            </w:pPr>
            <w:r>
              <w:t>Author Name</w:t>
            </w:r>
          </w:p>
        </w:tc>
        <w:tc>
          <w:tcPr>
            <w:tcW w:w="977" w:type="dxa"/>
            <w:tcBorders>
              <w:bottom w:val="none" w:sz="0" w:space="0" w:color="auto"/>
            </w:tcBorders>
            <w:shd w:val="clear" w:color="auto" w:fill="00659E"/>
          </w:tcPr>
          <w:p w14:paraId="26C1030C" w14:textId="77777777" w:rsidR="004C0649" w:rsidRDefault="004C0649" w:rsidP="00B3000D">
            <w:pPr>
              <w:cnfStyle w:val="100000000000" w:firstRow="1" w:lastRow="0" w:firstColumn="0" w:lastColumn="0" w:oddVBand="0" w:evenVBand="0" w:oddHBand="0" w:evenHBand="0" w:firstRowFirstColumn="0" w:firstRowLastColumn="0" w:lastRowFirstColumn="0" w:lastRowLastColumn="0"/>
            </w:pPr>
            <w:r>
              <w:t xml:space="preserve">Version </w:t>
            </w:r>
          </w:p>
        </w:tc>
        <w:tc>
          <w:tcPr>
            <w:tcW w:w="2983" w:type="dxa"/>
            <w:tcBorders>
              <w:bottom w:val="none" w:sz="0" w:space="0" w:color="auto"/>
            </w:tcBorders>
            <w:shd w:val="clear" w:color="auto" w:fill="00659E"/>
          </w:tcPr>
          <w:p w14:paraId="26C1030D" w14:textId="77777777" w:rsidR="004C0649" w:rsidRDefault="004C0649" w:rsidP="00B3000D">
            <w:pPr>
              <w:cnfStyle w:val="100000000000" w:firstRow="1" w:lastRow="0" w:firstColumn="0" w:lastColumn="0" w:oddVBand="0" w:evenVBand="0" w:oddHBand="0" w:evenHBand="0" w:firstRowFirstColumn="0" w:firstRowLastColumn="0" w:lastRowFirstColumn="0" w:lastRowLastColumn="0"/>
            </w:pPr>
            <w:r>
              <w:t>Description</w:t>
            </w:r>
          </w:p>
        </w:tc>
      </w:tr>
      <w:tr w:rsidR="004C0649" w14:paraId="26C10313" w14:textId="77777777" w:rsidTr="00E420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shd w:val="clear" w:color="auto" w:fill="auto"/>
          </w:tcPr>
          <w:p w14:paraId="26C1030F" w14:textId="77777777" w:rsidR="004C0649" w:rsidRDefault="00AE2A88" w:rsidP="00CF7E7A">
            <w:r>
              <w:t>0</w:t>
            </w:r>
            <w:r w:rsidR="00277E46">
              <w:t>3</w:t>
            </w:r>
            <w:r w:rsidR="00F0379D">
              <w:t>/</w:t>
            </w:r>
            <w:r w:rsidR="005825E2">
              <w:t>1</w:t>
            </w:r>
            <w:r w:rsidR="00CF7E7A">
              <w:t>8</w:t>
            </w:r>
            <w:r w:rsidR="00F0379D">
              <w:t>/20</w:t>
            </w:r>
            <w:r w:rsidR="00277E46">
              <w:t>10</w:t>
            </w:r>
          </w:p>
        </w:tc>
        <w:tc>
          <w:tcPr>
            <w:tcW w:w="1710" w:type="dxa"/>
            <w:shd w:val="clear" w:color="auto" w:fill="auto"/>
          </w:tcPr>
          <w:p w14:paraId="26C10310" w14:textId="77777777" w:rsidR="004C0649" w:rsidRDefault="005B1EAB" w:rsidP="00B3000D">
            <w:pPr>
              <w:cnfStyle w:val="000000100000" w:firstRow="0" w:lastRow="0" w:firstColumn="0" w:lastColumn="0" w:oddVBand="0" w:evenVBand="0" w:oddHBand="1" w:evenHBand="0" w:firstRowFirstColumn="0" w:firstRowLastColumn="0" w:lastRowFirstColumn="0" w:lastRowLastColumn="0"/>
            </w:pPr>
            <w:r>
              <w:t>Tracy Hunt</w:t>
            </w:r>
          </w:p>
        </w:tc>
        <w:tc>
          <w:tcPr>
            <w:tcW w:w="977" w:type="dxa"/>
            <w:shd w:val="clear" w:color="auto" w:fill="auto"/>
          </w:tcPr>
          <w:p w14:paraId="26C10311" w14:textId="77777777" w:rsidR="004C0649" w:rsidRDefault="00B04A71" w:rsidP="00AE2A88">
            <w:pPr>
              <w:cnfStyle w:val="000000100000" w:firstRow="0" w:lastRow="0" w:firstColumn="0" w:lastColumn="0" w:oddVBand="0" w:evenVBand="0" w:oddHBand="1" w:evenHBand="0" w:firstRowFirstColumn="0" w:firstRowLastColumn="0" w:lastRowFirstColumn="0" w:lastRowLastColumn="0"/>
            </w:pPr>
            <w:r>
              <w:t>1.0</w:t>
            </w:r>
          </w:p>
        </w:tc>
        <w:tc>
          <w:tcPr>
            <w:tcW w:w="2983" w:type="dxa"/>
            <w:shd w:val="clear" w:color="auto" w:fill="auto"/>
          </w:tcPr>
          <w:p w14:paraId="26C10312" w14:textId="77777777" w:rsidR="004C0649" w:rsidRDefault="00F0379D" w:rsidP="00B3000D">
            <w:pPr>
              <w:cnfStyle w:val="000000100000" w:firstRow="0" w:lastRow="0" w:firstColumn="0" w:lastColumn="0" w:oddVBand="0" w:evenVBand="0" w:oddHBand="1" w:evenHBand="0" w:firstRowFirstColumn="0" w:firstRowLastColumn="0" w:lastRowFirstColumn="0" w:lastRowLastColumn="0"/>
            </w:pPr>
            <w:r>
              <w:t>Draft</w:t>
            </w:r>
          </w:p>
        </w:tc>
      </w:tr>
      <w:tr w:rsidR="004C0649" w14:paraId="26C10318" w14:textId="77777777" w:rsidTr="00E42092">
        <w:trPr>
          <w:jc w:val="center"/>
        </w:trPr>
        <w:tc>
          <w:tcPr>
            <w:cnfStyle w:val="001000000000" w:firstRow="0" w:lastRow="0" w:firstColumn="1" w:lastColumn="0" w:oddVBand="0" w:evenVBand="0" w:oddHBand="0" w:evenHBand="0" w:firstRowFirstColumn="0" w:firstRowLastColumn="0" w:lastRowFirstColumn="0" w:lastRowLastColumn="0"/>
            <w:tcW w:w="1530" w:type="dxa"/>
            <w:shd w:val="clear" w:color="auto" w:fill="auto"/>
          </w:tcPr>
          <w:p w14:paraId="26C10314" w14:textId="77777777" w:rsidR="004C0649" w:rsidRDefault="00871F65" w:rsidP="00B3000D">
            <w:r>
              <w:t>22 Feb 2011</w:t>
            </w:r>
          </w:p>
        </w:tc>
        <w:tc>
          <w:tcPr>
            <w:tcW w:w="1710" w:type="dxa"/>
            <w:shd w:val="clear" w:color="auto" w:fill="auto"/>
          </w:tcPr>
          <w:p w14:paraId="26C10315" w14:textId="77777777" w:rsidR="004C0649" w:rsidRDefault="00871F65" w:rsidP="00B3000D">
            <w:pPr>
              <w:cnfStyle w:val="000000000000" w:firstRow="0" w:lastRow="0" w:firstColumn="0" w:lastColumn="0" w:oddVBand="0" w:evenVBand="0" w:oddHBand="0" w:evenHBand="0" w:firstRowFirstColumn="0" w:firstRowLastColumn="0" w:lastRowFirstColumn="0" w:lastRowLastColumn="0"/>
            </w:pPr>
            <w:r>
              <w:t>David Carnes</w:t>
            </w:r>
          </w:p>
        </w:tc>
        <w:tc>
          <w:tcPr>
            <w:tcW w:w="977" w:type="dxa"/>
            <w:shd w:val="clear" w:color="auto" w:fill="auto"/>
          </w:tcPr>
          <w:p w14:paraId="26C10316" w14:textId="77777777" w:rsidR="004C0649" w:rsidRDefault="00871F65" w:rsidP="00B3000D">
            <w:pPr>
              <w:cnfStyle w:val="000000000000" w:firstRow="0" w:lastRow="0" w:firstColumn="0" w:lastColumn="0" w:oddVBand="0" w:evenVBand="0" w:oddHBand="0" w:evenHBand="0" w:firstRowFirstColumn="0" w:firstRowLastColumn="0" w:lastRowFirstColumn="0" w:lastRowLastColumn="0"/>
            </w:pPr>
            <w:r>
              <w:t>1.1</w:t>
            </w:r>
          </w:p>
        </w:tc>
        <w:tc>
          <w:tcPr>
            <w:tcW w:w="2983" w:type="dxa"/>
            <w:shd w:val="clear" w:color="auto" w:fill="auto"/>
          </w:tcPr>
          <w:p w14:paraId="26C10317" w14:textId="77777777" w:rsidR="004C0649" w:rsidRDefault="00E42092" w:rsidP="00B3000D">
            <w:pPr>
              <w:cnfStyle w:val="000000000000" w:firstRow="0" w:lastRow="0" w:firstColumn="0" w:lastColumn="0" w:oddVBand="0" w:evenVBand="0" w:oddHBand="0" w:evenHBand="0" w:firstRowFirstColumn="0" w:firstRowLastColumn="0" w:lastRowFirstColumn="0" w:lastRowLastColumn="0"/>
            </w:pPr>
            <w:r>
              <w:t>Corrected server names and operating systems</w:t>
            </w:r>
          </w:p>
        </w:tc>
      </w:tr>
      <w:tr w:rsidR="009D6F40" w14:paraId="26C1031D" w14:textId="77777777" w:rsidTr="00E420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shd w:val="clear" w:color="auto" w:fill="auto"/>
          </w:tcPr>
          <w:p w14:paraId="26C10319" w14:textId="77777777" w:rsidR="009D6F40" w:rsidRDefault="009D6F40" w:rsidP="00B3000D">
            <w:r>
              <w:t>6/30/2011</w:t>
            </w:r>
          </w:p>
        </w:tc>
        <w:tc>
          <w:tcPr>
            <w:tcW w:w="1710" w:type="dxa"/>
            <w:shd w:val="clear" w:color="auto" w:fill="auto"/>
          </w:tcPr>
          <w:p w14:paraId="26C1031A" w14:textId="77777777" w:rsidR="009D6F40" w:rsidRDefault="009D6F40" w:rsidP="00B3000D">
            <w:pPr>
              <w:cnfStyle w:val="000000100000" w:firstRow="0" w:lastRow="0" w:firstColumn="0" w:lastColumn="0" w:oddVBand="0" w:evenVBand="0" w:oddHBand="1" w:evenHBand="0" w:firstRowFirstColumn="0" w:firstRowLastColumn="0" w:lastRowFirstColumn="0" w:lastRowLastColumn="0"/>
            </w:pPr>
            <w:r>
              <w:t>Tracy Hunt</w:t>
            </w:r>
          </w:p>
        </w:tc>
        <w:tc>
          <w:tcPr>
            <w:tcW w:w="977" w:type="dxa"/>
            <w:shd w:val="clear" w:color="auto" w:fill="auto"/>
          </w:tcPr>
          <w:p w14:paraId="26C1031B" w14:textId="77777777" w:rsidR="009D6F40" w:rsidRDefault="009D6F40" w:rsidP="00B3000D">
            <w:pPr>
              <w:cnfStyle w:val="000000100000" w:firstRow="0" w:lastRow="0" w:firstColumn="0" w:lastColumn="0" w:oddVBand="0" w:evenVBand="0" w:oddHBand="1" w:evenHBand="0" w:firstRowFirstColumn="0" w:firstRowLastColumn="0" w:lastRowFirstColumn="0" w:lastRowLastColumn="0"/>
            </w:pPr>
            <w:r>
              <w:t>1.2</w:t>
            </w:r>
          </w:p>
        </w:tc>
        <w:tc>
          <w:tcPr>
            <w:tcW w:w="2983" w:type="dxa"/>
            <w:shd w:val="clear" w:color="auto" w:fill="auto"/>
          </w:tcPr>
          <w:p w14:paraId="26C1031C" w14:textId="77777777" w:rsidR="009D6F40" w:rsidRDefault="009D6F40" w:rsidP="00B3000D">
            <w:pPr>
              <w:cnfStyle w:val="000000100000" w:firstRow="0" w:lastRow="0" w:firstColumn="0" w:lastColumn="0" w:oddVBand="0" w:evenVBand="0" w:oddHBand="1" w:evenHBand="0" w:firstRowFirstColumn="0" w:firstRowLastColumn="0" w:lastRowFirstColumn="0" w:lastRowLastColumn="0"/>
            </w:pPr>
            <w:r>
              <w:t>Reformatted to match new template</w:t>
            </w:r>
          </w:p>
        </w:tc>
      </w:tr>
      <w:tr w:rsidR="004C0649" w14:paraId="26C10322" w14:textId="77777777" w:rsidTr="00E42092">
        <w:trPr>
          <w:jc w:val="center"/>
        </w:trPr>
        <w:tc>
          <w:tcPr>
            <w:cnfStyle w:val="001000000000" w:firstRow="0" w:lastRow="0" w:firstColumn="1" w:lastColumn="0" w:oddVBand="0" w:evenVBand="0" w:oddHBand="0" w:evenHBand="0" w:firstRowFirstColumn="0" w:firstRowLastColumn="0" w:lastRowFirstColumn="0" w:lastRowLastColumn="0"/>
            <w:tcW w:w="1530" w:type="dxa"/>
            <w:shd w:val="clear" w:color="auto" w:fill="auto"/>
          </w:tcPr>
          <w:p w14:paraId="26C1031E" w14:textId="5B67770E" w:rsidR="004C0649" w:rsidRDefault="004C0649" w:rsidP="00B3000D">
            <w:bookmarkStart w:id="4" w:name="_GoBack"/>
            <w:bookmarkEnd w:id="4"/>
          </w:p>
        </w:tc>
        <w:tc>
          <w:tcPr>
            <w:tcW w:w="1710" w:type="dxa"/>
            <w:shd w:val="clear" w:color="auto" w:fill="auto"/>
          </w:tcPr>
          <w:p w14:paraId="26C1031F" w14:textId="77777777" w:rsidR="004C0649" w:rsidRDefault="004C0649" w:rsidP="00B3000D">
            <w:pPr>
              <w:cnfStyle w:val="000000000000" w:firstRow="0" w:lastRow="0" w:firstColumn="0" w:lastColumn="0" w:oddVBand="0" w:evenVBand="0" w:oddHBand="0" w:evenHBand="0" w:firstRowFirstColumn="0" w:firstRowLastColumn="0" w:lastRowFirstColumn="0" w:lastRowLastColumn="0"/>
            </w:pPr>
          </w:p>
        </w:tc>
        <w:tc>
          <w:tcPr>
            <w:tcW w:w="977" w:type="dxa"/>
            <w:shd w:val="clear" w:color="auto" w:fill="auto"/>
          </w:tcPr>
          <w:p w14:paraId="26C10320" w14:textId="77777777" w:rsidR="004C0649" w:rsidRDefault="004C0649" w:rsidP="00B3000D">
            <w:pPr>
              <w:cnfStyle w:val="000000000000" w:firstRow="0" w:lastRow="0" w:firstColumn="0" w:lastColumn="0" w:oddVBand="0" w:evenVBand="0" w:oddHBand="0" w:evenHBand="0" w:firstRowFirstColumn="0" w:firstRowLastColumn="0" w:lastRowFirstColumn="0" w:lastRowLastColumn="0"/>
            </w:pPr>
          </w:p>
        </w:tc>
        <w:tc>
          <w:tcPr>
            <w:tcW w:w="2983" w:type="dxa"/>
            <w:shd w:val="clear" w:color="auto" w:fill="auto"/>
          </w:tcPr>
          <w:p w14:paraId="26C10321" w14:textId="77777777" w:rsidR="004C0649" w:rsidRDefault="004C0649" w:rsidP="00B3000D">
            <w:pPr>
              <w:cnfStyle w:val="000000000000" w:firstRow="0" w:lastRow="0" w:firstColumn="0" w:lastColumn="0" w:oddVBand="0" w:evenVBand="0" w:oddHBand="0" w:evenHBand="0" w:firstRowFirstColumn="0" w:firstRowLastColumn="0" w:lastRowFirstColumn="0" w:lastRowLastColumn="0"/>
            </w:pPr>
          </w:p>
        </w:tc>
      </w:tr>
      <w:tr w:rsidR="00AE2ABB" w14:paraId="26C10327" w14:textId="77777777" w:rsidTr="00E420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0" w:type="dxa"/>
            <w:shd w:val="clear" w:color="auto" w:fill="auto"/>
          </w:tcPr>
          <w:p w14:paraId="26C10323" w14:textId="383A1357" w:rsidR="00AE2ABB" w:rsidRDefault="00EC10B2" w:rsidP="00B3000D">
            <w:r>
              <w:lastRenderedPageBreak/>
              <w:t>2/9/2017</w:t>
            </w:r>
          </w:p>
        </w:tc>
        <w:tc>
          <w:tcPr>
            <w:tcW w:w="1710" w:type="dxa"/>
            <w:shd w:val="clear" w:color="auto" w:fill="auto"/>
          </w:tcPr>
          <w:p w14:paraId="26C10324" w14:textId="6305373A" w:rsidR="00AE2ABB" w:rsidRDefault="00EC10B2" w:rsidP="00B3000D">
            <w:pPr>
              <w:cnfStyle w:val="000000100000" w:firstRow="0" w:lastRow="0" w:firstColumn="0" w:lastColumn="0" w:oddVBand="0" w:evenVBand="0" w:oddHBand="1" w:evenHBand="0" w:firstRowFirstColumn="0" w:firstRowLastColumn="0" w:lastRowFirstColumn="0" w:lastRowLastColumn="0"/>
            </w:pPr>
            <w:r>
              <w:t>Janani Sampath</w:t>
            </w:r>
          </w:p>
        </w:tc>
        <w:tc>
          <w:tcPr>
            <w:tcW w:w="977" w:type="dxa"/>
            <w:shd w:val="clear" w:color="auto" w:fill="auto"/>
          </w:tcPr>
          <w:p w14:paraId="26C10325" w14:textId="6DDD24AF" w:rsidR="00AE2ABB" w:rsidRDefault="00EC10B2" w:rsidP="00B3000D">
            <w:pPr>
              <w:cnfStyle w:val="000000100000" w:firstRow="0" w:lastRow="0" w:firstColumn="0" w:lastColumn="0" w:oddVBand="0" w:evenVBand="0" w:oddHBand="1" w:evenHBand="0" w:firstRowFirstColumn="0" w:firstRowLastColumn="0" w:lastRowFirstColumn="0" w:lastRowLastColumn="0"/>
            </w:pPr>
            <w:r>
              <w:t>1.3</w:t>
            </w:r>
          </w:p>
        </w:tc>
        <w:tc>
          <w:tcPr>
            <w:tcW w:w="2983" w:type="dxa"/>
            <w:shd w:val="clear" w:color="auto" w:fill="auto"/>
          </w:tcPr>
          <w:p w14:paraId="26C10326" w14:textId="1403183A" w:rsidR="00AE2ABB" w:rsidRDefault="00EC10B2" w:rsidP="00B3000D">
            <w:pPr>
              <w:cnfStyle w:val="000000100000" w:firstRow="0" w:lastRow="0" w:firstColumn="0" w:lastColumn="0" w:oddVBand="0" w:evenVBand="0" w:oddHBand="1" w:evenHBand="0" w:firstRowFirstColumn="0" w:firstRowLastColumn="0" w:lastRowFirstColumn="0" w:lastRowLastColumn="0"/>
            </w:pPr>
            <w:r>
              <w:t>Corrected server names and added more information on requirements.</w:t>
            </w:r>
          </w:p>
        </w:tc>
      </w:tr>
      <w:tr w:rsidR="00AE2ABB" w14:paraId="26C1032C" w14:textId="77777777" w:rsidTr="00E42092">
        <w:trPr>
          <w:jc w:val="center"/>
        </w:trPr>
        <w:tc>
          <w:tcPr>
            <w:cnfStyle w:val="001000000000" w:firstRow="0" w:lastRow="0" w:firstColumn="1" w:lastColumn="0" w:oddVBand="0" w:evenVBand="0" w:oddHBand="0" w:evenHBand="0" w:firstRowFirstColumn="0" w:firstRowLastColumn="0" w:lastRowFirstColumn="0" w:lastRowLastColumn="0"/>
            <w:tcW w:w="1530" w:type="dxa"/>
            <w:shd w:val="clear" w:color="auto" w:fill="auto"/>
          </w:tcPr>
          <w:p w14:paraId="26C10328" w14:textId="77777777" w:rsidR="00AE2ABB" w:rsidRDefault="00AE2ABB" w:rsidP="00B3000D"/>
        </w:tc>
        <w:tc>
          <w:tcPr>
            <w:tcW w:w="1710" w:type="dxa"/>
            <w:shd w:val="clear" w:color="auto" w:fill="auto"/>
          </w:tcPr>
          <w:p w14:paraId="26C10329" w14:textId="77777777" w:rsidR="00AE2ABB" w:rsidRDefault="00AE2ABB" w:rsidP="00B3000D">
            <w:pPr>
              <w:cnfStyle w:val="000000000000" w:firstRow="0" w:lastRow="0" w:firstColumn="0" w:lastColumn="0" w:oddVBand="0" w:evenVBand="0" w:oddHBand="0" w:evenHBand="0" w:firstRowFirstColumn="0" w:firstRowLastColumn="0" w:lastRowFirstColumn="0" w:lastRowLastColumn="0"/>
            </w:pPr>
          </w:p>
        </w:tc>
        <w:tc>
          <w:tcPr>
            <w:tcW w:w="977" w:type="dxa"/>
            <w:shd w:val="clear" w:color="auto" w:fill="auto"/>
          </w:tcPr>
          <w:p w14:paraId="26C1032A" w14:textId="77777777" w:rsidR="00AE2ABB" w:rsidRDefault="00AE2ABB" w:rsidP="00B3000D">
            <w:pPr>
              <w:cnfStyle w:val="000000000000" w:firstRow="0" w:lastRow="0" w:firstColumn="0" w:lastColumn="0" w:oddVBand="0" w:evenVBand="0" w:oddHBand="0" w:evenHBand="0" w:firstRowFirstColumn="0" w:firstRowLastColumn="0" w:lastRowFirstColumn="0" w:lastRowLastColumn="0"/>
            </w:pPr>
          </w:p>
        </w:tc>
        <w:tc>
          <w:tcPr>
            <w:tcW w:w="2983" w:type="dxa"/>
            <w:shd w:val="clear" w:color="auto" w:fill="auto"/>
          </w:tcPr>
          <w:p w14:paraId="26C1032B" w14:textId="77777777" w:rsidR="00AE2ABB" w:rsidRDefault="00AE2ABB" w:rsidP="00B3000D">
            <w:pPr>
              <w:cnfStyle w:val="000000000000" w:firstRow="0" w:lastRow="0" w:firstColumn="0" w:lastColumn="0" w:oddVBand="0" w:evenVBand="0" w:oddHBand="0" w:evenHBand="0" w:firstRowFirstColumn="0" w:firstRowLastColumn="0" w:lastRowFirstColumn="0" w:lastRowLastColumn="0"/>
            </w:pPr>
          </w:p>
        </w:tc>
      </w:tr>
    </w:tbl>
    <w:p w14:paraId="26C1032D" w14:textId="77777777" w:rsidR="00C3713E" w:rsidRDefault="00C3713E" w:rsidP="00B3000D"/>
    <w:p w14:paraId="26C1032E" w14:textId="77777777" w:rsidR="004C0649" w:rsidRDefault="004C0649" w:rsidP="00B3000D"/>
    <w:p w14:paraId="26C1032F" w14:textId="77777777" w:rsidR="004C0649" w:rsidRDefault="004C0649" w:rsidP="00B3000D"/>
    <w:p w14:paraId="26C10330" w14:textId="77777777" w:rsidR="001B6319" w:rsidRDefault="001B6319" w:rsidP="00B3000D"/>
    <w:p w14:paraId="26C10331" w14:textId="77777777" w:rsidR="001B6319" w:rsidRDefault="001B6319" w:rsidP="00B3000D">
      <w:r>
        <w:br w:type="page"/>
      </w:r>
    </w:p>
    <w:bookmarkStart w:id="5" w:name="_Toc240769987"/>
    <w:bookmarkStart w:id="6" w:name="_Toc240969193"/>
    <w:p w14:paraId="26C10332" w14:textId="77777777" w:rsidR="004C0649" w:rsidRDefault="00790BB1" w:rsidP="00B3000D">
      <w:pPr>
        <w:pStyle w:val="Heading1"/>
      </w:pPr>
      <w:r>
        <w:lastRenderedPageBreak/>
        <w:fldChar w:fldCharType="begin"/>
      </w:r>
      <w:r w:rsidR="002F465C">
        <w:instrText xml:space="preserve"> REF  usecasenum </w:instrText>
      </w:r>
      <w:r>
        <w:fldChar w:fldCharType="separate"/>
      </w:r>
      <w:bookmarkStart w:id="7" w:name="_Toc297204161"/>
      <w:r w:rsidR="00E065C5">
        <w:rPr>
          <w:noProof/>
        </w:rPr>
        <w:t>UC-CRD-ADH</w:t>
      </w:r>
      <w:r>
        <w:fldChar w:fldCharType="end"/>
      </w:r>
      <w:r w:rsidR="00673F4A" w:rsidRPr="00673F4A">
        <w:t>:</w:t>
      </w:r>
      <w:bookmarkEnd w:id="5"/>
      <w:bookmarkEnd w:id="6"/>
      <w:r w:rsidR="00F50D7C">
        <w:t xml:space="preserve"> </w:t>
      </w:r>
      <w:r w:rsidR="00DA3B53">
        <w:t xml:space="preserve"> A</w:t>
      </w:r>
      <w:r w:rsidR="00205634">
        <w:t>ir</w:t>
      </w:r>
      <w:r w:rsidR="00DA3B53">
        <w:t xml:space="preserve"> Permit Document Search (APDS)</w:t>
      </w:r>
      <w:bookmarkEnd w:id="7"/>
    </w:p>
    <w:p w14:paraId="26C10333" w14:textId="77777777" w:rsidR="002F465C" w:rsidRPr="004A7A61" w:rsidRDefault="002F465C" w:rsidP="002F465C">
      <w:pPr>
        <w:pStyle w:val="Heading1"/>
        <w:numPr>
          <w:ilvl w:val="0"/>
          <w:numId w:val="14"/>
        </w:numPr>
      </w:pPr>
      <w:bookmarkStart w:id="8" w:name="_Toc297204162"/>
      <w:r w:rsidRPr="004A7A61">
        <w:t>Context of Use</w:t>
      </w:r>
      <w:bookmarkEnd w:id="8"/>
    </w:p>
    <w:p w14:paraId="26C10334" w14:textId="77777777" w:rsidR="00FF15FE" w:rsidRDefault="00FF15FE" w:rsidP="006126CD">
      <w:pPr>
        <w:pStyle w:val="Level1"/>
      </w:pPr>
      <w:r>
        <w:t>APDS allows EPA and the general public to search for and return copies of Air Permits, scanned PSD Documents</w:t>
      </w:r>
      <w:r w:rsidR="002C13FF">
        <w:t>,</w:t>
      </w:r>
      <w:r>
        <w:t xml:space="preserve"> and scanned Title-V Permit Applications. Air Permits are .zip files containing single or multiple Word, Excel and other documents</w:t>
      </w:r>
      <w:r w:rsidR="002C13FF">
        <w:t>.  Word and Excel documents will be in PDF format</w:t>
      </w:r>
      <w:r>
        <w:t xml:space="preserve">. </w:t>
      </w:r>
      <w:r w:rsidR="002C13FF">
        <w:t xml:space="preserve">  Scanned documents will have the scanned images in PDF format.</w:t>
      </w:r>
    </w:p>
    <w:p w14:paraId="26C10335" w14:textId="0A4D0911" w:rsidR="00FF15FE" w:rsidRDefault="00FF15FE" w:rsidP="006126CD">
      <w:pPr>
        <w:pStyle w:val="Level1"/>
      </w:pPr>
      <w:r>
        <w:t xml:space="preserve">Visitors to the site are able to search for a facility’s location, county, ID number, 2-digit SIC code, site name or owner name. In addition to facility filter options, the user can choose to search for </w:t>
      </w:r>
      <w:r w:rsidR="00747AE2">
        <w:t>Air Permits, PSD Documents or T(</w:t>
      </w:r>
      <w:proofErr w:type="spellStart"/>
      <w:r w:rsidR="00747AE2">
        <w:t>itle</w:t>
      </w:r>
      <w:proofErr w:type="spellEnd"/>
      <w:r w:rsidR="00747AE2">
        <w:t>)</w:t>
      </w:r>
      <w:r>
        <w:t>V applications. Within each of these 3 categories of document types, the user is able to</w:t>
      </w:r>
      <w:r w:rsidR="006126CD">
        <w:t xml:space="preserve"> filter the search results even further </w:t>
      </w:r>
      <w:r>
        <w:t xml:space="preserve">by completing additional filter parameters. </w:t>
      </w:r>
      <w:r w:rsidR="00D12AA2">
        <w:t>However, t</w:t>
      </w:r>
      <w:r>
        <w:t>he user is not required to enter any parameters and can, if they wish, search for and return every document currently available in electronic format.</w:t>
      </w:r>
    </w:p>
    <w:p w14:paraId="26C10336" w14:textId="77777777" w:rsidR="007700FD" w:rsidRPr="00415494" w:rsidRDefault="007700FD" w:rsidP="00D4026A">
      <w:pPr>
        <w:autoSpaceDE w:val="0"/>
        <w:autoSpaceDN w:val="0"/>
        <w:adjustRightInd w:val="0"/>
        <w:spacing w:after="0" w:line="240" w:lineRule="auto"/>
        <w:rPr>
          <w:rFonts w:cs="TTE108C840t00"/>
          <w:highlight w:val="yellow"/>
        </w:rPr>
      </w:pPr>
      <w:r w:rsidRPr="00415494">
        <w:rPr>
          <w:highlight w:val="yellow"/>
        </w:rPr>
        <w:br w:type="page"/>
      </w:r>
    </w:p>
    <w:p w14:paraId="26C10337" w14:textId="77777777" w:rsidR="007700FD" w:rsidRPr="00415494" w:rsidRDefault="007700FD" w:rsidP="007E5A92">
      <w:pPr>
        <w:pStyle w:val="Level1"/>
        <w:rPr>
          <w:highlight w:val="yellow"/>
        </w:rPr>
      </w:pPr>
    </w:p>
    <w:p w14:paraId="26C10338" w14:textId="77777777" w:rsidR="00823620" w:rsidRPr="007D589E" w:rsidRDefault="00823620" w:rsidP="002F465C">
      <w:pPr>
        <w:pStyle w:val="Heading1"/>
        <w:numPr>
          <w:ilvl w:val="0"/>
          <w:numId w:val="14"/>
        </w:numPr>
      </w:pPr>
      <w:bookmarkStart w:id="9" w:name="_Toc297204163"/>
      <w:r w:rsidRPr="007D589E">
        <w:t>Quick Reference Guide</w:t>
      </w:r>
      <w:bookmarkEnd w:id="9"/>
    </w:p>
    <w:p w14:paraId="26C10339" w14:textId="77777777" w:rsidR="00700B38" w:rsidRPr="007D589E" w:rsidRDefault="00700B38" w:rsidP="00700B38"/>
    <w:p w14:paraId="26C1033A" w14:textId="77777777" w:rsidR="00823620" w:rsidRPr="007D589E" w:rsidRDefault="00823620" w:rsidP="00823620">
      <w:pPr>
        <w:pStyle w:val="Heading2"/>
      </w:pPr>
      <w:bookmarkStart w:id="10" w:name="_Toc297204164"/>
      <w:r w:rsidRPr="007D589E">
        <w:t>Flowchart</w:t>
      </w:r>
      <w:r w:rsidR="005F7DF5" w:rsidRPr="007D589E">
        <w:t>/Recovery Sequence</w:t>
      </w:r>
      <w:bookmarkEnd w:id="10"/>
    </w:p>
    <w:p w14:paraId="26C1033B" w14:textId="77777777" w:rsidR="007700FD" w:rsidRDefault="007700FD" w:rsidP="00EC574D">
      <w:pPr>
        <w:jc w:val="center"/>
        <w:rPr>
          <w:noProof/>
          <w:highlight w:val="yellow"/>
        </w:rPr>
      </w:pPr>
    </w:p>
    <w:p w14:paraId="26C1033C" w14:textId="77777777" w:rsidR="007D589E" w:rsidRDefault="002B6E71" w:rsidP="00EC574D">
      <w:pPr>
        <w:jc w:val="center"/>
        <w:rPr>
          <w:noProof/>
        </w:rPr>
      </w:pPr>
      <w:r>
        <w:object w:dxaOrig="6315" w:dyaOrig="6274" w14:anchorId="26C10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5pt;height:313.1pt" o:ole="">
            <v:imagedata r:id="rId17" o:title=""/>
          </v:shape>
          <o:OLEObject Type="Embed" ProgID="Visio.Drawing.11" ShapeID="_x0000_i1025" DrawAspect="Content" ObjectID="_1551160616" r:id="rId18"/>
        </w:object>
      </w:r>
    </w:p>
    <w:p w14:paraId="26C1033D" w14:textId="77777777" w:rsidR="007D589E" w:rsidRDefault="007D589E" w:rsidP="00EC574D">
      <w:pPr>
        <w:jc w:val="center"/>
        <w:rPr>
          <w:noProof/>
        </w:rPr>
      </w:pPr>
    </w:p>
    <w:p w14:paraId="26C1033E" w14:textId="77777777" w:rsidR="007D589E" w:rsidRDefault="007D589E" w:rsidP="00EC574D">
      <w:pPr>
        <w:jc w:val="center"/>
        <w:rPr>
          <w:noProof/>
        </w:rPr>
      </w:pPr>
    </w:p>
    <w:p w14:paraId="26C1033F" w14:textId="77777777" w:rsidR="008D15BD" w:rsidRPr="00964350" w:rsidRDefault="008D15BD" w:rsidP="008D15BD">
      <w:pPr>
        <w:pStyle w:val="Heading2"/>
      </w:pPr>
      <w:bookmarkStart w:id="11" w:name="_Toc297204165"/>
      <w:r w:rsidRPr="00964350">
        <w:t>Checklist</w:t>
      </w:r>
      <w:r w:rsidR="00FA3BD2" w:rsidRPr="00964350">
        <w:t xml:space="preserve"> of Recovery Procedures</w:t>
      </w:r>
      <w:bookmarkEnd w:id="11"/>
    </w:p>
    <w:p w14:paraId="26C10340" w14:textId="77777777" w:rsidR="008656BB" w:rsidRPr="00964350" w:rsidRDefault="008656BB" w:rsidP="008656BB"/>
    <w:tbl>
      <w:tblPr>
        <w:tblStyle w:val="LightShading-Accent12"/>
        <w:tblW w:w="8455" w:type="dxa"/>
        <w:jc w:val="center"/>
        <w:tblLook w:val="0660" w:firstRow="1" w:lastRow="1" w:firstColumn="0" w:lastColumn="0" w:noHBand="1" w:noVBand="1"/>
      </w:tblPr>
      <w:tblGrid>
        <w:gridCol w:w="819"/>
        <w:gridCol w:w="1911"/>
        <w:gridCol w:w="597"/>
        <w:gridCol w:w="8"/>
        <w:gridCol w:w="3360"/>
        <w:gridCol w:w="1760"/>
      </w:tblGrid>
      <w:tr w:rsidR="00B7317B" w:rsidRPr="00964350" w14:paraId="26C10345" w14:textId="77777777" w:rsidTr="0048123A">
        <w:trPr>
          <w:cnfStyle w:val="100000000000" w:firstRow="1" w:lastRow="0" w:firstColumn="0" w:lastColumn="0" w:oddVBand="0" w:evenVBand="0" w:oddHBand="0" w:evenHBand="0" w:firstRowFirstColumn="0" w:firstRowLastColumn="0" w:lastRowFirstColumn="0" w:lastRowLastColumn="0"/>
          <w:jc w:val="center"/>
        </w:trPr>
        <w:tc>
          <w:tcPr>
            <w:tcW w:w="484" w:type="pct"/>
            <w:noWrap/>
            <w:tcMar>
              <w:top w:w="43" w:type="dxa"/>
              <w:left w:w="115" w:type="dxa"/>
              <w:bottom w:w="43" w:type="dxa"/>
              <w:right w:w="115" w:type="dxa"/>
            </w:tcMar>
          </w:tcPr>
          <w:p w14:paraId="26C10341" w14:textId="77777777" w:rsidR="001558C1" w:rsidRPr="00964350" w:rsidRDefault="001558C1" w:rsidP="005C2793">
            <w:r w:rsidRPr="00964350">
              <w:t>Done?</w:t>
            </w:r>
          </w:p>
        </w:tc>
        <w:tc>
          <w:tcPr>
            <w:tcW w:w="1483" w:type="pct"/>
            <w:gridSpan w:val="2"/>
            <w:tcMar>
              <w:top w:w="43" w:type="dxa"/>
              <w:left w:w="115" w:type="dxa"/>
              <w:bottom w:w="43" w:type="dxa"/>
              <w:right w:w="115" w:type="dxa"/>
            </w:tcMar>
          </w:tcPr>
          <w:p w14:paraId="26C10342" w14:textId="77777777" w:rsidR="001558C1" w:rsidRPr="00964350" w:rsidRDefault="001558C1" w:rsidP="005C2793">
            <w:r w:rsidRPr="00964350">
              <w:t>Name</w:t>
            </w:r>
          </w:p>
        </w:tc>
        <w:tc>
          <w:tcPr>
            <w:tcW w:w="1992" w:type="pct"/>
            <w:gridSpan w:val="2"/>
            <w:tcMar>
              <w:top w:w="43" w:type="dxa"/>
              <w:left w:w="115" w:type="dxa"/>
              <w:bottom w:w="43" w:type="dxa"/>
              <w:right w:w="115" w:type="dxa"/>
            </w:tcMar>
          </w:tcPr>
          <w:p w14:paraId="26C10343" w14:textId="77777777" w:rsidR="001558C1" w:rsidRPr="00964350" w:rsidRDefault="001558C1" w:rsidP="005C2793">
            <w:r w:rsidRPr="00964350">
              <w:t>Description</w:t>
            </w:r>
          </w:p>
        </w:tc>
        <w:tc>
          <w:tcPr>
            <w:tcW w:w="1042" w:type="pct"/>
            <w:tcMar>
              <w:top w:w="43" w:type="dxa"/>
              <w:left w:w="115" w:type="dxa"/>
              <w:bottom w:w="43" w:type="dxa"/>
              <w:right w:w="115" w:type="dxa"/>
            </w:tcMar>
          </w:tcPr>
          <w:p w14:paraId="26C10344" w14:textId="77777777" w:rsidR="001558C1" w:rsidRPr="00964350" w:rsidRDefault="001558C1" w:rsidP="005C2793"/>
        </w:tc>
      </w:tr>
      <w:tr w:rsidR="00D941AE" w:rsidRPr="00964350" w14:paraId="26C1034A" w14:textId="77777777" w:rsidTr="0048123A">
        <w:trPr>
          <w:jc w:val="center"/>
        </w:trPr>
        <w:tc>
          <w:tcPr>
            <w:tcW w:w="484" w:type="pct"/>
            <w:tcBorders>
              <w:bottom w:val="single" w:sz="4" w:space="0" w:color="4F81BD" w:themeColor="accent1"/>
            </w:tcBorders>
            <w:noWrap/>
            <w:tcMar>
              <w:top w:w="43" w:type="dxa"/>
              <w:left w:w="115" w:type="dxa"/>
              <w:bottom w:w="43" w:type="dxa"/>
              <w:right w:w="115" w:type="dxa"/>
            </w:tcMar>
          </w:tcPr>
          <w:p w14:paraId="26C10346" w14:textId="77777777" w:rsidR="001558C1" w:rsidRPr="00964350" w:rsidRDefault="001558C1" w:rsidP="005C2793"/>
        </w:tc>
        <w:tc>
          <w:tcPr>
            <w:tcW w:w="1483" w:type="pct"/>
            <w:gridSpan w:val="2"/>
            <w:tcBorders>
              <w:bottom w:val="single" w:sz="4" w:space="0" w:color="4F81BD" w:themeColor="accent1"/>
            </w:tcBorders>
            <w:tcMar>
              <w:top w:w="43" w:type="dxa"/>
              <w:left w:w="115" w:type="dxa"/>
              <w:bottom w:w="43" w:type="dxa"/>
              <w:right w:w="115" w:type="dxa"/>
            </w:tcMar>
          </w:tcPr>
          <w:p w14:paraId="26C10347" w14:textId="77777777" w:rsidR="001558C1" w:rsidRPr="00964350" w:rsidRDefault="001558C1" w:rsidP="005C2793">
            <w:pPr>
              <w:rPr>
                <w:rStyle w:val="SubtleEmphasis"/>
                <w:b/>
              </w:rPr>
            </w:pPr>
          </w:p>
        </w:tc>
        <w:tc>
          <w:tcPr>
            <w:tcW w:w="1992" w:type="pct"/>
            <w:gridSpan w:val="2"/>
            <w:tcBorders>
              <w:bottom w:val="single" w:sz="4" w:space="0" w:color="4F81BD" w:themeColor="accent1"/>
            </w:tcBorders>
            <w:tcMar>
              <w:top w:w="43" w:type="dxa"/>
              <w:left w:w="115" w:type="dxa"/>
              <w:bottom w:w="43" w:type="dxa"/>
              <w:right w:w="115" w:type="dxa"/>
            </w:tcMar>
          </w:tcPr>
          <w:p w14:paraId="26C10348" w14:textId="77777777" w:rsidR="001558C1" w:rsidRPr="00964350" w:rsidRDefault="001558C1" w:rsidP="005C2793"/>
        </w:tc>
        <w:tc>
          <w:tcPr>
            <w:tcW w:w="1042" w:type="pct"/>
            <w:tcBorders>
              <w:bottom w:val="single" w:sz="4" w:space="0" w:color="4F81BD" w:themeColor="accent1"/>
            </w:tcBorders>
            <w:tcMar>
              <w:top w:w="43" w:type="dxa"/>
              <w:left w:w="115" w:type="dxa"/>
              <w:bottom w:w="43" w:type="dxa"/>
              <w:right w:w="115" w:type="dxa"/>
            </w:tcMar>
          </w:tcPr>
          <w:p w14:paraId="26C10349" w14:textId="77777777" w:rsidR="001558C1" w:rsidRPr="00964350" w:rsidRDefault="001558C1" w:rsidP="005C2793"/>
        </w:tc>
      </w:tr>
      <w:tr w:rsidR="00DC3215" w:rsidRPr="00964350" w14:paraId="26C1034F" w14:textId="77777777" w:rsidTr="0048123A">
        <w:trPr>
          <w:jc w:val="center"/>
        </w:trPr>
        <w:tc>
          <w:tcPr>
            <w:tcW w:w="484" w:type="pct"/>
            <w:tcBorders>
              <w:top w:val="single" w:sz="4" w:space="0" w:color="4F81BD" w:themeColor="accent1"/>
              <w:bottom w:val="nil"/>
            </w:tcBorders>
            <w:noWrap/>
            <w:tcMar>
              <w:top w:w="43" w:type="dxa"/>
              <w:left w:w="115" w:type="dxa"/>
              <w:bottom w:w="43" w:type="dxa"/>
              <w:right w:w="115" w:type="dxa"/>
            </w:tcMar>
          </w:tcPr>
          <w:p w14:paraId="26C1034B" w14:textId="77777777" w:rsidR="00DC3215" w:rsidRPr="00964350" w:rsidRDefault="00DC3215" w:rsidP="001558C1">
            <w:pPr>
              <w:autoSpaceDE w:val="0"/>
              <w:autoSpaceDN w:val="0"/>
              <w:adjustRightInd w:val="0"/>
              <w:rPr>
                <w:rFonts w:ascii="MS Shell Dlg" w:hAnsi="MS Shell Dlg" w:cs="MS Shell Dlg"/>
                <w:sz w:val="17"/>
                <w:szCs w:val="17"/>
              </w:rPr>
            </w:pPr>
            <w:r w:rsidRPr="00964350">
              <w:rPr>
                <w:rFonts w:ascii="Wingdings 2" w:hAnsi="Wingdings 2" w:cs="Wingdings 2"/>
                <w:sz w:val="27"/>
                <w:szCs w:val="27"/>
              </w:rPr>
              <w:t></w:t>
            </w:r>
          </w:p>
          <w:p w14:paraId="26C1034C" w14:textId="77777777" w:rsidR="00DC3215" w:rsidRPr="00964350" w:rsidRDefault="00DC3215" w:rsidP="005C2793"/>
        </w:tc>
        <w:tc>
          <w:tcPr>
            <w:tcW w:w="1483" w:type="pct"/>
            <w:gridSpan w:val="2"/>
            <w:tcBorders>
              <w:top w:val="single" w:sz="4" w:space="0" w:color="4F81BD" w:themeColor="accent1"/>
              <w:bottom w:val="nil"/>
            </w:tcBorders>
            <w:tcMar>
              <w:top w:w="43" w:type="dxa"/>
              <w:left w:w="115" w:type="dxa"/>
              <w:bottom w:w="43" w:type="dxa"/>
              <w:right w:w="115" w:type="dxa"/>
            </w:tcMar>
          </w:tcPr>
          <w:p w14:paraId="26C1034D" w14:textId="77777777" w:rsidR="00DC3215" w:rsidRPr="00964350" w:rsidRDefault="007700FD" w:rsidP="005C2793">
            <w:pPr>
              <w:pStyle w:val="DecimalAligned"/>
              <w:rPr>
                <w:sz w:val="20"/>
                <w:szCs w:val="20"/>
              </w:rPr>
            </w:pPr>
            <w:r w:rsidRPr="00964350">
              <w:rPr>
                <w:sz w:val="20"/>
                <w:szCs w:val="20"/>
              </w:rPr>
              <w:t xml:space="preserve">Restore </w:t>
            </w:r>
            <w:r w:rsidR="002B6E71">
              <w:rPr>
                <w:sz w:val="20"/>
                <w:szCs w:val="20"/>
              </w:rPr>
              <w:t>Web server</w:t>
            </w:r>
            <w:r w:rsidR="00025C74" w:rsidRPr="00964350">
              <w:rPr>
                <w:sz w:val="20"/>
                <w:szCs w:val="20"/>
              </w:rPr>
              <w:t xml:space="preserve"> from backup</w:t>
            </w:r>
            <w:r w:rsidR="00BC6E7D" w:rsidRPr="00964350">
              <w:rPr>
                <w:sz w:val="20"/>
                <w:szCs w:val="20"/>
              </w:rPr>
              <w:t xml:space="preserve"> </w:t>
            </w:r>
            <w:bookmarkStart w:id="12" w:name="OLE_LINK1"/>
            <w:bookmarkStart w:id="13" w:name="OLE_LINK2"/>
            <w:r w:rsidR="00BC6E7D" w:rsidRPr="00964350">
              <w:rPr>
                <w:sz w:val="20"/>
                <w:szCs w:val="20"/>
              </w:rPr>
              <w:t>(if needed)</w:t>
            </w:r>
            <w:bookmarkEnd w:id="12"/>
            <w:bookmarkEnd w:id="13"/>
          </w:p>
        </w:tc>
        <w:tc>
          <w:tcPr>
            <w:tcW w:w="3034" w:type="pct"/>
            <w:gridSpan w:val="3"/>
            <w:tcBorders>
              <w:top w:val="single" w:sz="4" w:space="0" w:color="4F81BD" w:themeColor="accent1"/>
              <w:bottom w:val="nil"/>
            </w:tcBorders>
            <w:tcMar>
              <w:top w:w="43" w:type="dxa"/>
              <w:left w:w="115" w:type="dxa"/>
              <w:bottom w:w="43" w:type="dxa"/>
              <w:right w:w="115" w:type="dxa"/>
            </w:tcMar>
          </w:tcPr>
          <w:p w14:paraId="26C1034E" w14:textId="04F7AB85" w:rsidR="00DC3215" w:rsidRPr="00964350" w:rsidRDefault="00AC3E1E" w:rsidP="00DA4D20">
            <w:pPr>
              <w:pStyle w:val="DecimalAligned"/>
              <w:rPr>
                <w:sz w:val="20"/>
                <w:szCs w:val="20"/>
              </w:rPr>
            </w:pPr>
            <w:r>
              <w:rPr>
                <w:sz w:val="20"/>
                <w:szCs w:val="20"/>
              </w:rPr>
              <w:t>F</w:t>
            </w:r>
            <w:r w:rsidR="00D22662">
              <w:rPr>
                <w:sz w:val="20"/>
                <w:szCs w:val="20"/>
              </w:rPr>
              <w:t>ldep</w:t>
            </w:r>
            <w:r>
              <w:rPr>
                <w:sz w:val="20"/>
                <w:szCs w:val="20"/>
              </w:rPr>
              <w:t>.dep.state.fl.us</w:t>
            </w:r>
          </w:p>
        </w:tc>
      </w:tr>
      <w:tr w:rsidR="00E83552" w:rsidRPr="00415494" w14:paraId="26C10352" w14:textId="77777777" w:rsidTr="00B7317B">
        <w:trPr>
          <w:jc w:val="center"/>
        </w:trPr>
        <w:tc>
          <w:tcPr>
            <w:tcW w:w="484" w:type="pct"/>
            <w:tcBorders>
              <w:top w:val="nil"/>
              <w:bottom w:val="single" w:sz="4" w:space="0" w:color="4F81BD" w:themeColor="accent1"/>
            </w:tcBorders>
            <w:noWrap/>
            <w:tcMar>
              <w:top w:w="43" w:type="dxa"/>
              <w:left w:w="115" w:type="dxa"/>
              <w:bottom w:w="43" w:type="dxa"/>
              <w:right w:w="115" w:type="dxa"/>
            </w:tcMar>
          </w:tcPr>
          <w:p w14:paraId="26C10350" w14:textId="77777777" w:rsidR="00E83552" w:rsidRPr="00964350" w:rsidRDefault="00E83552" w:rsidP="001558C1">
            <w:pPr>
              <w:autoSpaceDE w:val="0"/>
              <w:autoSpaceDN w:val="0"/>
              <w:adjustRightInd w:val="0"/>
              <w:rPr>
                <w:rFonts w:ascii="Wingdings 2" w:hAnsi="Wingdings 2" w:cs="Wingdings 2"/>
                <w:sz w:val="27"/>
                <w:szCs w:val="27"/>
              </w:rPr>
            </w:pPr>
          </w:p>
        </w:tc>
        <w:tc>
          <w:tcPr>
            <w:tcW w:w="4516" w:type="pct"/>
            <w:gridSpan w:val="5"/>
            <w:tcBorders>
              <w:top w:val="nil"/>
              <w:bottom w:val="single" w:sz="4" w:space="0" w:color="4F81BD" w:themeColor="accent1"/>
            </w:tcBorders>
            <w:tcMar>
              <w:top w:w="43" w:type="dxa"/>
              <w:left w:w="115" w:type="dxa"/>
              <w:bottom w:w="43" w:type="dxa"/>
              <w:right w:w="115" w:type="dxa"/>
            </w:tcMar>
          </w:tcPr>
          <w:p w14:paraId="26C10351" w14:textId="77777777" w:rsidR="00E83552" w:rsidRPr="00964350" w:rsidRDefault="00E83552" w:rsidP="007700FD">
            <w:pPr>
              <w:pStyle w:val="DecimalAligned"/>
              <w:rPr>
                <w:sz w:val="18"/>
                <w:szCs w:val="18"/>
              </w:rPr>
            </w:pPr>
            <w:r w:rsidRPr="00964350">
              <w:rPr>
                <w:sz w:val="18"/>
                <w:szCs w:val="18"/>
              </w:rPr>
              <w:t>Backed up nightly</w:t>
            </w:r>
            <w:r w:rsidR="007700FD" w:rsidRPr="00964350">
              <w:rPr>
                <w:sz w:val="18"/>
                <w:szCs w:val="18"/>
              </w:rPr>
              <w:t xml:space="preserve"> by OTIS  </w:t>
            </w:r>
          </w:p>
        </w:tc>
      </w:tr>
      <w:tr w:rsidR="00112F01" w:rsidRPr="00415494" w14:paraId="26C10356" w14:textId="77777777" w:rsidTr="0048123A">
        <w:trPr>
          <w:trHeight w:val="413"/>
          <w:jc w:val="center"/>
        </w:trPr>
        <w:tc>
          <w:tcPr>
            <w:tcW w:w="484" w:type="pct"/>
            <w:tcBorders>
              <w:top w:val="single" w:sz="4" w:space="0" w:color="4F81BD" w:themeColor="accent1"/>
              <w:bottom w:val="nil"/>
            </w:tcBorders>
            <w:noWrap/>
            <w:tcMar>
              <w:top w:w="43" w:type="dxa"/>
              <w:left w:w="115" w:type="dxa"/>
              <w:bottom w:w="43" w:type="dxa"/>
              <w:right w:w="115" w:type="dxa"/>
            </w:tcMar>
          </w:tcPr>
          <w:p w14:paraId="26C10353" w14:textId="77777777" w:rsidR="00112F01" w:rsidRPr="00964350" w:rsidRDefault="00112F01" w:rsidP="00112F01">
            <w:pPr>
              <w:autoSpaceDE w:val="0"/>
              <w:autoSpaceDN w:val="0"/>
              <w:adjustRightInd w:val="0"/>
              <w:rPr>
                <w:rFonts w:ascii="MS Shell Dlg" w:hAnsi="MS Shell Dlg" w:cs="MS Shell Dlg"/>
                <w:sz w:val="17"/>
                <w:szCs w:val="17"/>
              </w:rPr>
            </w:pPr>
            <w:r w:rsidRPr="00964350">
              <w:rPr>
                <w:rFonts w:ascii="Wingdings 2" w:hAnsi="Wingdings 2" w:cs="Wingdings 2"/>
                <w:sz w:val="27"/>
                <w:szCs w:val="27"/>
              </w:rPr>
              <w:lastRenderedPageBreak/>
              <w:t></w:t>
            </w:r>
          </w:p>
        </w:tc>
        <w:tc>
          <w:tcPr>
            <w:tcW w:w="1483" w:type="pct"/>
            <w:gridSpan w:val="2"/>
            <w:tcBorders>
              <w:top w:val="single" w:sz="4" w:space="0" w:color="4F81BD" w:themeColor="accent1"/>
              <w:bottom w:val="nil"/>
            </w:tcBorders>
            <w:tcMar>
              <w:top w:w="43" w:type="dxa"/>
              <w:left w:w="115" w:type="dxa"/>
              <w:bottom w:w="43" w:type="dxa"/>
              <w:right w:w="115" w:type="dxa"/>
            </w:tcMar>
          </w:tcPr>
          <w:p w14:paraId="26C10354" w14:textId="77777777" w:rsidR="00112F01" w:rsidRPr="00964350" w:rsidRDefault="00025C74" w:rsidP="00DC3215">
            <w:pPr>
              <w:pStyle w:val="DecimalAligned"/>
              <w:rPr>
                <w:sz w:val="20"/>
                <w:szCs w:val="20"/>
              </w:rPr>
            </w:pPr>
            <w:r w:rsidRPr="00964350">
              <w:rPr>
                <w:sz w:val="20"/>
                <w:szCs w:val="20"/>
              </w:rPr>
              <w:t>Restore databases from backup</w:t>
            </w:r>
            <w:r w:rsidR="00BC6E7D" w:rsidRPr="00964350">
              <w:rPr>
                <w:sz w:val="20"/>
                <w:szCs w:val="20"/>
              </w:rPr>
              <w:t xml:space="preserve"> (if needed)</w:t>
            </w:r>
          </w:p>
        </w:tc>
        <w:tc>
          <w:tcPr>
            <w:tcW w:w="3034" w:type="pct"/>
            <w:gridSpan w:val="3"/>
            <w:tcBorders>
              <w:top w:val="single" w:sz="4" w:space="0" w:color="4F81BD" w:themeColor="accent1"/>
              <w:bottom w:val="nil"/>
            </w:tcBorders>
            <w:tcMar>
              <w:top w:w="43" w:type="dxa"/>
              <w:left w:w="115" w:type="dxa"/>
              <w:bottom w:w="43" w:type="dxa"/>
              <w:right w:w="115" w:type="dxa"/>
            </w:tcMar>
          </w:tcPr>
          <w:p w14:paraId="26C10355" w14:textId="77777777" w:rsidR="00112F01" w:rsidRPr="007A53D8" w:rsidRDefault="00404DB2" w:rsidP="00025C74">
            <w:pPr>
              <w:pStyle w:val="DecimalAligned"/>
              <w:rPr>
                <w:sz w:val="20"/>
                <w:szCs w:val="20"/>
                <w:highlight w:val="yellow"/>
              </w:rPr>
            </w:pPr>
            <w:r w:rsidRPr="00404DB2">
              <w:rPr>
                <w:sz w:val="20"/>
                <w:szCs w:val="20"/>
              </w:rPr>
              <w:t>A</w:t>
            </w:r>
            <w:r>
              <w:rPr>
                <w:sz w:val="20"/>
                <w:szCs w:val="20"/>
              </w:rPr>
              <w:t>IRPERMIT schema on ORAPROD, EPSAP schema on FDEP, AIRPERMIT_SNAP schema on DOPPLER</w:t>
            </w:r>
          </w:p>
        </w:tc>
      </w:tr>
      <w:tr w:rsidR="00DC3215" w:rsidRPr="00415494" w14:paraId="26C10359" w14:textId="77777777" w:rsidTr="00B7317B">
        <w:trPr>
          <w:jc w:val="center"/>
        </w:trPr>
        <w:tc>
          <w:tcPr>
            <w:tcW w:w="484" w:type="pct"/>
            <w:tcBorders>
              <w:top w:val="nil"/>
              <w:bottom w:val="single" w:sz="4" w:space="0" w:color="4F81BD" w:themeColor="accent1"/>
            </w:tcBorders>
            <w:noWrap/>
            <w:tcMar>
              <w:top w:w="43" w:type="dxa"/>
              <w:left w:w="115" w:type="dxa"/>
              <w:bottom w:w="43" w:type="dxa"/>
              <w:right w:w="115" w:type="dxa"/>
            </w:tcMar>
          </w:tcPr>
          <w:p w14:paraId="26C10357" w14:textId="77777777" w:rsidR="00DC3215" w:rsidRPr="00964350" w:rsidRDefault="00DC3215" w:rsidP="00453409">
            <w:pPr>
              <w:autoSpaceDE w:val="0"/>
              <w:autoSpaceDN w:val="0"/>
              <w:adjustRightInd w:val="0"/>
              <w:rPr>
                <w:rFonts w:ascii="Wingdings 2" w:hAnsi="Wingdings 2" w:cs="Wingdings 2"/>
                <w:sz w:val="27"/>
                <w:szCs w:val="27"/>
              </w:rPr>
            </w:pPr>
          </w:p>
        </w:tc>
        <w:tc>
          <w:tcPr>
            <w:tcW w:w="4516" w:type="pct"/>
            <w:gridSpan w:val="5"/>
            <w:tcBorders>
              <w:top w:val="nil"/>
              <w:bottom w:val="single" w:sz="4" w:space="0" w:color="4F81BD" w:themeColor="accent1"/>
            </w:tcBorders>
            <w:tcMar>
              <w:top w:w="43" w:type="dxa"/>
              <w:left w:w="115" w:type="dxa"/>
              <w:bottom w:w="43" w:type="dxa"/>
              <w:right w:w="115" w:type="dxa"/>
            </w:tcMar>
          </w:tcPr>
          <w:p w14:paraId="26C10358" w14:textId="77777777" w:rsidR="00DC3215" w:rsidRPr="00964350" w:rsidRDefault="00025C74" w:rsidP="00D978FF">
            <w:pPr>
              <w:pStyle w:val="DecimalAligned"/>
              <w:rPr>
                <w:sz w:val="18"/>
                <w:szCs w:val="18"/>
              </w:rPr>
            </w:pPr>
            <w:r w:rsidRPr="00964350">
              <w:rPr>
                <w:sz w:val="18"/>
                <w:szCs w:val="18"/>
              </w:rPr>
              <w:t xml:space="preserve">Backed up nightly by OTIS  </w:t>
            </w:r>
          </w:p>
        </w:tc>
      </w:tr>
      <w:tr w:rsidR="00E83552" w:rsidRPr="00415494" w14:paraId="26C1035E" w14:textId="77777777" w:rsidTr="0048123A">
        <w:trPr>
          <w:jc w:val="center"/>
        </w:trPr>
        <w:tc>
          <w:tcPr>
            <w:tcW w:w="484" w:type="pct"/>
            <w:tcBorders>
              <w:top w:val="nil"/>
              <w:bottom w:val="nil"/>
            </w:tcBorders>
            <w:noWrap/>
            <w:tcMar>
              <w:top w:w="43" w:type="dxa"/>
              <w:left w:w="115" w:type="dxa"/>
              <w:bottom w:w="43" w:type="dxa"/>
              <w:right w:w="115" w:type="dxa"/>
            </w:tcMar>
          </w:tcPr>
          <w:p w14:paraId="26C1035A" w14:textId="77777777" w:rsidR="00E83552" w:rsidRPr="00964350" w:rsidRDefault="00E83552" w:rsidP="00453409">
            <w:pPr>
              <w:autoSpaceDE w:val="0"/>
              <w:autoSpaceDN w:val="0"/>
              <w:adjustRightInd w:val="0"/>
              <w:rPr>
                <w:rFonts w:ascii="Wingdings 2" w:hAnsi="Wingdings 2" w:cs="Wingdings 2"/>
                <w:sz w:val="27"/>
                <w:szCs w:val="27"/>
              </w:rPr>
            </w:pPr>
            <w:r w:rsidRPr="00964350">
              <w:rPr>
                <w:rFonts w:ascii="Wingdings 2" w:hAnsi="Wingdings 2" w:cs="Wingdings 2"/>
                <w:sz w:val="27"/>
                <w:szCs w:val="27"/>
              </w:rPr>
              <w:t></w:t>
            </w:r>
          </w:p>
        </w:tc>
        <w:tc>
          <w:tcPr>
            <w:tcW w:w="1130" w:type="pct"/>
            <w:tcBorders>
              <w:top w:val="nil"/>
              <w:bottom w:val="nil"/>
            </w:tcBorders>
            <w:tcMar>
              <w:top w:w="43" w:type="dxa"/>
              <w:left w:w="115" w:type="dxa"/>
              <w:bottom w:w="43" w:type="dxa"/>
              <w:right w:w="115" w:type="dxa"/>
            </w:tcMar>
          </w:tcPr>
          <w:p w14:paraId="26C1035B" w14:textId="77777777" w:rsidR="00E83552" w:rsidRPr="00964350" w:rsidRDefault="00E83552" w:rsidP="00404DB2">
            <w:pPr>
              <w:pStyle w:val="DecimalAligned"/>
              <w:rPr>
                <w:sz w:val="20"/>
                <w:szCs w:val="20"/>
              </w:rPr>
            </w:pPr>
            <w:r w:rsidRPr="00964350">
              <w:rPr>
                <w:sz w:val="20"/>
                <w:szCs w:val="20"/>
              </w:rPr>
              <w:t>Re</w:t>
            </w:r>
            <w:r w:rsidR="00D22F2F" w:rsidRPr="00964350">
              <w:rPr>
                <w:sz w:val="20"/>
                <w:szCs w:val="20"/>
              </w:rPr>
              <w:t xml:space="preserve">cover </w:t>
            </w:r>
            <w:r w:rsidR="00404DB2">
              <w:rPr>
                <w:sz w:val="20"/>
                <w:szCs w:val="20"/>
              </w:rPr>
              <w:t>file server</w:t>
            </w:r>
          </w:p>
        </w:tc>
        <w:tc>
          <w:tcPr>
            <w:tcW w:w="358" w:type="pct"/>
            <w:gridSpan w:val="2"/>
            <w:tcBorders>
              <w:top w:val="nil"/>
              <w:bottom w:val="nil"/>
            </w:tcBorders>
            <w:tcMar>
              <w:top w:w="43" w:type="dxa"/>
              <w:left w:w="115" w:type="dxa"/>
              <w:bottom w:w="43" w:type="dxa"/>
              <w:right w:w="115" w:type="dxa"/>
            </w:tcMar>
          </w:tcPr>
          <w:p w14:paraId="26C1035C" w14:textId="77777777" w:rsidR="00E83552" w:rsidRPr="00964350" w:rsidRDefault="00E83552" w:rsidP="00D978FF">
            <w:pPr>
              <w:pStyle w:val="DecimalAligned"/>
              <w:rPr>
                <w:sz w:val="20"/>
                <w:szCs w:val="20"/>
              </w:rPr>
            </w:pPr>
          </w:p>
        </w:tc>
        <w:tc>
          <w:tcPr>
            <w:tcW w:w="3029" w:type="pct"/>
            <w:gridSpan w:val="2"/>
            <w:tcBorders>
              <w:top w:val="nil"/>
              <w:bottom w:val="nil"/>
            </w:tcBorders>
            <w:tcMar>
              <w:top w:w="43" w:type="dxa"/>
              <w:left w:w="115" w:type="dxa"/>
              <w:bottom w:w="43" w:type="dxa"/>
              <w:right w:w="115" w:type="dxa"/>
            </w:tcMar>
          </w:tcPr>
          <w:p w14:paraId="26C1035D" w14:textId="19365D97" w:rsidR="00E83552" w:rsidRPr="00964350" w:rsidRDefault="00AC3E1E" w:rsidP="00924DC4">
            <w:pPr>
              <w:pStyle w:val="DecimalAligned"/>
              <w:rPr>
                <w:sz w:val="20"/>
                <w:szCs w:val="20"/>
              </w:rPr>
            </w:pPr>
            <w:proofErr w:type="spellStart"/>
            <w:r>
              <w:rPr>
                <w:sz w:val="20"/>
                <w:szCs w:val="20"/>
              </w:rPr>
              <w:t>Fldep</w:t>
            </w:r>
            <w:proofErr w:type="spellEnd"/>
            <w:r>
              <w:rPr>
                <w:sz w:val="20"/>
                <w:szCs w:val="20"/>
              </w:rPr>
              <w:t xml:space="preserve"> (</w:t>
            </w:r>
            <w:r w:rsidR="00404DB2">
              <w:rPr>
                <w:sz w:val="20"/>
                <w:szCs w:val="20"/>
              </w:rPr>
              <w:t>Arm-permit2k</w:t>
            </w:r>
            <w:r>
              <w:rPr>
                <w:sz w:val="20"/>
                <w:szCs w:val="20"/>
              </w:rPr>
              <w:t>)</w:t>
            </w:r>
          </w:p>
        </w:tc>
      </w:tr>
      <w:tr w:rsidR="00D22F2F" w:rsidRPr="00415494" w14:paraId="26C10361" w14:textId="77777777" w:rsidTr="00D22F2F">
        <w:trPr>
          <w:cnfStyle w:val="010000000000" w:firstRow="0" w:lastRow="1" w:firstColumn="0" w:lastColumn="0" w:oddVBand="0" w:evenVBand="0" w:oddHBand="0" w:evenHBand="0" w:firstRowFirstColumn="0" w:firstRowLastColumn="0" w:lastRowFirstColumn="0" w:lastRowLastColumn="0"/>
          <w:jc w:val="center"/>
        </w:trPr>
        <w:tc>
          <w:tcPr>
            <w:tcW w:w="484" w:type="pct"/>
            <w:tcBorders>
              <w:top w:val="nil"/>
              <w:bottom w:val="single" w:sz="4" w:space="0" w:color="4F81BD" w:themeColor="accent1"/>
            </w:tcBorders>
            <w:noWrap/>
            <w:tcMar>
              <w:top w:w="43" w:type="dxa"/>
              <w:left w:w="115" w:type="dxa"/>
              <w:bottom w:w="43" w:type="dxa"/>
              <w:right w:w="115" w:type="dxa"/>
            </w:tcMar>
          </w:tcPr>
          <w:p w14:paraId="26C1035F" w14:textId="77777777" w:rsidR="00D22F2F" w:rsidRPr="00964350" w:rsidRDefault="00D22F2F" w:rsidP="00386BEF">
            <w:pPr>
              <w:autoSpaceDE w:val="0"/>
              <w:autoSpaceDN w:val="0"/>
              <w:adjustRightInd w:val="0"/>
              <w:rPr>
                <w:rFonts w:ascii="Wingdings 2" w:hAnsi="Wingdings 2" w:cs="Wingdings 2"/>
                <w:sz w:val="27"/>
                <w:szCs w:val="27"/>
              </w:rPr>
            </w:pPr>
          </w:p>
        </w:tc>
        <w:tc>
          <w:tcPr>
            <w:tcW w:w="4516" w:type="pct"/>
            <w:gridSpan w:val="5"/>
            <w:tcBorders>
              <w:top w:val="nil"/>
              <w:bottom w:val="single" w:sz="4" w:space="0" w:color="4F81BD" w:themeColor="accent1"/>
            </w:tcBorders>
            <w:tcMar>
              <w:top w:w="43" w:type="dxa"/>
              <w:left w:w="115" w:type="dxa"/>
              <w:bottom w:w="43" w:type="dxa"/>
              <w:right w:w="115" w:type="dxa"/>
            </w:tcMar>
          </w:tcPr>
          <w:p w14:paraId="26C10360" w14:textId="77777777" w:rsidR="00D22F2F" w:rsidRPr="00964350" w:rsidRDefault="00D22F2F" w:rsidP="00DA4D20">
            <w:pPr>
              <w:pStyle w:val="DecimalAligned"/>
              <w:rPr>
                <w:sz w:val="18"/>
                <w:szCs w:val="18"/>
              </w:rPr>
            </w:pPr>
            <w:r w:rsidRPr="00964350">
              <w:rPr>
                <w:sz w:val="18"/>
                <w:szCs w:val="18"/>
              </w:rPr>
              <w:t xml:space="preserve">Backed up by </w:t>
            </w:r>
            <w:r w:rsidR="00DA4D20" w:rsidRPr="00964350">
              <w:rPr>
                <w:sz w:val="18"/>
                <w:szCs w:val="18"/>
              </w:rPr>
              <w:t>DARM</w:t>
            </w:r>
            <w:r w:rsidRPr="00964350">
              <w:rPr>
                <w:sz w:val="18"/>
                <w:szCs w:val="18"/>
              </w:rPr>
              <w:t xml:space="preserve"> </w:t>
            </w:r>
          </w:p>
        </w:tc>
      </w:tr>
    </w:tbl>
    <w:p w14:paraId="26C10362" w14:textId="77777777" w:rsidR="00D034CE" w:rsidRPr="00415494" w:rsidRDefault="00D034CE" w:rsidP="00D034CE">
      <w:pPr>
        <w:rPr>
          <w:highlight w:val="yellow"/>
        </w:rPr>
      </w:pPr>
    </w:p>
    <w:p w14:paraId="26C10363" w14:textId="77777777" w:rsidR="006C7DD8" w:rsidRPr="00415494" w:rsidRDefault="006C7DD8" w:rsidP="000249BF">
      <w:pPr>
        <w:pStyle w:val="Level1"/>
        <w:rPr>
          <w:highlight w:val="yellow"/>
        </w:rPr>
      </w:pPr>
    </w:p>
    <w:p w14:paraId="26C10364" w14:textId="77777777" w:rsidR="002F465C" w:rsidRPr="000F1828" w:rsidRDefault="00F50D7C" w:rsidP="002F465C">
      <w:pPr>
        <w:pStyle w:val="Heading1"/>
        <w:numPr>
          <w:ilvl w:val="0"/>
          <w:numId w:val="14"/>
        </w:numPr>
      </w:pPr>
      <w:bookmarkStart w:id="14" w:name="_Toc297204166"/>
      <w:r w:rsidRPr="000F1828">
        <w:t>Assumptions</w:t>
      </w:r>
      <w:bookmarkEnd w:id="14"/>
    </w:p>
    <w:p w14:paraId="26C10365" w14:textId="77777777" w:rsidR="004F7CA8" w:rsidRDefault="004F7CA8" w:rsidP="004F7CA8">
      <w:pPr>
        <w:pStyle w:val="Level2Indent"/>
      </w:pPr>
      <w:r>
        <w:t>Successful r</w:t>
      </w:r>
      <w:r w:rsidRPr="00BB4704">
        <w:t>ecovery of needed files</w:t>
      </w:r>
      <w:r>
        <w:t>/databases</w:t>
      </w:r>
      <w:r w:rsidRPr="00BB4704">
        <w:t xml:space="preserve"> from backup</w:t>
      </w:r>
      <w:r>
        <w:t xml:space="preserve"> (OTIS)</w:t>
      </w:r>
      <w:r w:rsidRPr="00BB4704">
        <w:t xml:space="preserve"> is assumed.</w:t>
      </w:r>
      <w:r>
        <w:t xml:space="preserve"> The following items are assumed to be restored:</w:t>
      </w:r>
      <w:r w:rsidRPr="00694F0C">
        <w:t xml:space="preserve"> </w:t>
      </w:r>
    </w:p>
    <w:p w14:paraId="26C10366" w14:textId="1BB604A7" w:rsidR="004F7CA8" w:rsidRDefault="004F7CA8" w:rsidP="004F7CA8">
      <w:pPr>
        <w:pStyle w:val="Level1"/>
        <w:numPr>
          <w:ilvl w:val="0"/>
          <w:numId w:val="33"/>
        </w:numPr>
      </w:pPr>
      <w:r w:rsidRPr="00694F0C">
        <w:t xml:space="preserve">Presence of </w:t>
      </w:r>
      <w:proofErr w:type="spellStart"/>
      <w:r w:rsidR="007B25FC">
        <w:t>fldep</w:t>
      </w:r>
      <w:proofErr w:type="spellEnd"/>
      <w:r w:rsidR="007B25FC">
        <w:t>(</w:t>
      </w:r>
      <w:r w:rsidRPr="00694F0C">
        <w:t>arm-permit2k</w:t>
      </w:r>
      <w:r w:rsidR="007B25FC">
        <w:t>)</w:t>
      </w:r>
      <w:r>
        <w:t xml:space="preserve"> (</w:t>
      </w:r>
      <w:r w:rsidRPr="00694F0C">
        <w:t>the server to which files are sent by ADH.exe</w:t>
      </w:r>
      <w:r>
        <w:t>)</w:t>
      </w:r>
      <w:r w:rsidRPr="00694F0C">
        <w:t xml:space="preserve"> </w:t>
      </w:r>
    </w:p>
    <w:p w14:paraId="26C10367" w14:textId="77777777" w:rsidR="004F7CA8" w:rsidRDefault="004F7CA8" w:rsidP="004F7CA8">
      <w:pPr>
        <w:pStyle w:val="Level1"/>
        <w:numPr>
          <w:ilvl w:val="0"/>
          <w:numId w:val="33"/>
        </w:numPr>
      </w:pPr>
      <w:r>
        <w:t>P</w:t>
      </w:r>
      <w:r w:rsidRPr="00694F0C">
        <w:t xml:space="preserve">resence of </w:t>
      </w:r>
      <w:proofErr w:type="spellStart"/>
      <w:r w:rsidRPr="00694F0C">
        <w:t>appprod</w:t>
      </w:r>
      <w:proofErr w:type="spellEnd"/>
      <w:r w:rsidRPr="00694F0C">
        <w:t>\</w:t>
      </w:r>
      <w:proofErr w:type="spellStart"/>
      <w:r w:rsidRPr="00694F0C">
        <w:t>qsource</w:t>
      </w:r>
      <w:proofErr w:type="spellEnd"/>
      <w:r w:rsidRPr="00694F0C">
        <w:t xml:space="preserve">, </w:t>
      </w:r>
      <w:r>
        <w:t>(</w:t>
      </w:r>
      <w:r w:rsidRPr="00694F0C">
        <w:t>where the ADH web saves uploaded permit zip files</w:t>
      </w:r>
      <w:r>
        <w:t>)</w:t>
      </w:r>
    </w:p>
    <w:p w14:paraId="26C10368" w14:textId="77777777" w:rsidR="004F7CA8" w:rsidRDefault="004F7CA8" w:rsidP="004F7CA8">
      <w:pPr>
        <w:pStyle w:val="Level1"/>
        <w:numPr>
          <w:ilvl w:val="0"/>
          <w:numId w:val="33"/>
        </w:numPr>
      </w:pPr>
      <w:r w:rsidRPr="00694F0C">
        <w:t>AIRPERMIT schema on the OR</w:t>
      </w:r>
      <w:r>
        <w:t>APROD should be up and available</w:t>
      </w:r>
      <w:r w:rsidRPr="00694F0C">
        <w:t xml:space="preserve"> </w:t>
      </w:r>
    </w:p>
    <w:p w14:paraId="26C10369" w14:textId="77777777" w:rsidR="00F20FE8" w:rsidRPr="00F91FDA" w:rsidRDefault="00F50D7C" w:rsidP="001E4929">
      <w:pPr>
        <w:pStyle w:val="Heading1"/>
        <w:numPr>
          <w:ilvl w:val="0"/>
          <w:numId w:val="14"/>
        </w:numPr>
      </w:pPr>
      <w:bookmarkStart w:id="15" w:name="_Toc297204167"/>
      <w:r w:rsidRPr="00F91FDA">
        <w:t>Requirements</w:t>
      </w:r>
      <w:bookmarkEnd w:id="15"/>
    </w:p>
    <w:p w14:paraId="26C1036A" w14:textId="77777777" w:rsidR="004F7CA8" w:rsidRDefault="00F50D7C" w:rsidP="00F50D7C">
      <w:pPr>
        <w:pStyle w:val="Heading2"/>
      </w:pPr>
      <w:bookmarkStart w:id="16" w:name="_Toc297204168"/>
      <w:r w:rsidRPr="00F91FDA">
        <w:t>List of Requirements</w:t>
      </w:r>
      <w:bookmarkEnd w:id="16"/>
    </w:p>
    <w:p w14:paraId="26C1036B" w14:textId="77777777" w:rsidR="004F7CA8" w:rsidRPr="004F7CA8" w:rsidRDefault="004F7CA8" w:rsidP="004F7CA8"/>
    <w:tbl>
      <w:tblPr>
        <w:tblStyle w:val="LightShading-Accent12"/>
        <w:tblW w:w="5760" w:type="dxa"/>
        <w:jc w:val="center"/>
        <w:tblLook w:val="0660" w:firstRow="1" w:lastRow="1" w:firstColumn="0" w:lastColumn="0" w:noHBand="1" w:noVBand="1"/>
      </w:tblPr>
      <w:tblGrid>
        <w:gridCol w:w="9321"/>
        <w:gridCol w:w="39"/>
      </w:tblGrid>
      <w:tr w:rsidR="004F7CA8" w:rsidRPr="008A073C" w14:paraId="26C1036D" w14:textId="77777777" w:rsidTr="00EC47D3">
        <w:trPr>
          <w:gridAfter w:val="1"/>
          <w:cnfStyle w:val="100000000000" w:firstRow="1" w:lastRow="0" w:firstColumn="0" w:lastColumn="0" w:oddVBand="0" w:evenVBand="0" w:oddHBand="0" w:evenHBand="0" w:firstRowFirstColumn="0" w:firstRowLastColumn="0" w:lastRowFirstColumn="0" w:lastRowLastColumn="0"/>
          <w:wAfter w:w="21" w:type="pct"/>
          <w:jc w:val="center"/>
        </w:trPr>
        <w:tc>
          <w:tcPr>
            <w:tcW w:w="4979" w:type="pct"/>
            <w:tcBorders>
              <w:bottom w:val="single" w:sz="2" w:space="0" w:color="C4BC96" w:themeColor="background2" w:themeShade="BF"/>
            </w:tcBorders>
            <w:noWrap/>
          </w:tcPr>
          <w:p w14:paraId="26C1036C" w14:textId="77777777" w:rsidR="004F7CA8" w:rsidRPr="008A073C" w:rsidRDefault="004F7CA8" w:rsidP="00EC47D3">
            <w:r w:rsidRPr="008A073C">
              <w:rPr>
                <w:rStyle w:val="SubtleEmphasis"/>
              </w:rPr>
              <w:t>Servers</w:t>
            </w:r>
          </w:p>
        </w:tc>
      </w:tr>
      <w:tr w:rsidR="004F7CA8" w:rsidRPr="008A073C" w14:paraId="26C10370" w14:textId="77777777" w:rsidTr="00EC47D3">
        <w:trPr>
          <w:jc w:val="center"/>
        </w:trPr>
        <w:tc>
          <w:tcPr>
            <w:tcW w:w="5000" w:type="pct"/>
            <w:gridSpan w:val="2"/>
            <w:tcBorders>
              <w:top w:val="single" w:sz="2" w:space="0" w:color="C4BC96" w:themeColor="background2" w:themeShade="BF"/>
              <w:bottom w:val="nil"/>
            </w:tcBorders>
            <w:noWrap/>
          </w:tcPr>
          <w:p w14:paraId="26C1036E" w14:textId="31B9F09D" w:rsidR="004F7CA8" w:rsidRDefault="00AC3E1E" w:rsidP="00EC47D3">
            <w:proofErr w:type="spellStart"/>
            <w:r>
              <w:t>fldep</w:t>
            </w:r>
            <w:proofErr w:type="spellEnd"/>
            <w:r>
              <w:t>(</w:t>
            </w:r>
            <w:r w:rsidR="004F7CA8" w:rsidRPr="008A073C">
              <w:t>arm_permit2k</w:t>
            </w:r>
            <w:r>
              <w:t>)</w:t>
            </w:r>
            <w:r w:rsidR="004F7CA8" w:rsidRPr="008A073C">
              <w:t>\</w:t>
            </w:r>
            <w:r w:rsidR="004F7CA8">
              <w:br/>
            </w:r>
            <w:r>
              <w:t>The ADH file mover for dev, beta, and prod were set up on \\fldepbeta.dep.state.fl.us\adh-doc.</w:t>
            </w:r>
          </w:p>
          <w:p w14:paraId="26C1036F" w14:textId="6ADB24AD" w:rsidR="004F7CA8" w:rsidRPr="008A073C" w:rsidRDefault="00AC3E1E" w:rsidP="00EC47D3">
            <w:r>
              <w:t>SVN</w:t>
            </w:r>
          </w:p>
        </w:tc>
      </w:tr>
      <w:tr w:rsidR="004F7CA8" w:rsidRPr="008A073C" w14:paraId="26C10372" w14:textId="77777777" w:rsidTr="00EC47D3">
        <w:trPr>
          <w:jc w:val="center"/>
        </w:trPr>
        <w:tc>
          <w:tcPr>
            <w:tcW w:w="5000" w:type="pct"/>
            <w:gridSpan w:val="2"/>
            <w:tcBorders>
              <w:top w:val="nil"/>
              <w:bottom w:val="single" w:sz="2" w:space="0" w:color="C4BC96" w:themeColor="background2" w:themeShade="BF"/>
            </w:tcBorders>
            <w:noWrap/>
          </w:tcPr>
          <w:p w14:paraId="497086EC" w14:textId="328AECBD" w:rsidR="004F7CA8" w:rsidRDefault="004F7CA8" w:rsidP="00EC47D3">
            <w:r w:rsidRPr="008A073C">
              <w:t>AIRPERMIT (Oracle database)</w:t>
            </w:r>
            <w:r>
              <w:t xml:space="preserve">, </w:t>
            </w:r>
            <w:r w:rsidRPr="0013782B">
              <w:t>accesse</w:t>
            </w:r>
            <w:r>
              <w:t>d by</w:t>
            </w:r>
            <w:r w:rsidR="007B25FC">
              <w:t xml:space="preserve"> all the other applications </w:t>
            </w:r>
            <w:r w:rsidRPr="0013782B">
              <w:t>over the DEP network by using the AIRPERMIT_USER account text</w:t>
            </w:r>
          </w:p>
          <w:p w14:paraId="26C10371" w14:textId="665ECBE4" w:rsidR="007B25FC" w:rsidRPr="008A073C" w:rsidRDefault="007B25FC" w:rsidP="00EC47D3">
            <w:pPr>
              <w:rPr>
                <w:b/>
              </w:rPr>
            </w:pPr>
            <w:r>
              <w:t>ADH.exe uses DARM_TU account to write to the file server.</w:t>
            </w:r>
          </w:p>
        </w:tc>
      </w:tr>
      <w:tr w:rsidR="004F7CA8" w:rsidRPr="008A073C" w14:paraId="26C10374" w14:textId="77777777" w:rsidTr="00EC47D3">
        <w:trPr>
          <w:gridAfter w:val="1"/>
          <w:wAfter w:w="21" w:type="pct"/>
          <w:trHeight w:val="238"/>
          <w:jc w:val="center"/>
        </w:trPr>
        <w:tc>
          <w:tcPr>
            <w:tcW w:w="4979" w:type="pct"/>
            <w:tcBorders>
              <w:top w:val="single" w:sz="2" w:space="0" w:color="C4BC96" w:themeColor="background2" w:themeShade="BF"/>
            </w:tcBorders>
            <w:noWrap/>
          </w:tcPr>
          <w:p w14:paraId="26C10373" w14:textId="77777777" w:rsidR="004F7CA8" w:rsidRPr="008A073C" w:rsidRDefault="004F7CA8" w:rsidP="00EC47D3">
            <w:pPr>
              <w:pStyle w:val="DecimalAligned"/>
            </w:pPr>
          </w:p>
        </w:tc>
      </w:tr>
      <w:tr w:rsidR="004F7CA8" w:rsidRPr="008A073C" w14:paraId="26C10376" w14:textId="77777777" w:rsidTr="00EC47D3">
        <w:trPr>
          <w:gridAfter w:val="1"/>
          <w:wAfter w:w="21" w:type="pct"/>
          <w:jc w:val="center"/>
        </w:trPr>
        <w:tc>
          <w:tcPr>
            <w:tcW w:w="4979" w:type="pct"/>
            <w:noWrap/>
          </w:tcPr>
          <w:p w14:paraId="26C10375" w14:textId="77777777" w:rsidR="004F7CA8" w:rsidRPr="008A073C" w:rsidRDefault="004F7CA8" w:rsidP="00EC47D3">
            <w:r w:rsidRPr="008A073C">
              <w:rPr>
                <w:rStyle w:val="SubtleEmphasis"/>
                <w:b/>
              </w:rPr>
              <w:t>Software</w:t>
            </w:r>
          </w:p>
        </w:tc>
      </w:tr>
      <w:tr w:rsidR="004F7CA8" w:rsidRPr="008A073C" w14:paraId="26C10378" w14:textId="77777777" w:rsidTr="00EC47D3">
        <w:trPr>
          <w:jc w:val="center"/>
        </w:trPr>
        <w:tc>
          <w:tcPr>
            <w:tcW w:w="5000" w:type="pct"/>
            <w:gridSpan w:val="2"/>
            <w:tcBorders>
              <w:top w:val="single" w:sz="2" w:space="0" w:color="C4BC96" w:themeColor="background2" w:themeShade="BF"/>
              <w:bottom w:val="nil"/>
            </w:tcBorders>
            <w:noWrap/>
          </w:tcPr>
          <w:p w14:paraId="26C10377" w14:textId="77777777" w:rsidR="004F7CA8" w:rsidRPr="008A073C" w:rsidRDefault="004F7CA8" w:rsidP="00EC47D3">
            <w:r w:rsidRPr="008A073C">
              <w:t>Office 2003</w:t>
            </w:r>
          </w:p>
        </w:tc>
      </w:tr>
      <w:tr w:rsidR="004F7CA8" w:rsidRPr="008A073C" w14:paraId="26C1037A" w14:textId="77777777" w:rsidTr="00EC47D3">
        <w:trPr>
          <w:jc w:val="center"/>
        </w:trPr>
        <w:tc>
          <w:tcPr>
            <w:tcW w:w="5000" w:type="pct"/>
            <w:gridSpan w:val="2"/>
            <w:tcBorders>
              <w:top w:val="nil"/>
              <w:bottom w:val="nil"/>
            </w:tcBorders>
            <w:noWrap/>
          </w:tcPr>
          <w:p w14:paraId="26C10379" w14:textId="77777777" w:rsidR="004F7CA8" w:rsidRPr="008A073C" w:rsidRDefault="004F7CA8" w:rsidP="00EC47D3">
            <w:r w:rsidRPr="008A073C">
              <w:t>ADH.exe</w:t>
            </w:r>
          </w:p>
        </w:tc>
      </w:tr>
      <w:tr w:rsidR="004F7CA8" w:rsidRPr="005825E2" w14:paraId="26C1037C" w14:textId="77777777" w:rsidTr="00EC47D3">
        <w:trPr>
          <w:jc w:val="center"/>
        </w:trPr>
        <w:tc>
          <w:tcPr>
            <w:tcW w:w="5000" w:type="pct"/>
            <w:gridSpan w:val="2"/>
            <w:tcBorders>
              <w:top w:val="nil"/>
              <w:bottom w:val="nil"/>
            </w:tcBorders>
            <w:noWrap/>
          </w:tcPr>
          <w:p w14:paraId="26C1037B" w14:textId="7C2CEFDA" w:rsidR="004F7CA8" w:rsidRPr="008A073C" w:rsidRDefault="004F7CA8" w:rsidP="00EC47D3">
            <w:r w:rsidRPr="008A073C">
              <w:t>Window Server 20</w:t>
            </w:r>
            <w:r w:rsidR="00CC427C">
              <w:t>12</w:t>
            </w:r>
          </w:p>
        </w:tc>
      </w:tr>
      <w:tr w:rsidR="004F7CA8" w:rsidRPr="005825E2" w14:paraId="26C1037E" w14:textId="77777777" w:rsidTr="00EC47D3">
        <w:trPr>
          <w:jc w:val="center"/>
        </w:trPr>
        <w:tc>
          <w:tcPr>
            <w:tcW w:w="5000" w:type="pct"/>
            <w:gridSpan w:val="2"/>
            <w:tcBorders>
              <w:top w:val="nil"/>
              <w:bottom w:val="single" w:sz="4" w:space="0" w:color="C4BC96" w:themeColor="background2" w:themeShade="BF"/>
            </w:tcBorders>
            <w:noWrap/>
          </w:tcPr>
          <w:p w14:paraId="26C1037D" w14:textId="77777777" w:rsidR="004F7CA8" w:rsidRPr="008A073C" w:rsidRDefault="004F7CA8" w:rsidP="00EC47D3">
            <w:pPr>
              <w:pStyle w:val="DecimalAligned"/>
            </w:pPr>
          </w:p>
        </w:tc>
      </w:tr>
      <w:tr w:rsidR="004F7CA8" w:rsidRPr="005825E2" w14:paraId="26C10380" w14:textId="77777777" w:rsidTr="00EC47D3">
        <w:trPr>
          <w:jc w:val="center"/>
        </w:trPr>
        <w:tc>
          <w:tcPr>
            <w:tcW w:w="5000" w:type="pct"/>
            <w:gridSpan w:val="2"/>
            <w:tcBorders>
              <w:top w:val="single" w:sz="4" w:space="0" w:color="C4BC96" w:themeColor="background2" w:themeShade="BF"/>
              <w:bottom w:val="single" w:sz="4" w:space="0" w:color="C4BC96" w:themeColor="background2" w:themeShade="BF"/>
            </w:tcBorders>
            <w:noWrap/>
          </w:tcPr>
          <w:p w14:paraId="26C1037F" w14:textId="77777777" w:rsidR="004F7CA8" w:rsidRPr="008A073C" w:rsidRDefault="004F7CA8" w:rsidP="00EC47D3">
            <w:r>
              <w:rPr>
                <w:rStyle w:val="SubtleEmphasis"/>
                <w:b/>
              </w:rPr>
              <w:t>Databases</w:t>
            </w:r>
          </w:p>
        </w:tc>
      </w:tr>
      <w:tr w:rsidR="004F7CA8" w:rsidRPr="005825E2" w14:paraId="26C10382" w14:textId="77777777" w:rsidTr="00EC47D3">
        <w:trPr>
          <w:cnfStyle w:val="010000000000" w:firstRow="0" w:lastRow="1" w:firstColumn="0" w:lastColumn="0" w:oddVBand="0" w:evenVBand="0" w:oddHBand="0" w:evenHBand="0" w:firstRowFirstColumn="0" w:firstRowLastColumn="0" w:lastRowFirstColumn="0" w:lastRowLastColumn="0"/>
          <w:jc w:val="center"/>
        </w:trPr>
        <w:tc>
          <w:tcPr>
            <w:tcW w:w="5000" w:type="pct"/>
            <w:gridSpan w:val="2"/>
            <w:tcBorders>
              <w:top w:val="single" w:sz="4" w:space="0" w:color="C4BC96" w:themeColor="background2" w:themeShade="BF"/>
              <w:bottom w:val="single" w:sz="4" w:space="0" w:color="4F81BD" w:themeColor="accent1"/>
            </w:tcBorders>
            <w:noWrap/>
          </w:tcPr>
          <w:p w14:paraId="26C10381" w14:textId="77777777" w:rsidR="004F7CA8" w:rsidRPr="00241AAB" w:rsidRDefault="004F7CA8" w:rsidP="00EC47D3">
            <w:pPr>
              <w:rPr>
                <w:b w:val="0"/>
              </w:rPr>
            </w:pPr>
            <w:proofErr w:type="spellStart"/>
            <w:r w:rsidRPr="00241AAB">
              <w:rPr>
                <w:b w:val="0"/>
              </w:rPr>
              <w:t>A</w:t>
            </w:r>
            <w:r>
              <w:rPr>
                <w:b w:val="0"/>
              </w:rPr>
              <w:t>ir</w:t>
            </w:r>
            <w:r w:rsidRPr="00241AAB">
              <w:rPr>
                <w:b w:val="0"/>
              </w:rPr>
              <w:t>P</w:t>
            </w:r>
            <w:r>
              <w:rPr>
                <w:b w:val="0"/>
              </w:rPr>
              <w:t>ermit</w:t>
            </w:r>
            <w:proofErr w:type="spellEnd"/>
            <w:r w:rsidRPr="00241AAB">
              <w:rPr>
                <w:b w:val="0"/>
              </w:rPr>
              <w:t xml:space="preserve"> (Oracle database)</w:t>
            </w:r>
          </w:p>
        </w:tc>
      </w:tr>
    </w:tbl>
    <w:p w14:paraId="26C10383" w14:textId="66B1447C" w:rsidR="00F50D7C" w:rsidRPr="00F91FDA" w:rsidRDefault="003724BB" w:rsidP="007B25FC">
      <w:pPr>
        <w:pStyle w:val="Heading2"/>
        <w:numPr>
          <w:ilvl w:val="0"/>
          <w:numId w:val="0"/>
        </w:numPr>
        <w:ind w:left="1440" w:hanging="720"/>
      </w:pPr>
      <w:r w:rsidRPr="00F91FDA">
        <w:br/>
      </w:r>
    </w:p>
    <w:p w14:paraId="26C10384" w14:textId="77777777" w:rsidR="00824BE8" w:rsidRPr="00415494" w:rsidRDefault="00824BE8" w:rsidP="00824BE8">
      <w:pPr>
        <w:rPr>
          <w:highlight w:val="yellow"/>
        </w:rPr>
      </w:pPr>
    </w:p>
    <w:p w14:paraId="26C10385" w14:textId="77777777" w:rsidR="004F7CA8" w:rsidRPr="00D100AE" w:rsidRDefault="004F7CA8" w:rsidP="004F7CA8">
      <w:pPr>
        <w:pStyle w:val="Heading1"/>
        <w:numPr>
          <w:ilvl w:val="0"/>
          <w:numId w:val="14"/>
        </w:numPr>
      </w:pPr>
      <w:bookmarkStart w:id="17" w:name="_Toc291755322"/>
      <w:bookmarkStart w:id="18" w:name="_Toc297204169"/>
      <w:r>
        <w:lastRenderedPageBreak/>
        <w:t>Source Code Location</w:t>
      </w:r>
      <w:bookmarkEnd w:id="17"/>
      <w:bookmarkEnd w:id="18"/>
    </w:p>
    <w:p w14:paraId="26C10386" w14:textId="77777777" w:rsidR="004F7CA8" w:rsidRPr="0013782B" w:rsidRDefault="004F7CA8" w:rsidP="004F7CA8">
      <w:pPr>
        <w:pStyle w:val="Level1"/>
      </w:pPr>
      <w:r>
        <w:t xml:space="preserve"> </w:t>
      </w:r>
      <w:r w:rsidRPr="0013782B">
        <w:t>DARM recovers source code for Air Document Handling from the following sources:</w:t>
      </w:r>
    </w:p>
    <w:p w14:paraId="26C10387" w14:textId="77777777" w:rsidR="004F7CA8" w:rsidRPr="0013782B" w:rsidRDefault="004F7CA8" w:rsidP="004F7CA8">
      <w:pPr>
        <w:numPr>
          <w:ilvl w:val="0"/>
          <w:numId w:val="34"/>
        </w:numPr>
        <w:spacing w:line="240" w:lineRule="auto"/>
        <w:contextualSpacing/>
      </w:pPr>
      <w:r w:rsidRPr="0013782B">
        <w:t>OTIS backs up the databases, web file and web servers. The backups and exports are configured to restore the entire database, including all objects and data. This makes it possible to restore the enti</w:t>
      </w:r>
      <w:r>
        <w:t xml:space="preserve">re database with new equipment. </w:t>
      </w:r>
      <w:r w:rsidRPr="0013782B">
        <w:t>This includes:</w:t>
      </w:r>
    </w:p>
    <w:p w14:paraId="26C10388" w14:textId="77777777" w:rsidR="004F7CA8" w:rsidRPr="0013782B" w:rsidRDefault="004F7CA8" w:rsidP="004F7CA8">
      <w:pPr>
        <w:numPr>
          <w:ilvl w:val="1"/>
          <w:numId w:val="34"/>
        </w:numPr>
        <w:spacing w:line="240" w:lineRule="auto"/>
        <w:ind w:left="1627"/>
        <w:contextualSpacing/>
      </w:pPr>
      <w:r w:rsidRPr="0013782B">
        <w:t>web servers</w:t>
      </w:r>
    </w:p>
    <w:p w14:paraId="26C10389" w14:textId="12997B2E" w:rsidR="004F7CA8" w:rsidRPr="0013782B" w:rsidRDefault="00CC427C" w:rsidP="004F7CA8">
      <w:pPr>
        <w:numPr>
          <w:ilvl w:val="1"/>
          <w:numId w:val="34"/>
        </w:numPr>
        <w:spacing w:line="240" w:lineRule="auto"/>
        <w:ind w:left="1627"/>
        <w:contextualSpacing/>
      </w:pPr>
      <w:r>
        <w:t>FLDEP(</w:t>
      </w:r>
      <w:r w:rsidR="004F7CA8" w:rsidRPr="0013782B">
        <w:t>Armpermit2k</w:t>
      </w:r>
      <w:r>
        <w:t>)</w:t>
      </w:r>
    </w:p>
    <w:p w14:paraId="26C1038A" w14:textId="77777777" w:rsidR="004F7CA8" w:rsidRDefault="004F7CA8" w:rsidP="004F7CA8">
      <w:pPr>
        <w:numPr>
          <w:ilvl w:val="1"/>
          <w:numId w:val="34"/>
        </w:numPr>
        <w:spacing w:line="240" w:lineRule="auto"/>
        <w:ind w:left="1627"/>
        <w:contextualSpacing/>
      </w:pPr>
      <w:r w:rsidRPr="0013782B">
        <w:t>The AIRPERMIT schema</w:t>
      </w:r>
    </w:p>
    <w:p w14:paraId="26C1038B" w14:textId="77777777" w:rsidR="004F7CA8" w:rsidRPr="0013782B" w:rsidRDefault="004F7CA8" w:rsidP="004F7CA8">
      <w:pPr>
        <w:spacing w:line="240" w:lineRule="auto"/>
        <w:ind w:left="1627"/>
        <w:contextualSpacing/>
      </w:pPr>
    </w:p>
    <w:p w14:paraId="26C1038C" w14:textId="23120FFE" w:rsidR="002B19C1" w:rsidRPr="003639DB" w:rsidRDefault="004F7CA8" w:rsidP="004F7CA8">
      <w:pPr>
        <w:pStyle w:val="Level1"/>
      </w:pPr>
      <w:r w:rsidRPr="0013782B">
        <w:t>The source code for ADH</w:t>
      </w:r>
      <w:r>
        <w:t>.exe</w:t>
      </w:r>
      <w:r w:rsidRPr="0013782B">
        <w:t xml:space="preserve"> resides in the </w:t>
      </w:r>
      <w:r w:rsidR="00CC427C">
        <w:t>SVN</w:t>
      </w:r>
      <w:r w:rsidRPr="0013782B">
        <w:t xml:space="preserve"> Repository</w:t>
      </w:r>
    </w:p>
    <w:p w14:paraId="26C1038D" w14:textId="77777777" w:rsidR="005A2FD1" w:rsidRPr="00415494" w:rsidRDefault="005A2FD1" w:rsidP="008D15BD">
      <w:pPr>
        <w:rPr>
          <w:highlight w:val="yellow"/>
        </w:rPr>
      </w:pPr>
    </w:p>
    <w:p w14:paraId="26C1038E" w14:textId="77777777" w:rsidR="00911041" w:rsidRDefault="004F7CA8" w:rsidP="001E4929">
      <w:pPr>
        <w:pStyle w:val="Heading1"/>
        <w:numPr>
          <w:ilvl w:val="0"/>
          <w:numId w:val="14"/>
        </w:numPr>
      </w:pPr>
      <w:bookmarkStart w:id="19" w:name="_Toc297204170"/>
      <w:r>
        <w:t>Security</w:t>
      </w:r>
      <w:bookmarkEnd w:id="19"/>
    </w:p>
    <w:tbl>
      <w:tblPr>
        <w:tblStyle w:val="ColorfulList-Accent5"/>
        <w:tblW w:w="7200" w:type="dxa"/>
        <w:jc w:val="center"/>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blBorders>
        <w:tblLook w:val="04A0" w:firstRow="1" w:lastRow="0" w:firstColumn="1" w:lastColumn="0" w:noHBand="0" w:noVBand="1"/>
      </w:tblPr>
      <w:tblGrid>
        <w:gridCol w:w="1320"/>
        <w:gridCol w:w="5880"/>
      </w:tblGrid>
      <w:tr w:rsidR="004F7CA8" w:rsidRPr="0040605D" w14:paraId="26C10391" w14:textId="77777777" w:rsidTr="00EC47D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20" w:type="dxa"/>
            <w:shd w:val="clear" w:color="auto" w:fill="00659E"/>
            <w:tcMar>
              <w:top w:w="43" w:type="dxa"/>
              <w:left w:w="115" w:type="dxa"/>
              <w:bottom w:w="43" w:type="dxa"/>
              <w:right w:w="115" w:type="dxa"/>
            </w:tcMar>
          </w:tcPr>
          <w:p w14:paraId="26C1038F" w14:textId="77777777" w:rsidR="004F7CA8" w:rsidRPr="0040605D" w:rsidRDefault="004F7CA8" w:rsidP="00EC47D3">
            <w:pPr>
              <w:pStyle w:val="TableHeader"/>
            </w:pPr>
            <w:r w:rsidRPr="0040605D">
              <w:t xml:space="preserve">Name </w:t>
            </w:r>
          </w:p>
        </w:tc>
        <w:tc>
          <w:tcPr>
            <w:tcW w:w="5880" w:type="dxa"/>
            <w:shd w:val="clear" w:color="auto" w:fill="00659E"/>
            <w:tcMar>
              <w:top w:w="43" w:type="dxa"/>
              <w:left w:w="115" w:type="dxa"/>
              <w:bottom w:w="43" w:type="dxa"/>
              <w:right w:w="115" w:type="dxa"/>
            </w:tcMar>
          </w:tcPr>
          <w:p w14:paraId="26C10390" w14:textId="77777777" w:rsidR="004F7CA8" w:rsidRPr="0040605D" w:rsidRDefault="004F7CA8" w:rsidP="00EC47D3">
            <w:pPr>
              <w:pStyle w:val="TableHeader"/>
              <w:cnfStyle w:val="100000000000" w:firstRow="1" w:lastRow="0" w:firstColumn="0" w:lastColumn="0" w:oddVBand="0" w:evenVBand="0" w:oddHBand="0" w:evenHBand="0" w:firstRowFirstColumn="0" w:firstRowLastColumn="0" w:lastRowFirstColumn="0" w:lastRowLastColumn="0"/>
            </w:pPr>
            <w:r w:rsidRPr="0040605D">
              <w:t>Description</w:t>
            </w:r>
          </w:p>
        </w:tc>
      </w:tr>
      <w:tr w:rsidR="004F7CA8" w:rsidRPr="0040605D" w14:paraId="26C10394" w14:textId="77777777" w:rsidTr="00EC47D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20" w:type="dxa"/>
            <w:shd w:val="clear" w:color="auto" w:fill="auto"/>
            <w:tcMar>
              <w:top w:w="43" w:type="dxa"/>
              <w:left w:w="115" w:type="dxa"/>
              <w:bottom w:w="43" w:type="dxa"/>
              <w:right w:w="115" w:type="dxa"/>
            </w:tcMar>
          </w:tcPr>
          <w:p w14:paraId="26C10392" w14:textId="77777777" w:rsidR="004F7CA8" w:rsidRPr="0040605D" w:rsidRDefault="004F7CA8" w:rsidP="00EC47D3">
            <w:pPr>
              <w:pStyle w:val="TableBold"/>
            </w:pPr>
            <w:r w:rsidRPr="0040605D">
              <w:t>IT Technician</w:t>
            </w:r>
          </w:p>
        </w:tc>
        <w:tc>
          <w:tcPr>
            <w:tcW w:w="5880" w:type="dxa"/>
            <w:shd w:val="clear" w:color="auto" w:fill="auto"/>
            <w:tcMar>
              <w:top w:w="43" w:type="dxa"/>
              <w:left w:w="115" w:type="dxa"/>
              <w:bottom w:w="43" w:type="dxa"/>
              <w:right w:w="115" w:type="dxa"/>
            </w:tcMar>
          </w:tcPr>
          <w:p w14:paraId="26C10393" w14:textId="77777777" w:rsidR="004F7CA8" w:rsidRPr="0040605D" w:rsidRDefault="004F7CA8" w:rsidP="00EC47D3">
            <w:pPr>
              <w:pStyle w:val="Table"/>
              <w:cnfStyle w:val="000000100000" w:firstRow="0" w:lastRow="0" w:firstColumn="0" w:lastColumn="0" w:oddVBand="0" w:evenVBand="0" w:oddHBand="1" w:evenHBand="0" w:firstRowFirstColumn="0" w:firstRowLastColumn="0" w:lastRowFirstColumn="0" w:lastRowLastColumn="0"/>
            </w:pPr>
            <w:r w:rsidRPr="0040605D">
              <w:t>Physically restores application after disaster</w:t>
            </w:r>
          </w:p>
        </w:tc>
      </w:tr>
    </w:tbl>
    <w:p w14:paraId="26C10395" w14:textId="77777777" w:rsidR="004F7CA8" w:rsidRPr="004F7CA8" w:rsidRDefault="004F7CA8" w:rsidP="004F7CA8"/>
    <w:p w14:paraId="26C10396" w14:textId="77777777" w:rsidR="004F7CA8" w:rsidRPr="004F7CA8" w:rsidRDefault="004F7CA8" w:rsidP="004F7CA8">
      <w:pPr>
        <w:pStyle w:val="Heading1"/>
        <w:numPr>
          <w:ilvl w:val="0"/>
          <w:numId w:val="14"/>
        </w:numPr>
      </w:pPr>
      <w:bookmarkStart w:id="20" w:name="_Toc297204171"/>
      <w:r w:rsidRPr="00AA5C44">
        <w:t>Minimal Guarantees</w:t>
      </w:r>
      <w:bookmarkEnd w:id="20"/>
    </w:p>
    <w:p w14:paraId="26C10397" w14:textId="77777777" w:rsidR="008D15BD" w:rsidRPr="00AA5C44" w:rsidRDefault="008E7CF7" w:rsidP="007B33FF">
      <w:pPr>
        <w:pStyle w:val="Level1"/>
      </w:pPr>
      <w:r w:rsidRPr="00AA5C44">
        <w:t xml:space="preserve">User will be able to view </w:t>
      </w:r>
      <w:r w:rsidR="00D100AE" w:rsidRPr="00AA5C44">
        <w:t xml:space="preserve">permits online </w:t>
      </w:r>
      <w:r w:rsidRPr="00AA5C44">
        <w:t xml:space="preserve">after restoration. </w:t>
      </w:r>
    </w:p>
    <w:p w14:paraId="26C10398" w14:textId="77777777" w:rsidR="00911041" w:rsidRPr="00AA5C44" w:rsidRDefault="00911041" w:rsidP="001E4929">
      <w:pPr>
        <w:pStyle w:val="Heading1"/>
        <w:numPr>
          <w:ilvl w:val="0"/>
          <w:numId w:val="14"/>
        </w:numPr>
      </w:pPr>
      <w:bookmarkStart w:id="21" w:name="_Toc297204172"/>
      <w:r w:rsidRPr="00AA5C44">
        <w:t>Success Guarantees</w:t>
      </w:r>
      <w:bookmarkEnd w:id="21"/>
    </w:p>
    <w:p w14:paraId="26C10399" w14:textId="77777777" w:rsidR="003B14A7" w:rsidRPr="00AA5C44" w:rsidRDefault="008E7CF7" w:rsidP="00140A7F">
      <w:pPr>
        <w:pStyle w:val="Level1"/>
      </w:pPr>
      <w:r w:rsidRPr="00AA5C44">
        <w:t xml:space="preserve">User will be able to </w:t>
      </w:r>
      <w:r w:rsidR="001331C8" w:rsidRPr="00AA5C44">
        <w:t>view permit documents using</w:t>
      </w:r>
      <w:r w:rsidRPr="00AA5C44">
        <w:t xml:space="preserve"> A</w:t>
      </w:r>
      <w:r w:rsidR="001331C8" w:rsidRPr="00AA5C44">
        <w:t>ir</w:t>
      </w:r>
      <w:r w:rsidR="003B23CD">
        <w:t xml:space="preserve"> Permit</w:t>
      </w:r>
      <w:r w:rsidR="001331C8" w:rsidRPr="00AA5C44">
        <w:t xml:space="preserve"> Document </w:t>
      </w:r>
      <w:r w:rsidR="003B23CD">
        <w:t>Search</w:t>
      </w:r>
      <w:r w:rsidR="001331C8" w:rsidRPr="00AA5C44">
        <w:t xml:space="preserve"> as before</w:t>
      </w:r>
      <w:r w:rsidR="002216EE" w:rsidRPr="00AA5C44">
        <w:t xml:space="preserve">. </w:t>
      </w:r>
    </w:p>
    <w:p w14:paraId="26C1039A" w14:textId="77777777" w:rsidR="00911041" w:rsidRPr="00AA5C44" w:rsidRDefault="00911041" w:rsidP="001E4929">
      <w:pPr>
        <w:pStyle w:val="Heading1"/>
        <w:numPr>
          <w:ilvl w:val="0"/>
          <w:numId w:val="14"/>
        </w:numPr>
      </w:pPr>
      <w:bookmarkStart w:id="22" w:name="_Toc297204173"/>
      <w:r w:rsidRPr="00AA5C44">
        <w:t>Preconditions</w:t>
      </w:r>
      <w:bookmarkEnd w:id="22"/>
    </w:p>
    <w:p w14:paraId="26C1039B" w14:textId="77777777" w:rsidR="007B33FF" w:rsidRPr="00AA5C44" w:rsidRDefault="003B14A7" w:rsidP="00BB7CFF">
      <w:pPr>
        <w:pStyle w:val="Level1"/>
      </w:pPr>
      <w:r w:rsidRPr="00AA5C44">
        <w:t xml:space="preserve">IT Technician has recovered </w:t>
      </w:r>
      <w:r w:rsidR="003B23CD">
        <w:t>databases, web server,</w:t>
      </w:r>
      <w:r w:rsidRPr="00AA5C44">
        <w:t xml:space="preserve"> and all documents.</w:t>
      </w:r>
    </w:p>
    <w:p w14:paraId="26C1039C" w14:textId="77777777" w:rsidR="002B19C1" w:rsidRPr="001A7C86" w:rsidRDefault="003C7432" w:rsidP="001E4929">
      <w:pPr>
        <w:pStyle w:val="Heading1"/>
        <w:numPr>
          <w:ilvl w:val="0"/>
          <w:numId w:val="14"/>
        </w:numPr>
      </w:pPr>
      <w:bookmarkStart w:id="23" w:name="_Toc297204174"/>
      <w:r w:rsidRPr="001A7C86">
        <w:t>Related</w:t>
      </w:r>
      <w:r w:rsidR="00911041" w:rsidRPr="001A7C86">
        <w:t xml:space="preserve"> Use Cases</w:t>
      </w:r>
      <w:bookmarkEnd w:id="23"/>
    </w:p>
    <w:p w14:paraId="26C1039D" w14:textId="77777777" w:rsidR="00597CEE" w:rsidRPr="001A7C86" w:rsidRDefault="003C7432" w:rsidP="00597CEE">
      <w:pPr>
        <w:pStyle w:val="Level1"/>
      </w:pPr>
      <w:r w:rsidRPr="001A7C86">
        <w:t>Use</w:t>
      </w:r>
      <w:r w:rsidR="00597CEE" w:rsidRPr="001A7C86">
        <w:t xml:space="preserve"> cases related to this document:</w:t>
      </w:r>
    </w:p>
    <w:p w14:paraId="26C1039E" w14:textId="77777777" w:rsidR="001A7C86" w:rsidRPr="001A7C86" w:rsidRDefault="001A7C86" w:rsidP="0040605D">
      <w:pPr>
        <w:numPr>
          <w:ilvl w:val="0"/>
          <w:numId w:val="25"/>
        </w:numPr>
      </w:pPr>
      <w:r w:rsidRPr="001A7C86">
        <w:t xml:space="preserve">UC-CRD-ADH-MOVER </w:t>
      </w:r>
    </w:p>
    <w:p w14:paraId="26C1039F" w14:textId="77777777" w:rsidR="002A0432" w:rsidRPr="001A7C86" w:rsidRDefault="002A0432" w:rsidP="0040605D">
      <w:pPr>
        <w:numPr>
          <w:ilvl w:val="0"/>
          <w:numId w:val="25"/>
        </w:numPr>
      </w:pPr>
      <w:r w:rsidRPr="001A7C86">
        <w:t xml:space="preserve">UC-CRD-ADH-SCAN </w:t>
      </w:r>
    </w:p>
    <w:p w14:paraId="26C103A0" w14:textId="77777777" w:rsidR="0040605D" w:rsidRPr="001A7C86" w:rsidRDefault="0040605D" w:rsidP="0040605D">
      <w:pPr>
        <w:numPr>
          <w:ilvl w:val="0"/>
          <w:numId w:val="25"/>
        </w:numPr>
      </w:pPr>
      <w:r w:rsidRPr="001A7C86">
        <w:t>UC</w:t>
      </w:r>
      <w:r w:rsidR="00A53B6D" w:rsidRPr="001A7C86">
        <w:t>-</w:t>
      </w:r>
      <w:r w:rsidRPr="001A7C86">
        <w:t>CRD</w:t>
      </w:r>
      <w:r w:rsidR="00A53B6D" w:rsidRPr="001A7C86">
        <w:t>-</w:t>
      </w:r>
      <w:r w:rsidRPr="001A7C86">
        <w:t>ADH</w:t>
      </w:r>
    </w:p>
    <w:p w14:paraId="26C103A1" w14:textId="77777777" w:rsidR="007B33FF" w:rsidRPr="00415494" w:rsidRDefault="007B33FF" w:rsidP="007B33FF">
      <w:pPr>
        <w:pStyle w:val="Heading1"/>
        <w:rPr>
          <w:highlight w:val="yellow"/>
        </w:rPr>
      </w:pPr>
    </w:p>
    <w:p w14:paraId="26C103A2" w14:textId="77777777" w:rsidR="001E4929" w:rsidRPr="001A7C86" w:rsidRDefault="00100F74" w:rsidP="001E4929">
      <w:pPr>
        <w:pStyle w:val="Heading1"/>
        <w:numPr>
          <w:ilvl w:val="0"/>
          <w:numId w:val="14"/>
        </w:numPr>
      </w:pPr>
      <w:bookmarkStart w:id="24" w:name="_Toc297204175"/>
      <w:r w:rsidRPr="001A7C86">
        <w:t xml:space="preserve">Sequence </w:t>
      </w:r>
      <w:r w:rsidR="00F349E1" w:rsidRPr="001A7C86">
        <w:t>of</w:t>
      </w:r>
      <w:r w:rsidR="00F50D7C" w:rsidRPr="001A7C86">
        <w:t xml:space="preserve"> Events</w:t>
      </w:r>
      <w:bookmarkEnd w:id="24"/>
    </w:p>
    <w:p w14:paraId="26C103A3" w14:textId="77777777" w:rsidR="00100F74" w:rsidRPr="007D5313" w:rsidRDefault="0091190A" w:rsidP="00100F74">
      <w:pPr>
        <w:pStyle w:val="Heading2"/>
      </w:pPr>
      <w:bookmarkStart w:id="25" w:name="_Toc297204176"/>
      <w:r w:rsidRPr="007D5313">
        <w:t xml:space="preserve">Recovery Procedures: </w:t>
      </w:r>
      <w:r w:rsidR="00100F74" w:rsidRPr="007D5313">
        <w:t>Step by Step Instructions</w:t>
      </w:r>
      <w:bookmarkEnd w:id="25"/>
      <w:r w:rsidRPr="007D5313">
        <w:t xml:space="preserve"> </w:t>
      </w:r>
    </w:p>
    <w:p w14:paraId="26C103A4" w14:textId="77777777" w:rsidR="005D7051" w:rsidRPr="007D5313" w:rsidRDefault="005D7051" w:rsidP="005D7051"/>
    <w:tbl>
      <w:tblPr>
        <w:tblStyle w:val="ColorfulList-Accent5"/>
        <w:tblW w:w="7200" w:type="dxa"/>
        <w:jc w:val="center"/>
        <w:tblLook w:val="04A0" w:firstRow="1" w:lastRow="0" w:firstColumn="1" w:lastColumn="0" w:noHBand="0" w:noVBand="1"/>
      </w:tblPr>
      <w:tblGrid>
        <w:gridCol w:w="1307"/>
        <w:gridCol w:w="5893"/>
      </w:tblGrid>
      <w:tr w:rsidR="00866169" w:rsidRPr="007D5313" w14:paraId="26C103A7" w14:textId="77777777" w:rsidTr="003B23C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07" w:type="dxa"/>
            <w:shd w:val="clear" w:color="auto" w:fill="006599"/>
            <w:tcMar>
              <w:top w:w="43" w:type="dxa"/>
              <w:left w:w="115" w:type="dxa"/>
              <w:bottom w:w="43" w:type="dxa"/>
              <w:right w:w="115" w:type="dxa"/>
            </w:tcMar>
          </w:tcPr>
          <w:p w14:paraId="26C103A5" w14:textId="77777777" w:rsidR="00866169" w:rsidRPr="007D5313" w:rsidRDefault="00866169" w:rsidP="005C2793">
            <w:r w:rsidRPr="007D5313">
              <w:t>Step</w:t>
            </w:r>
          </w:p>
        </w:tc>
        <w:tc>
          <w:tcPr>
            <w:tcW w:w="5893" w:type="dxa"/>
            <w:shd w:val="clear" w:color="auto" w:fill="006599"/>
            <w:tcMar>
              <w:top w:w="43" w:type="dxa"/>
              <w:left w:w="115" w:type="dxa"/>
              <w:bottom w:w="43" w:type="dxa"/>
              <w:right w:w="115" w:type="dxa"/>
            </w:tcMar>
          </w:tcPr>
          <w:p w14:paraId="26C103A6" w14:textId="77777777" w:rsidR="00866169" w:rsidRPr="007D5313" w:rsidRDefault="00866169" w:rsidP="005C2793">
            <w:pPr>
              <w:cnfStyle w:val="100000000000" w:firstRow="1" w:lastRow="0" w:firstColumn="0" w:lastColumn="0" w:oddVBand="0" w:evenVBand="0" w:oddHBand="0" w:evenHBand="0" w:firstRowFirstColumn="0" w:firstRowLastColumn="0" w:lastRowFirstColumn="0" w:lastRowLastColumn="0"/>
            </w:pPr>
            <w:r w:rsidRPr="007D5313">
              <w:t>Step Description</w:t>
            </w:r>
          </w:p>
        </w:tc>
      </w:tr>
      <w:tr w:rsidR="00866169" w:rsidRPr="007D5313" w14:paraId="26C103AA" w14:textId="77777777" w:rsidTr="003B23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07" w:type="dxa"/>
            <w:tcMar>
              <w:top w:w="43" w:type="dxa"/>
              <w:left w:w="115" w:type="dxa"/>
              <w:bottom w:w="43" w:type="dxa"/>
              <w:right w:w="115" w:type="dxa"/>
            </w:tcMar>
          </w:tcPr>
          <w:p w14:paraId="26C103A8" w14:textId="77777777" w:rsidR="00866169" w:rsidRPr="007D5313" w:rsidRDefault="00866169" w:rsidP="005C2793">
            <w:pPr>
              <w:rPr>
                <w:sz w:val="20"/>
                <w:szCs w:val="20"/>
              </w:rPr>
            </w:pPr>
            <w:r w:rsidRPr="007D5313">
              <w:rPr>
                <w:sz w:val="20"/>
                <w:szCs w:val="20"/>
              </w:rPr>
              <w:t>1</w:t>
            </w:r>
          </w:p>
        </w:tc>
        <w:tc>
          <w:tcPr>
            <w:tcW w:w="5893" w:type="dxa"/>
            <w:tcMar>
              <w:top w:w="43" w:type="dxa"/>
              <w:left w:w="115" w:type="dxa"/>
              <w:bottom w:w="43" w:type="dxa"/>
              <w:right w:w="115" w:type="dxa"/>
            </w:tcMar>
          </w:tcPr>
          <w:p w14:paraId="26C103A9" w14:textId="50710BCE" w:rsidR="00866169" w:rsidRPr="007D5313" w:rsidRDefault="003B23CD" w:rsidP="00866169">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User makes sure Web server</w:t>
            </w:r>
            <w:r w:rsidR="00866169" w:rsidRPr="007D5313">
              <w:rPr>
                <w:sz w:val="20"/>
                <w:szCs w:val="20"/>
              </w:rPr>
              <w:t xml:space="preserve"> are functional (</w:t>
            </w:r>
            <w:r w:rsidR="00CC427C">
              <w:rPr>
                <w:sz w:val="20"/>
                <w:szCs w:val="20"/>
              </w:rPr>
              <w:t>fldep.dep.state.fl.us</w:t>
            </w:r>
            <w:r w:rsidR="00866169" w:rsidRPr="007D5313">
              <w:rPr>
                <w:sz w:val="20"/>
                <w:szCs w:val="20"/>
              </w:rPr>
              <w:t xml:space="preserve">) </w:t>
            </w:r>
            <w:r w:rsidR="00924DC4">
              <w:rPr>
                <w:sz w:val="20"/>
                <w:szCs w:val="20"/>
              </w:rPr>
              <w:t>– Contact OTIS</w:t>
            </w:r>
          </w:p>
        </w:tc>
      </w:tr>
      <w:tr w:rsidR="00866169" w:rsidRPr="007D5313" w14:paraId="26C103AD" w14:textId="77777777" w:rsidTr="003B23CD">
        <w:trPr>
          <w:jc w:val="center"/>
        </w:trPr>
        <w:tc>
          <w:tcPr>
            <w:cnfStyle w:val="001000000000" w:firstRow="0" w:lastRow="0" w:firstColumn="1" w:lastColumn="0" w:oddVBand="0" w:evenVBand="0" w:oddHBand="0" w:evenHBand="0" w:firstRowFirstColumn="0" w:firstRowLastColumn="0" w:lastRowFirstColumn="0" w:lastRowLastColumn="0"/>
            <w:tcW w:w="1307" w:type="dxa"/>
            <w:tcMar>
              <w:top w:w="43" w:type="dxa"/>
              <w:left w:w="115" w:type="dxa"/>
              <w:bottom w:w="43" w:type="dxa"/>
              <w:right w:w="115" w:type="dxa"/>
            </w:tcMar>
          </w:tcPr>
          <w:p w14:paraId="26C103AB" w14:textId="77777777" w:rsidR="00866169" w:rsidRPr="007D5313" w:rsidRDefault="00866169" w:rsidP="005C2793">
            <w:pPr>
              <w:rPr>
                <w:sz w:val="20"/>
                <w:szCs w:val="20"/>
              </w:rPr>
            </w:pPr>
            <w:r w:rsidRPr="007D5313">
              <w:rPr>
                <w:sz w:val="20"/>
                <w:szCs w:val="20"/>
              </w:rPr>
              <w:t>2</w:t>
            </w:r>
          </w:p>
        </w:tc>
        <w:tc>
          <w:tcPr>
            <w:tcW w:w="5893" w:type="dxa"/>
            <w:tcMar>
              <w:top w:w="43" w:type="dxa"/>
              <w:left w:w="115" w:type="dxa"/>
              <w:bottom w:w="43" w:type="dxa"/>
              <w:right w:w="115" w:type="dxa"/>
            </w:tcMar>
          </w:tcPr>
          <w:p w14:paraId="26C103AC" w14:textId="77777777" w:rsidR="00866169" w:rsidRPr="007D5313" w:rsidRDefault="00866169" w:rsidP="003B23CD">
            <w:pPr>
              <w:pStyle w:val="DecimalAligned"/>
              <w:cnfStyle w:val="000000000000" w:firstRow="0" w:lastRow="0" w:firstColumn="0" w:lastColumn="0" w:oddVBand="0" w:evenVBand="0" w:oddHBand="0" w:evenHBand="0" w:firstRowFirstColumn="0" w:firstRowLastColumn="0" w:lastRowFirstColumn="0" w:lastRowLastColumn="0"/>
              <w:rPr>
                <w:sz w:val="20"/>
                <w:szCs w:val="20"/>
              </w:rPr>
            </w:pPr>
            <w:r w:rsidRPr="007D5313">
              <w:rPr>
                <w:sz w:val="20"/>
                <w:szCs w:val="20"/>
              </w:rPr>
              <w:t xml:space="preserve">User makes sure appropriate databases exist   </w:t>
            </w:r>
            <w:r w:rsidR="00924DC4">
              <w:rPr>
                <w:sz w:val="20"/>
                <w:szCs w:val="20"/>
              </w:rPr>
              <w:t>– Contact OTIS</w:t>
            </w:r>
          </w:p>
        </w:tc>
      </w:tr>
      <w:tr w:rsidR="003A2789" w:rsidRPr="007D5313" w14:paraId="26C103B0" w14:textId="77777777" w:rsidTr="003B23CD">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1307" w:type="dxa"/>
            <w:tcMar>
              <w:top w:w="43" w:type="dxa"/>
              <w:left w:w="115" w:type="dxa"/>
              <w:bottom w:w="43" w:type="dxa"/>
              <w:right w:w="115" w:type="dxa"/>
            </w:tcMar>
          </w:tcPr>
          <w:p w14:paraId="26C103AE" w14:textId="77777777" w:rsidR="003A2789" w:rsidRPr="007D5313" w:rsidRDefault="003B23CD" w:rsidP="005C2793">
            <w:pPr>
              <w:rPr>
                <w:sz w:val="20"/>
                <w:szCs w:val="20"/>
              </w:rPr>
            </w:pPr>
            <w:r>
              <w:rPr>
                <w:sz w:val="20"/>
                <w:szCs w:val="20"/>
              </w:rPr>
              <w:t>3</w:t>
            </w:r>
          </w:p>
        </w:tc>
        <w:tc>
          <w:tcPr>
            <w:tcW w:w="5893" w:type="dxa"/>
            <w:tcMar>
              <w:top w:w="43" w:type="dxa"/>
              <w:left w:w="115" w:type="dxa"/>
              <w:bottom w:w="43" w:type="dxa"/>
              <w:right w:w="115" w:type="dxa"/>
            </w:tcMar>
          </w:tcPr>
          <w:p w14:paraId="26C103AF" w14:textId="77777777" w:rsidR="003A2789" w:rsidRPr="007D5313" w:rsidRDefault="003A2789" w:rsidP="00866169">
            <w:pPr>
              <w:cnfStyle w:val="000000100000" w:firstRow="0" w:lastRow="0" w:firstColumn="0" w:lastColumn="0" w:oddVBand="0" w:evenVBand="0" w:oddHBand="1" w:evenHBand="0" w:firstRowFirstColumn="0" w:firstRowLastColumn="0" w:lastRowFirstColumn="0" w:lastRowLastColumn="0"/>
              <w:rPr>
                <w:sz w:val="20"/>
                <w:szCs w:val="20"/>
              </w:rPr>
            </w:pPr>
            <w:r w:rsidRPr="007D5313">
              <w:rPr>
                <w:sz w:val="20"/>
                <w:szCs w:val="20"/>
              </w:rPr>
              <w:t>User recovers APDS web application</w:t>
            </w:r>
            <w:r w:rsidR="00924DC4">
              <w:rPr>
                <w:sz w:val="20"/>
                <w:szCs w:val="20"/>
              </w:rPr>
              <w:t xml:space="preserve"> </w:t>
            </w:r>
            <w:r w:rsidR="00924DC4" w:rsidRPr="00924DC4">
              <w:rPr>
                <w:sz w:val="20"/>
                <w:szCs w:val="20"/>
              </w:rPr>
              <w:t>– Contact OTIS</w:t>
            </w:r>
          </w:p>
        </w:tc>
      </w:tr>
      <w:tr w:rsidR="00866169" w:rsidRPr="00415494" w14:paraId="26C103B3" w14:textId="77777777" w:rsidTr="003B23CD">
        <w:trPr>
          <w:trHeight w:val="270"/>
          <w:jc w:val="center"/>
        </w:trPr>
        <w:tc>
          <w:tcPr>
            <w:cnfStyle w:val="001000000000" w:firstRow="0" w:lastRow="0" w:firstColumn="1" w:lastColumn="0" w:oddVBand="0" w:evenVBand="0" w:oddHBand="0" w:evenHBand="0" w:firstRowFirstColumn="0" w:firstRowLastColumn="0" w:lastRowFirstColumn="0" w:lastRowLastColumn="0"/>
            <w:tcW w:w="1307" w:type="dxa"/>
            <w:tcMar>
              <w:top w:w="43" w:type="dxa"/>
              <w:left w:w="115" w:type="dxa"/>
              <w:bottom w:w="43" w:type="dxa"/>
              <w:right w:w="115" w:type="dxa"/>
            </w:tcMar>
          </w:tcPr>
          <w:p w14:paraId="26C103B1" w14:textId="77777777" w:rsidR="00866169" w:rsidRPr="007D5313" w:rsidRDefault="003B23CD" w:rsidP="005C2793">
            <w:pPr>
              <w:rPr>
                <w:sz w:val="20"/>
                <w:szCs w:val="20"/>
              </w:rPr>
            </w:pPr>
            <w:r>
              <w:rPr>
                <w:sz w:val="20"/>
                <w:szCs w:val="20"/>
              </w:rPr>
              <w:t>4</w:t>
            </w:r>
          </w:p>
        </w:tc>
        <w:tc>
          <w:tcPr>
            <w:tcW w:w="5893" w:type="dxa"/>
            <w:tcMar>
              <w:top w:w="43" w:type="dxa"/>
              <w:left w:w="115" w:type="dxa"/>
              <w:bottom w:w="43" w:type="dxa"/>
              <w:right w:w="115" w:type="dxa"/>
            </w:tcMar>
          </w:tcPr>
          <w:p w14:paraId="26C103B2" w14:textId="77777777" w:rsidR="00866169" w:rsidRPr="007D5313" w:rsidRDefault="00866169" w:rsidP="004B0414">
            <w:pPr>
              <w:cnfStyle w:val="000000000000" w:firstRow="0" w:lastRow="0" w:firstColumn="0" w:lastColumn="0" w:oddVBand="0" w:evenVBand="0" w:oddHBand="0" w:evenHBand="0" w:firstRowFirstColumn="0" w:firstRowLastColumn="0" w:lastRowFirstColumn="0" w:lastRowLastColumn="0"/>
              <w:rPr>
                <w:sz w:val="20"/>
                <w:szCs w:val="20"/>
              </w:rPr>
            </w:pPr>
            <w:r w:rsidRPr="007D5313">
              <w:rPr>
                <w:sz w:val="20"/>
                <w:szCs w:val="20"/>
              </w:rPr>
              <w:t>System is restored</w:t>
            </w:r>
          </w:p>
        </w:tc>
      </w:tr>
    </w:tbl>
    <w:p w14:paraId="26C103B4" w14:textId="77777777" w:rsidR="008C3EA1" w:rsidRPr="00415494" w:rsidRDefault="008C3EA1" w:rsidP="008C3EA1">
      <w:pPr>
        <w:pStyle w:val="HeaderBold"/>
        <w:rPr>
          <w:rStyle w:val="Heading1Char"/>
          <w:highlight w:val="yellow"/>
        </w:rPr>
      </w:pPr>
    </w:p>
    <w:p w14:paraId="26C103B5" w14:textId="77777777" w:rsidR="007D525C" w:rsidRDefault="007D525C" w:rsidP="00774263"/>
    <w:p w14:paraId="26C103B6" w14:textId="77777777" w:rsidR="00B20F49" w:rsidRPr="00267E8F" w:rsidRDefault="00B20F49" w:rsidP="00774263"/>
    <w:p w14:paraId="26C103B7" w14:textId="77777777" w:rsidR="00B12846" w:rsidRPr="00267E8F" w:rsidRDefault="00B7493E" w:rsidP="00B12846">
      <w:pPr>
        <w:pStyle w:val="Level2Indent"/>
        <w:numPr>
          <w:ilvl w:val="0"/>
          <w:numId w:val="14"/>
        </w:numPr>
        <w:rPr>
          <w:rStyle w:val="Heading1Char"/>
        </w:rPr>
      </w:pPr>
      <w:bookmarkStart w:id="26" w:name="_Toc297204177"/>
      <w:r w:rsidRPr="00267E8F">
        <w:rPr>
          <w:rStyle w:val="Heading1Char"/>
        </w:rPr>
        <w:t>Reference</w:t>
      </w:r>
      <w:bookmarkEnd w:id="26"/>
      <w:r w:rsidR="008D15BD" w:rsidRPr="00267E8F">
        <w:rPr>
          <w:rStyle w:val="Heading1Char"/>
        </w:rPr>
        <w:tab/>
      </w:r>
    </w:p>
    <w:p w14:paraId="26C103B8" w14:textId="77777777" w:rsidR="008D15BD" w:rsidRPr="00591FAD" w:rsidRDefault="008D15BD" w:rsidP="008D15BD">
      <w:pPr>
        <w:pStyle w:val="Heading2"/>
      </w:pPr>
      <w:bookmarkStart w:id="27" w:name="_Toc297204178"/>
      <w:r w:rsidRPr="00591FAD">
        <w:t>Technology and Data Variations</w:t>
      </w:r>
      <w:r w:rsidR="00E4455D" w:rsidRPr="00591FAD">
        <w:t>/Information</w:t>
      </w:r>
      <w:bookmarkEnd w:id="27"/>
    </w:p>
    <w:p w14:paraId="26C103B9" w14:textId="77777777" w:rsidR="008F1682" w:rsidRPr="00591FAD" w:rsidRDefault="008F1682" w:rsidP="001C229F">
      <w:pPr>
        <w:pStyle w:val="Level3indent"/>
        <w:numPr>
          <w:ilvl w:val="0"/>
          <w:numId w:val="18"/>
        </w:numPr>
        <w:spacing w:line="240" w:lineRule="auto"/>
      </w:pPr>
      <w:r w:rsidRPr="00591FAD">
        <w:t>OTIS backs up the databases. The backups and exports are configured to restore the entire database, including all objects and data. This makes it possible to restore the entire database with new equipment. These backups and exports are also copied to tape and stored offsite in the bunker</w:t>
      </w:r>
      <w:r w:rsidR="00B278E6" w:rsidRPr="00591FAD">
        <w:t xml:space="preserve">. </w:t>
      </w:r>
    </w:p>
    <w:p w14:paraId="26C103BA" w14:textId="77777777" w:rsidR="00A42A18" w:rsidRPr="001C229F" w:rsidRDefault="002913E2" w:rsidP="001C229F">
      <w:pPr>
        <w:pStyle w:val="Level3indent"/>
        <w:numPr>
          <w:ilvl w:val="0"/>
          <w:numId w:val="18"/>
        </w:numPr>
        <w:spacing w:line="240" w:lineRule="auto"/>
        <w:rPr>
          <w:szCs w:val="28"/>
        </w:rPr>
      </w:pPr>
      <w:r w:rsidRPr="00591FAD">
        <w:rPr>
          <w:szCs w:val="28"/>
        </w:rPr>
        <w:t xml:space="preserve">All code is backed up in Source Safe. </w:t>
      </w:r>
      <w:r w:rsidR="00FE49C3">
        <w:rPr>
          <w:szCs w:val="28"/>
        </w:rPr>
        <w:tab/>
      </w:r>
    </w:p>
    <w:p w14:paraId="26C103BB" w14:textId="065B0FF7" w:rsidR="00A42A18" w:rsidRPr="00591FAD" w:rsidRDefault="00A42A18" w:rsidP="00A42A18">
      <w:pPr>
        <w:pStyle w:val="Level2Indent"/>
        <w:numPr>
          <w:ilvl w:val="0"/>
          <w:numId w:val="18"/>
        </w:numPr>
      </w:pPr>
      <w:r w:rsidRPr="00A42A18">
        <w:t xml:space="preserve">The .zip and .pdf files reside on the ARM-PERMIT2K file server, located at Twin Towers in the LABS annex. This file server is DARM-controlled, but physically located at OTIS. Web traffic can download the zip files from the virtual web directories on </w:t>
      </w:r>
      <w:proofErr w:type="spellStart"/>
      <w:r w:rsidR="007B25FC">
        <w:t>fldep</w:t>
      </w:r>
      <w:proofErr w:type="spellEnd"/>
      <w:r w:rsidR="007B25FC">
        <w:t>(</w:t>
      </w:r>
      <w:r w:rsidRPr="00A42A18">
        <w:t>ARM-PERMIT2K</w:t>
      </w:r>
      <w:r w:rsidR="007B25FC">
        <w:t>)</w:t>
      </w:r>
      <w:r w:rsidRPr="00A42A18">
        <w:t xml:space="preserve"> at </w:t>
      </w:r>
      <w:hyperlink r:id="rId19" w:history="1">
        <w:r w:rsidRPr="00A42A18">
          <w:rPr>
            <w:rStyle w:val="Hyperlink"/>
          </w:rPr>
          <w:t>http://arm-permit2k.dep.state.fl.us</w:t>
        </w:r>
      </w:hyperlink>
      <w:r w:rsidRPr="00A42A18">
        <w:t>. The production web pages are stored on the DEP Internet web cluster (</w:t>
      </w:r>
      <w:r w:rsidR="00CC427C">
        <w:t>fldep.dep.state.fl.us</w:t>
      </w:r>
      <w:r w:rsidRPr="00A42A18">
        <w:t>).</w:t>
      </w:r>
    </w:p>
    <w:p w14:paraId="26C103BC" w14:textId="77777777" w:rsidR="00C222ED" w:rsidRPr="007B659F" w:rsidRDefault="00C222ED" w:rsidP="00C222ED"/>
    <w:p w14:paraId="26C103BD" w14:textId="77777777" w:rsidR="005C08EE" w:rsidRDefault="005C08EE" w:rsidP="005C08EE">
      <w:pPr>
        <w:rPr>
          <w:highlight w:val="yellow"/>
        </w:rPr>
      </w:pPr>
    </w:p>
    <w:p w14:paraId="26C103BE" w14:textId="77777777" w:rsidR="00CD25BE" w:rsidRDefault="00CD25BE" w:rsidP="005C08EE">
      <w:pPr>
        <w:rPr>
          <w:highlight w:val="yellow"/>
        </w:rPr>
      </w:pPr>
    </w:p>
    <w:p w14:paraId="26C103BF" w14:textId="77777777" w:rsidR="00CD25BE" w:rsidRDefault="00CD25BE" w:rsidP="005C08EE">
      <w:pPr>
        <w:rPr>
          <w:highlight w:val="yellow"/>
        </w:rPr>
      </w:pPr>
    </w:p>
    <w:p w14:paraId="26C103C0" w14:textId="77777777" w:rsidR="00CD25BE" w:rsidRDefault="00CD25BE" w:rsidP="005C08EE">
      <w:pPr>
        <w:rPr>
          <w:highlight w:val="yellow"/>
        </w:rPr>
      </w:pPr>
    </w:p>
    <w:p w14:paraId="26C103C1" w14:textId="77777777" w:rsidR="00FE49C3" w:rsidRPr="00FE49C3" w:rsidRDefault="00FE49C3" w:rsidP="00FE49C3"/>
    <w:p w14:paraId="26C103C2" w14:textId="77777777" w:rsidR="00D03DB5" w:rsidRDefault="00D03DB5" w:rsidP="00D03DB5">
      <w:pPr>
        <w:ind w:firstLine="720"/>
      </w:pPr>
    </w:p>
    <w:p w14:paraId="26C103C3" w14:textId="77777777" w:rsidR="00CD25BE" w:rsidRPr="00AD7B7A" w:rsidRDefault="00C50064" w:rsidP="00C50064">
      <w:pPr>
        <w:pStyle w:val="Heading2"/>
      </w:pPr>
      <w:bookmarkStart w:id="28" w:name="_Toc297204179"/>
      <w:r w:rsidRPr="00AD7B7A">
        <w:t>Webserver Information</w:t>
      </w:r>
      <w:bookmarkEnd w:id="28"/>
    </w:p>
    <w:tbl>
      <w:tblPr>
        <w:tblStyle w:val="LightShading-Accent12"/>
        <w:tblW w:w="6180" w:type="dxa"/>
        <w:jc w:val="center"/>
        <w:tblLook w:val="0660" w:firstRow="1" w:lastRow="1" w:firstColumn="0" w:lastColumn="0" w:noHBand="1" w:noVBand="1"/>
      </w:tblPr>
      <w:tblGrid>
        <w:gridCol w:w="6379"/>
        <w:gridCol w:w="25"/>
      </w:tblGrid>
      <w:tr w:rsidR="00C50064" w:rsidRPr="00F91FDA" w14:paraId="26C103C5" w14:textId="77777777" w:rsidTr="003068D5">
        <w:trPr>
          <w:gridAfter w:val="1"/>
          <w:cnfStyle w:val="100000000000" w:firstRow="1" w:lastRow="0" w:firstColumn="0" w:lastColumn="0" w:oddVBand="0" w:evenVBand="0" w:oddHBand="0" w:evenHBand="0" w:firstRowFirstColumn="0" w:firstRowLastColumn="0" w:lastRowFirstColumn="0" w:lastRowLastColumn="0"/>
          <w:wAfter w:w="20" w:type="pct"/>
          <w:jc w:val="center"/>
        </w:trPr>
        <w:tc>
          <w:tcPr>
            <w:tcW w:w="4980" w:type="pct"/>
            <w:tcBorders>
              <w:bottom w:val="single" w:sz="2" w:space="0" w:color="C4BC96" w:themeColor="background2" w:themeShade="BF"/>
            </w:tcBorders>
            <w:noWrap/>
          </w:tcPr>
          <w:p w14:paraId="26C103C4" w14:textId="77777777" w:rsidR="00C50064" w:rsidRPr="00F91FDA" w:rsidRDefault="00C50064" w:rsidP="002372DA">
            <w:r>
              <w:rPr>
                <w:i/>
                <w:iCs/>
                <w:color w:val="808080" w:themeColor="text1" w:themeTint="7F"/>
              </w:rPr>
              <w:t>Servers Used</w:t>
            </w:r>
          </w:p>
        </w:tc>
      </w:tr>
      <w:tr w:rsidR="00C50064" w:rsidRPr="00F91FDA" w14:paraId="26C103C7" w14:textId="77777777" w:rsidTr="003068D5">
        <w:trPr>
          <w:jc w:val="center"/>
        </w:trPr>
        <w:tc>
          <w:tcPr>
            <w:tcW w:w="5000" w:type="pct"/>
            <w:gridSpan w:val="2"/>
            <w:tcBorders>
              <w:top w:val="single" w:sz="2" w:space="0" w:color="C4BC96" w:themeColor="background2" w:themeShade="BF"/>
              <w:bottom w:val="nil"/>
            </w:tcBorders>
            <w:noWrap/>
          </w:tcPr>
          <w:p w14:paraId="26C103C6" w14:textId="444BB9B5" w:rsidR="00C50064" w:rsidRPr="00F90213" w:rsidRDefault="00C50064" w:rsidP="002372DA">
            <w:r w:rsidRPr="00F90213">
              <w:t xml:space="preserve">Dev: </w:t>
            </w:r>
            <w:hyperlink r:id="rId20" w:history="1">
              <w:r w:rsidR="00345EB6">
                <w:rPr>
                  <w:rStyle w:val="Hyperlink"/>
                </w:rPr>
                <w:t>https://fldepdev.dep.state.fl.us/air/emission/apds/default.asp</w:t>
              </w:r>
            </w:hyperlink>
          </w:p>
        </w:tc>
      </w:tr>
      <w:tr w:rsidR="00C50064" w:rsidRPr="00415494" w14:paraId="26C103CE" w14:textId="77777777" w:rsidTr="003068D5">
        <w:trPr>
          <w:jc w:val="center"/>
        </w:trPr>
        <w:tc>
          <w:tcPr>
            <w:tcW w:w="5000" w:type="pct"/>
            <w:gridSpan w:val="2"/>
            <w:tcBorders>
              <w:top w:val="nil"/>
              <w:bottom w:val="nil"/>
            </w:tcBorders>
            <w:noWrap/>
          </w:tcPr>
          <w:p w14:paraId="26C103C8" w14:textId="6004FB65" w:rsidR="00C50064" w:rsidRDefault="00C50064" w:rsidP="002372DA">
            <w:r w:rsidRPr="00F90213">
              <w:t>Beta:</w:t>
            </w:r>
            <w:r w:rsidR="00345EB6">
              <w:t xml:space="preserve"> </w:t>
            </w:r>
            <w:hyperlink r:id="rId21" w:history="1">
              <w:r w:rsidR="00345EB6">
                <w:rPr>
                  <w:rStyle w:val="Hyperlink"/>
                </w:rPr>
                <w:t>https://fldepbeta.dep.state.fl.us/air/emission/apds/default.asp</w:t>
              </w:r>
            </w:hyperlink>
          </w:p>
          <w:p w14:paraId="1C0C4208" w14:textId="77777777" w:rsidR="00345EB6" w:rsidRDefault="00C50064" w:rsidP="00345EB6">
            <w:r w:rsidRPr="00C50064">
              <w:t xml:space="preserve">Prod: </w:t>
            </w:r>
            <w:hyperlink r:id="rId22" w:history="1">
              <w:r w:rsidR="00345EB6">
                <w:rPr>
                  <w:rStyle w:val="Hyperlink"/>
                </w:rPr>
                <w:t>https://fldep.dep.state.fl.us/air/emission/apds/default.asp</w:t>
              </w:r>
            </w:hyperlink>
          </w:p>
          <w:p w14:paraId="26C103C9" w14:textId="79FA8D50" w:rsidR="00C50064" w:rsidRDefault="00C50064" w:rsidP="002372DA"/>
          <w:p w14:paraId="26C103CA" w14:textId="77777777" w:rsidR="00BB2B66" w:rsidRDefault="00BB2B66" w:rsidP="002372DA"/>
          <w:p w14:paraId="26C103CB" w14:textId="77777777" w:rsidR="006D46DA" w:rsidRPr="00BB2B66" w:rsidRDefault="006D46DA" w:rsidP="006D46DA">
            <w:pPr>
              <w:rPr>
                <w:i/>
                <w:sz w:val="20"/>
                <w:szCs w:val="20"/>
              </w:rPr>
            </w:pPr>
            <w:r w:rsidRPr="00BB2B66">
              <w:rPr>
                <w:i/>
                <w:sz w:val="20"/>
                <w:szCs w:val="20"/>
              </w:rPr>
              <w:t>Web</w:t>
            </w:r>
            <w:r w:rsidR="00BB2B66">
              <w:rPr>
                <w:i/>
                <w:sz w:val="20"/>
                <w:szCs w:val="20"/>
              </w:rPr>
              <w:t xml:space="preserve"> </w:t>
            </w:r>
            <w:r w:rsidRPr="00BB2B66">
              <w:rPr>
                <w:i/>
                <w:sz w:val="20"/>
                <w:szCs w:val="20"/>
              </w:rPr>
              <w:t xml:space="preserve">pages access the Oracle database using the </w:t>
            </w:r>
            <w:proofErr w:type="spellStart"/>
            <w:r w:rsidRPr="00B20F49">
              <w:rPr>
                <w:b/>
                <w:i/>
                <w:sz w:val="20"/>
                <w:szCs w:val="20"/>
              </w:rPr>
              <w:t>AirPermit_User</w:t>
            </w:r>
            <w:proofErr w:type="spellEnd"/>
            <w:r w:rsidRPr="00BB2B66">
              <w:rPr>
                <w:i/>
                <w:sz w:val="20"/>
                <w:szCs w:val="20"/>
              </w:rPr>
              <w:t xml:space="preserve"> account.</w:t>
            </w:r>
          </w:p>
          <w:p w14:paraId="26C103CC" w14:textId="77777777" w:rsidR="006D46DA" w:rsidRDefault="006D46DA" w:rsidP="006D46DA">
            <w:pPr>
              <w:rPr>
                <w:i/>
                <w:sz w:val="20"/>
                <w:szCs w:val="20"/>
              </w:rPr>
            </w:pPr>
            <w:r w:rsidRPr="00BB2B66">
              <w:rPr>
                <w:i/>
                <w:sz w:val="20"/>
                <w:szCs w:val="20"/>
              </w:rPr>
              <w:t xml:space="preserve">Connection information stored in the </w:t>
            </w:r>
            <w:proofErr w:type="spellStart"/>
            <w:r w:rsidRPr="00BB2B66">
              <w:rPr>
                <w:i/>
                <w:sz w:val="20"/>
                <w:szCs w:val="20"/>
              </w:rPr>
              <w:t>global.asa</w:t>
            </w:r>
            <w:proofErr w:type="spellEnd"/>
            <w:r w:rsidRPr="00BB2B66">
              <w:rPr>
                <w:i/>
                <w:sz w:val="20"/>
                <w:szCs w:val="20"/>
              </w:rPr>
              <w:t xml:space="preserve"> file on each web</w:t>
            </w:r>
          </w:p>
          <w:p w14:paraId="26C103CD" w14:textId="77777777" w:rsidR="003068D5" w:rsidRPr="00F90213" w:rsidRDefault="003068D5" w:rsidP="006D46DA"/>
        </w:tc>
      </w:tr>
      <w:tr w:rsidR="00C50064" w:rsidRPr="00415494" w14:paraId="26C103D0" w14:textId="77777777" w:rsidTr="003068D5">
        <w:trPr>
          <w:cnfStyle w:val="010000000000" w:firstRow="0" w:lastRow="1" w:firstColumn="0" w:lastColumn="0" w:oddVBand="0" w:evenVBand="0" w:oddHBand="0" w:evenHBand="0" w:firstRowFirstColumn="0" w:firstRowLastColumn="0" w:lastRowFirstColumn="0" w:lastRowLastColumn="0"/>
          <w:jc w:val="center"/>
        </w:trPr>
        <w:tc>
          <w:tcPr>
            <w:tcW w:w="5000" w:type="pct"/>
            <w:gridSpan w:val="2"/>
            <w:tcBorders>
              <w:top w:val="nil"/>
              <w:bottom w:val="single" w:sz="4" w:space="0" w:color="4F81BD" w:themeColor="accent1"/>
            </w:tcBorders>
            <w:noWrap/>
          </w:tcPr>
          <w:p w14:paraId="26C103CF" w14:textId="77777777" w:rsidR="00C50064" w:rsidRPr="00415494" w:rsidRDefault="00C50064" w:rsidP="002372DA">
            <w:pPr>
              <w:rPr>
                <w:b w:val="0"/>
                <w:highlight w:val="yellow"/>
              </w:rPr>
            </w:pPr>
          </w:p>
        </w:tc>
      </w:tr>
    </w:tbl>
    <w:p w14:paraId="26C103D1" w14:textId="77777777" w:rsidR="005C08EE" w:rsidRDefault="005C08EE" w:rsidP="005C08EE">
      <w:pPr>
        <w:rPr>
          <w:highlight w:val="yellow"/>
        </w:rPr>
      </w:pPr>
    </w:p>
    <w:p w14:paraId="26C103D2" w14:textId="77777777" w:rsidR="002372DA" w:rsidRDefault="002372DA" w:rsidP="005C08EE">
      <w:pPr>
        <w:rPr>
          <w:highlight w:val="yellow"/>
        </w:rPr>
      </w:pPr>
    </w:p>
    <w:p w14:paraId="26C103D3" w14:textId="77777777" w:rsidR="002372DA" w:rsidRDefault="002372DA" w:rsidP="005C08EE">
      <w:pPr>
        <w:rPr>
          <w:highlight w:val="yellow"/>
        </w:rPr>
      </w:pPr>
    </w:p>
    <w:p w14:paraId="26C103D4" w14:textId="77777777" w:rsidR="008B1357" w:rsidRDefault="008B1357"/>
    <w:p w14:paraId="26C103D5" w14:textId="77777777" w:rsidR="00AD7B7A" w:rsidRDefault="00AD7B7A" w:rsidP="00AD7B7A"/>
    <w:p w14:paraId="26C103D6" w14:textId="77777777" w:rsidR="00856ADA" w:rsidRDefault="00856ADA" w:rsidP="00AD7B7A"/>
    <w:p w14:paraId="26C103D7" w14:textId="77777777" w:rsidR="00856ADA" w:rsidRDefault="00856ADA" w:rsidP="00AD7B7A"/>
    <w:p w14:paraId="26C103D8" w14:textId="77777777" w:rsidR="00856ADA" w:rsidRDefault="00856ADA" w:rsidP="00AD7B7A"/>
    <w:p w14:paraId="26C103D9" w14:textId="77777777" w:rsidR="00856ADA" w:rsidRDefault="00856ADA" w:rsidP="00AD7B7A"/>
    <w:p w14:paraId="26C103DA" w14:textId="77777777" w:rsidR="00856ADA" w:rsidRDefault="00856ADA" w:rsidP="00AD7B7A"/>
    <w:p w14:paraId="26C103DB" w14:textId="77777777" w:rsidR="00E15F7A" w:rsidRPr="00415494" w:rsidRDefault="00E15F7A" w:rsidP="00E15F7A">
      <w:pPr>
        <w:rPr>
          <w:highlight w:val="yellow"/>
        </w:rPr>
      </w:pPr>
    </w:p>
    <w:p w14:paraId="26C103DC" w14:textId="77777777" w:rsidR="00353CD0" w:rsidRPr="00415494" w:rsidRDefault="00353CD0" w:rsidP="004F7CA8">
      <w:pPr>
        <w:jc w:val="center"/>
        <w:rPr>
          <w:b/>
          <w:i/>
          <w:iCs/>
          <w:color w:val="808080" w:themeColor="background1" w:themeShade="80"/>
          <w:sz w:val="24"/>
          <w:szCs w:val="24"/>
          <w:highlight w:val="yellow"/>
        </w:rPr>
      </w:pPr>
    </w:p>
    <w:sectPr w:rsidR="00353CD0" w:rsidRPr="00415494" w:rsidSect="00E72F6C">
      <w:footerReference w:type="first" r:id="rId23"/>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47E06" w14:textId="77777777" w:rsidR="00C16A1C" w:rsidRDefault="00C16A1C" w:rsidP="00B3000D">
      <w:r>
        <w:separator/>
      </w:r>
    </w:p>
  </w:endnote>
  <w:endnote w:type="continuationSeparator" w:id="0">
    <w:p w14:paraId="2824DE2E" w14:textId="77777777" w:rsidR="00C16A1C" w:rsidRDefault="00C16A1C" w:rsidP="00B3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2FF" w:usb1="0000FCFF" w:usb2="00000001" w:usb3="00000000" w:csb0="0000019F" w:csb1="00000000"/>
  </w:font>
  <w:font w:name="TTE108C840t00">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Shell Dlg">
    <w:panose1 w:val="020B060402020202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440" w:type="pct"/>
      <w:tblBorders>
        <w:top w:val="single" w:sz="18" w:space="0" w:color="D9D9D9" w:themeColor="background1" w:themeShade="D9"/>
      </w:tblBorders>
      <w:tblLook w:val="04A0" w:firstRow="1" w:lastRow="0" w:firstColumn="1" w:lastColumn="0" w:noHBand="0" w:noVBand="1"/>
    </w:tblPr>
    <w:tblGrid>
      <w:gridCol w:w="7754"/>
      <w:gridCol w:w="558"/>
    </w:tblGrid>
    <w:tr w:rsidR="007D5313" w14:paraId="26C103E7" w14:textId="77777777" w:rsidTr="007E48CD">
      <w:tc>
        <w:tcPr>
          <w:tcW w:w="7938" w:type="dxa"/>
        </w:tcPr>
        <w:p w14:paraId="26C103E4" w14:textId="77777777" w:rsidR="007D5313" w:rsidRPr="005B40AC" w:rsidRDefault="007D5313" w:rsidP="00B3000D">
          <w:pPr>
            <w:pStyle w:val="Footer"/>
            <w:rPr>
              <w:b/>
              <w:color w:val="808080" w:themeColor="background1" w:themeShade="80"/>
            </w:rPr>
          </w:pPr>
          <w:r>
            <w:rPr>
              <w:b/>
              <w:color w:val="808080" w:themeColor="background1" w:themeShade="80"/>
            </w:rPr>
            <w:t xml:space="preserve">CRITICAL RECOVERY DOCUMENT: Air Permit Document Search (APDS)      </w:t>
          </w:r>
        </w:p>
        <w:p w14:paraId="26C103E5" w14:textId="77777777" w:rsidR="007D5313" w:rsidRPr="007E48CD" w:rsidRDefault="007D5313" w:rsidP="00B3000D">
          <w:pPr>
            <w:pStyle w:val="Footer"/>
          </w:pPr>
          <w:r w:rsidRPr="005B40AC">
            <w:rPr>
              <w:color w:val="808080" w:themeColor="background1" w:themeShade="80"/>
            </w:rPr>
            <w:t>DEP Division of Air Resource Management</w:t>
          </w:r>
        </w:p>
      </w:tc>
      <w:tc>
        <w:tcPr>
          <w:tcW w:w="565" w:type="dxa"/>
        </w:tcPr>
        <w:p w14:paraId="26C103E6" w14:textId="4E2EF907" w:rsidR="007D5313" w:rsidRPr="007E48CD" w:rsidRDefault="00FB01CA" w:rsidP="00B3000D">
          <w:pPr>
            <w:pStyle w:val="Footer"/>
          </w:pPr>
          <w:r>
            <w:fldChar w:fldCharType="begin"/>
          </w:r>
          <w:r>
            <w:instrText xml:space="preserve"> PAGE   \* MERGEFORMAT </w:instrText>
          </w:r>
          <w:r>
            <w:fldChar w:fldCharType="separate"/>
          </w:r>
          <w:r w:rsidR="00EC10B2" w:rsidRPr="00EC10B2">
            <w:rPr>
              <w:b/>
              <w:noProof/>
              <w:color w:val="4F81BD" w:themeColor="accent1"/>
            </w:rPr>
            <w:t>2</w:t>
          </w:r>
          <w:r>
            <w:rPr>
              <w:b/>
              <w:noProof/>
              <w:color w:val="4F81BD" w:themeColor="accent1"/>
            </w:rPr>
            <w:fldChar w:fldCharType="end"/>
          </w:r>
        </w:p>
      </w:tc>
    </w:tr>
  </w:tbl>
  <w:p w14:paraId="26C103E8" w14:textId="77777777" w:rsidR="007D5313" w:rsidRDefault="007D5313" w:rsidP="00691A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440" w:type="pct"/>
      <w:tblBorders>
        <w:top w:val="single" w:sz="18" w:space="0" w:color="FFFFFF" w:themeColor="background1"/>
      </w:tblBorders>
      <w:tblLook w:val="04A0" w:firstRow="1" w:lastRow="0" w:firstColumn="1" w:lastColumn="0" w:noHBand="0" w:noVBand="1"/>
    </w:tblPr>
    <w:tblGrid>
      <w:gridCol w:w="7754"/>
      <w:gridCol w:w="558"/>
    </w:tblGrid>
    <w:tr w:rsidR="007D5313" w:rsidRPr="00123045" w14:paraId="26C103EC" w14:textId="77777777" w:rsidTr="00AE2A88">
      <w:tc>
        <w:tcPr>
          <w:tcW w:w="7938" w:type="dxa"/>
        </w:tcPr>
        <w:p w14:paraId="26C103E9" w14:textId="77777777" w:rsidR="007D5313" w:rsidRPr="00AE2A88" w:rsidRDefault="007D5313" w:rsidP="00123045">
          <w:pPr>
            <w:pStyle w:val="Footer"/>
            <w:rPr>
              <w:color w:val="FFFFFF" w:themeColor="background1"/>
            </w:rPr>
          </w:pPr>
          <w:r w:rsidRPr="00AE2A88">
            <w:rPr>
              <w:color w:val="FFFFFF" w:themeColor="background1"/>
            </w:rPr>
            <w:t>ARMS INVENTORY USE CASE SPECIFICATIONS</w:t>
          </w:r>
        </w:p>
        <w:p w14:paraId="26C103EA" w14:textId="77777777" w:rsidR="007D5313" w:rsidRPr="00123045" w:rsidRDefault="007D5313" w:rsidP="00123045">
          <w:pPr>
            <w:pStyle w:val="Footer"/>
          </w:pPr>
          <w:r w:rsidRPr="00AE2A88">
            <w:rPr>
              <w:color w:val="FFFFFF" w:themeColor="background1"/>
            </w:rPr>
            <w:t>DEP Division of Air Resource Management</w:t>
          </w:r>
        </w:p>
      </w:tc>
      <w:tc>
        <w:tcPr>
          <w:tcW w:w="565" w:type="dxa"/>
        </w:tcPr>
        <w:p w14:paraId="26C103EB" w14:textId="4F9A5C20" w:rsidR="007D5313" w:rsidRPr="00AE2A88" w:rsidRDefault="00790BB1" w:rsidP="00123045">
          <w:pPr>
            <w:pStyle w:val="Footer"/>
            <w:rPr>
              <w:color w:val="FFFFFF" w:themeColor="background1"/>
            </w:rPr>
          </w:pPr>
          <w:r w:rsidRPr="00AE2A88">
            <w:rPr>
              <w:color w:val="FFFFFF" w:themeColor="background1"/>
            </w:rPr>
            <w:fldChar w:fldCharType="begin"/>
          </w:r>
          <w:r w:rsidR="007D5313" w:rsidRPr="00AE2A88">
            <w:rPr>
              <w:color w:val="FFFFFF" w:themeColor="background1"/>
            </w:rPr>
            <w:instrText xml:space="preserve"> PAGE   \* MERGEFORMAT </w:instrText>
          </w:r>
          <w:r w:rsidRPr="00AE2A88">
            <w:rPr>
              <w:color w:val="FFFFFF" w:themeColor="background1"/>
            </w:rPr>
            <w:fldChar w:fldCharType="separate"/>
          </w:r>
          <w:r w:rsidR="00EC10B2" w:rsidRPr="00EC10B2">
            <w:rPr>
              <w:b/>
              <w:noProof/>
              <w:color w:val="FFFFFF" w:themeColor="background1"/>
            </w:rPr>
            <w:t>1</w:t>
          </w:r>
          <w:r w:rsidRPr="00AE2A88">
            <w:rPr>
              <w:color w:val="FFFFFF" w:themeColor="background1"/>
            </w:rPr>
            <w:fldChar w:fldCharType="end"/>
          </w:r>
        </w:p>
      </w:tc>
    </w:tr>
  </w:tbl>
  <w:p w14:paraId="26C103ED" w14:textId="77777777" w:rsidR="007D5313" w:rsidRDefault="007D5313" w:rsidP="00A20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440" w:type="pct"/>
      <w:tblBorders>
        <w:top w:val="single" w:sz="18" w:space="0" w:color="D9D9D9" w:themeColor="background1" w:themeShade="D9"/>
      </w:tblBorders>
      <w:tblLook w:val="04A0" w:firstRow="1" w:lastRow="0" w:firstColumn="1" w:lastColumn="0" w:noHBand="0" w:noVBand="1"/>
    </w:tblPr>
    <w:tblGrid>
      <w:gridCol w:w="7754"/>
      <w:gridCol w:w="558"/>
    </w:tblGrid>
    <w:tr w:rsidR="007D5313" w:rsidRPr="00123045" w14:paraId="26C103F1" w14:textId="77777777" w:rsidTr="002C4F54">
      <w:tc>
        <w:tcPr>
          <w:tcW w:w="7938" w:type="dxa"/>
        </w:tcPr>
        <w:p w14:paraId="26C103EE" w14:textId="77777777" w:rsidR="007D5313" w:rsidRPr="00B62AB2" w:rsidRDefault="007D5313" w:rsidP="00123045">
          <w:pPr>
            <w:pStyle w:val="Footer"/>
            <w:rPr>
              <w:b/>
              <w:color w:val="808080" w:themeColor="background1" w:themeShade="80"/>
            </w:rPr>
          </w:pPr>
          <w:r>
            <w:rPr>
              <w:b/>
              <w:color w:val="808080" w:themeColor="background1" w:themeShade="80"/>
            </w:rPr>
            <w:t>CRITICAL RECOVERY DOCUMENT:  Air Permit Document Search (APDS)</w:t>
          </w:r>
        </w:p>
        <w:p w14:paraId="26C103EF" w14:textId="77777777" w:rsidR="007D5313" w:rsidRPr="00123045" w:rsidRDefault="007D5313" w:rsidP="00123045">
          <w:pPr>
            <w:pStyle w:val="Footer"/>
          </w:pPr>
          <w:r w:rsidRPr="00B62AB2">
            <w:rPr>
              <w:color w:val="808080" w:themeColor="background1" w:themeShade="80"/>
            </w:rPr>
            <w:t>DEP Division of Air Resource Management</w:t>
          </w:r>
        </w:p>
      </w:tc>
      <w:tc>
        <w:tcPr>
          <w:tcW w:w="565" w:type="dxa"/>
        </w:tcPr>
        <w:p w14:paraId="26C103F0" w14:textId="1A6667E0" w:rsidR="007D5313" w:rsidRPr="006D4F75" w:rsidRDefault="00790BB1" w:rsidP="00123045">
          <w:pPr>
            <w:pStyle w:val="Footer"/>
            <w:rPr>
              <w:color w:val="4F81BD" w:themeColor="accent1"/>
            </w:rPr>
          </w:pPr>
          <w:r w:rsidRPr="006D4F75">
            <w:rPr>
              <w:color w:val="4F81BD" w:themeColor="accent1"/>
            </w:rPr>
            <w:fldChar w:fldCharType="begin"/>
          </w:r>
          <w:r w:rsidR="007D5313" w:rsidRPr="006D4F75">
            <w:rPr>
              <w:color w:val="4F81BD" w:themeColor="accent1"/>
            </w:rPr>
            <w:instrText xml:space="preserve"> PAGE   \* MERGEFORMAT </w:instrText>
          </w:r>
          <w:r w:rsidRPr="006D4F75">
            <w:rPr>
              <w:color w:val="4F81BD" w:themeColor="accent1"/>
            </w:rPr>
            <w:fldChar w:fldCharType="separate"/>
          </w:r>
          <w:r w:rsidR="00EC10B2" w:rsidRPr="00EC10B2">
            <w:rPr>
              <w:b/>
              <w:noProof/>
              <w:color w:val="4F81BD" w:themeColor="accent1"/>
            </w:rPr>
            <w:t>1</w:t>
          </w:r>
          <w:r w:rsidRPr="006D4F75">
            <w:rPr>
              <w:color w:val="4F81BD" w:themeColor="accent1"/>
            </w:rPr>
            <w:fldChar w:fldCharType="end"/>
          </w:r>
        </w:p>
      </w:tc>
    </w:tr>
  </w:tbl>
  <w:p w14:paraId="26C103F2" w14:textId="77777777" w:rsidR="007D5313" w:rsidRDefault="007D5313" w:rsidP="00691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8CA4F" w14:textId="77777777" w:rsidR="00C16A1C" w:rsidRDefault="00C16A1C" w:rsidP="00B3000D">
      <w:r>
        <w:separator/>
      </w:r>
    </w:p>
  </w:footnote>
  <w:footnote w:type="continuationSeparator" w:id="0">
    <w:p w14:paraId="2FDCB7CA" w14:textId="77777777" w:rsidR="00C16A1C" w:rsidRDefault="00C16A1C" w:rsidP="00B30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7FA"/>
    <w:multiLevelType w:val="hybridMultilevel"/>
    <w:tmpl w:val="97808354"/>
    <w:lvl w:ilvl="0" w:tplc="004EFD4A">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3AF0375"/>
    <w:multiLevelType w:val="hybridMultilevel"/>
    <w:tmpl w:val="C076214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5860BB9"/>
    <w:multiLevelType w:val="hybridMultilevel"/>
    <w:tmpl w:val="C8DACD8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69B1F13"/>
    <w:multiLevelType w:val="hybridMultilevel"/>
    <w:tmpl w:val="47ACF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072B1"/>
    <w:multiLevelType w:val="multilevel"/>
    <w:tmpl w:val="A378A28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B031F8E"/>
    <w:multiLevelType w:val="hybridMultilevel"/>
    <w:tmpl w:val="95066B7C"/>
    <w:lvl w:ilvl="0" w:tplc="A7BED608">
      <w:start w:val="2"/>
      <w:numFmt w:val="decimal"/>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E5F7C27"/>
    <w:multiLevelType w:val="hybridMultilevel"/>
    <w:tmpl w:val="2CB6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C145A"/>
    <w:multiLevelType w:val="hybridMultilevel"/>
    <w:tmpl w:val="E4529DC4"/>
    <w:lvl w:ilvl="0" w:tplc="E9BED30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9F79C0"/>
    <w:multiLevelType w:val="hybridMultilevel"/>
    <w:tmpl w:val="1EE002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56637E"/>
    <w:multiLevelType w:val="hybridMultilevel"/>
    <w:tmpl w:val="5D6C4A56"/>
    <w:lvl w:ilvl="0" w:tplc="507E7CA8">
      <w:start w:val="1"/>
      <w:numFmt w:val="decimal"/>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8236DB"/>
    <w:multiLevelType w:val="hybridMultilevel"/>
    <w:tmpl w:val="455C4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3609F"/>
    <w:multiLevelType w:val="hybridMultilevel"/>
    <w:tmpl w:val="F8C418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3CA30F3"/>
    <w:multiLevelType w:val="hybridMultilevel"/>
    <w:tmpl w:val="47ACF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A5E54"/>
    <w:multiLevelType w:val="multilevel"/>
    <w:tmpl w:val="1C24ED76"/>
    <w:lvl w:ilvl="0">
      <w:start w:val="1"/>
      <w:numFmt w:val="decimal"/>
      <w:lvlText w:val="%1.0"/>
      <w:lvlJc w:val="left"/>
      <w:pPr>
        <w:ind w:left="585" w:hanging="405"/>
      </w:pPr>
      <w:rPr>
        <w:rFonts w:hint="default"/>
      </w:rPr>
    </w:lvl>
    <w:lvl w:ilvl="1">
      <w:start w:val="1"/>
      <w:numFmt w:val="decimal"/>
      <w:lvlText w:val="%1.%2"/>
      <w:lvlJc w:val="left"/>
      <w:pPr>
        <w:ind w:left="1305" w:hanging="40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380" w:hanging="1440"/>
      </w:pPr>
      <w:rPr>
        <w:rFonts w:hint="default"/>
      </w:rPr>
    </w:lvl>
  </w:abstractNum>
  <w:abstractNum w:abstractNumId="14" w15:restartNumberingAfterBreak="0">
    <w:nsid w:val="29EF6AA1"/>
    <w:multiLevelType w:val="hybridMultilevel"/>
    <w:tmpl w:val="BE84890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89B40A6"/>
    <w:multiLevelType w:val="hybridMultilevel"/>
    <w:tmpl w:val="47ACF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257EB"/>
    <w:multiLevelType w:val="hybridMultilevel"/>
    <w:tmpl w:val="425C50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3613E3"/>
    <w:multiLevelType w:val="multilevel"/>
    <w:tmpl w:val="26F03A1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18" w15:restartNumberingAfterBreak="0">
    <w:nsid w:val="4CF060CF"/>
    <w:multiLevelType w:val="hybridMultilevel"/>
    <w:tmpl w:val="179C1A40"/>
    <w:lvl w:ilvl="0" w:tplc="E9BED30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B1386"/>
    <w:multiLevelType w:val="hybridMultilevel"/>
    <w:tmpl w:val="5A9C8E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54F514A5"/>
    <w:multiLevelType w:val="hybridMultilevel"/>
    <w:tmpl w:val="47527B9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85507F5"/>
    <w:multiLevelType w:val="multilevel"/>
    <w:tmpl w:val="7716F7BC"/>
    <w:lvl w:ilvl="0">
      <w:start w:val="1"/>
      <w:numFmt w:val="decimal"/>
      <w:lvlText w:val="%1.0"/>
      <w:lvlJc w:val="left"/>
      <w:pPr>
        <w:ind w:left="720" w:hanging="720"/>
      </w:pPr>
      <w:rPr>
        <w:rFonts w:hint="default"/>
      </w:rPr>
    </w:lvl>
    <w:lvl w:ilvl="1">
      <w:start w:val="1"/>
      <w:numFmt w:val="decimal"/>
      <w:pStyle w:val="Heading2"/>
      <w:lvlText w:val="%1.%2"/>
      <w:lvlJc w:val="left"/>
      <w:pPr>
        <w:ind w:left="1440" w:hanging="72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C156485"/>
    <w:multiLevelType w:val="hybridMultilevel"/>
    <w:tmpl w:val="47ACF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6B4A2B"/>
    <w:multiLevelType w:val="hybridMultilevel"/>
    <w:tmpl w:val="55D2A9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3B4813"/>
    <w:multiLevelType w:val="hybridMultilevel"/>
    <w:tmpl w:val="76365E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0270E6B"/>
    <w:multiLevelType w:val="hybridMultilevel"/>
    <w:tmpl w:val="6134673A"/>
    <w:lvl w:ilvl="0" w:tplc="AF8AD3FE">
      <w:start w:val="1"/>
      <w:numFmt w:val="decimal"/>
      <w:lvlText w:val="%1."/>
      <w:lvlJc w:val="left"/>
      <w:pPr>
        <w:ind w:left="907" w:hanging="360"/>
      </w:pPr>
      <w:rPr>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95F3E36"/>
    <w:multiLevelType w:val="multilevel"/>
    <w:tmpl w:val="D2B4EA46"/>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7" w15:restartNumberingAfterBreak="0">
    <w:nsid w:val="69831303"/>
    <w:multiLevelType w:val="multilevel"/>
    <w:tmpl w:val="E2ECFDE4"/>
    <w:lvl w:ilvl="0">
      <w:start w:val="2"/>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53B30D6"/>
    <w:multiLevelType w:val="multilevel"/>
    <w:tmpl w:val="7E783774"/>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755E6A6D"/>
    <w:multiLevelType w:val="multilevel"/>
    <w:tmpl w:val="D5C4461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7DD363FA"/>
    <w:multiLevelType w:val="hybridMultilevel"/>
    <w:tmpl w:val="7E1698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17"/>
  </w:num>
  <w:num w:numId="3">
    <w:abstractNumId w:val="28"/>
  </w:num>
  <w:num w:numId="4">
    <w:abstractNumId w:val="26"/>
  </w:num>
  <w:num w:numId="5">
    <w:abstractNumId w:val="4"/>
  </w:num>
  <w:num w:numId="6">
    <w:abstractNumId w:val="9"/>
  </w:num>
  <w:num w:numId="7">
    <w:abstractNumId w:val="12"/>
  </w:num>
  <w:num w:numId="8">
    <w:abstractNumId w:val="10"/>
  </w:num>
  <w:num w:numId="9">
    <w:abstractNumId w:val="27"/>
  </w:num>
  <w:num w:numId="10">
    <w:abstractNumId w:val="3"/>
  </w:num>
  <w:num w:numId="11">
    <w:abstractNumId w:val="22"/>
  </w:num>
  <w:num w:numId="12">
    <w:abstractNumId w:val="15"/>
  </w:num>
  <w:num w:numId="13">
    <w:abstractNumId w:val="23"/>
  </w:num>
  <w:num w:numId="14">
    <w:abstractNumId w:val="21"/>
  </w:num>
  <w:num w:numId="15">
    <w:abstractNumId w:val="29"/>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4"/>
  </w:num>
  <w:num w:numId="19">
    <w:abstractNumId w:val="19"/>
  </w:num>
  <w:num w:numId="20">
    <w:abstractNumId w:val="0"/>
  </w:num>
  <w:num w:numId="21">
    <w:abstractNumId w:val="6"/>
  </w:num>
  <w:num w:numId="22">
    <w:abstractNumId w:val="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6"/>
  </w:num>
  <w:num w:numId="27">
    <w:abstractNumId w:val="8"/>
  </w:num>
  <w:num w:numId="28">
    <w:abstractNumId w:val="7"/>
  </w:num>
  <w:num w:numId="29">
    <w:abstractNumId w:val="18"/>
  </w:num>
  <w:num w:numId="30">
    <w:abstractNumId w:val="5"/>
  </w:num>
  <w:num w:numId="31">
    <w:abstractNumId w:val="25"/>
  </w:num>
  <w:num w:numId="32">
    <w:abstractNumId w:val="30"/>
  </w:num>
  <w:num w:numId="33">
    <w:abstractNumId w:val="1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isplayBackgroundShape/>
  <w:proofState w:spelling="clean" w:grammar="clean"/>
  <w:defaultTabStop w:val="720"/>
  <w:drawingGridHorizontalSpacing w:val="110"/>
  <w:displayHorizontalDrawingGridEvery w:val="2"/>
  <w:characterSpacingControl w:val="doNotCompress"/>
  <w:hdrShapeDefaults>
    <o:shapedefaults v:ext="edit" spidmax="2049">
      <o:colormru v:ext="edit" colors="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4E"/>
    <w:rsid w:val="0000198A"/>
    <w:rsid w:val="00004CBB"/>
    <w:rsid w:val="00017B53"/>
    <w:rsid w:val="000204C8"/>
    <w:rsid w:val="00021204"/>
    <w:rsid w:val="00021B9E"/>
    <w:rsid w:val="00021D82"/>
    <w:rsid w:val="000249BF"/>
    <w:rsid w:val="000258C9"/>
    <w:rsid w:val="00025C74"/>
    <w:rsid w:val="000312EF"/>
    <w:rsid w:val="00033F90"/>
    <w:rsid w:val="0004196C"/>
    <w:rsid w:val="00045F35"/>
    <w:rsid w:val="00054B3D"/>
    <w:rsid w:val="00055011"/>
    <w:rsid w:val="000564EE"/>
    <w:rsid w:val="00064F26"/>
    <w:rsid w:val="000653BD"/>
    <w:rsid w:val="000761E4"/>
    <w:rsid w:val="00082973"/>
    <w:rsid w:val="00082EA7"/>
    <w:rsid w:val="00082F2D"/>
    <w:rsid w:val="00092819"/>
    <w:rsid w:val="00093E3B"/>
    <w:rsid w:val="00097ADD"/>
    <w:rsid w:val="000A0F2E"/>
    <w:rsid w:val="000A1036"/>
    <w:rsid w:val="000A326A"/>
    <w:rsid w:val="000A5219"/>
    <w:rsid w:val="000B0118"/>
    <w:rsid w:val="000B12F4"/>
    <w:rsid w:val="000B2B12"/>
    <w:rsid w:val="000B4058"/>
    <w:rsid w:val="000B6733"/>
    <w:rsid w:val="000C447D"/>
    <w:rsid w:val="000C7A26"/>
    <w:rsid w:val="000D135C"/>
    <w:rsid w:val="000D2E37"/>
    <w:rsid w:val="000D7DD7"/>
    <w:rsid w:val="000E167E"/>
    <w:rsid w:val="000E1695"/>
    <w:rsid w:val="000F1828"/>
    <w:rsid w:val="000F1F32"/>
    <w:rsid w:val="000F2CBB"/>
    <w:rsid w:val="00100F74"/>
    <w:rsid w:val="001078BC"/>
    <w:rsid w:val="00112F01"/>
    <w:rsid w:val="00115393"/>
    <w:rsid w:val="001168BE"/>
    <w:rsid w:val="001200E6"/>
    <w:rsid w:val="00121F59"/>
    <w:rsid w:val="00122FBF"/>
    <w:rsid w:val="00123045"/>
    <w:rsid w:val="00127C23"/>
    <w:rsid w:val="00131D67"/>
    <w:rsid w:val="001331C8"/>
    <w:rsid w:val="00134D00"/>
    <w:rsid w:val="001366C9"/>
    <w:rsid w:val="00137ACC"/>
    <w:rsid w:val="00140A7F"/>
    <w:rsid w:val="00150832"/>
    <w:rsid w:val="00150EE2"/>
    <w:rsid w:val="0015290B"/>
    <w:rsid w:val="00154EF7"/>
    <w:rsid w:val="001558C1"/>
    <w:rsid w:val="001601D0"/>
    <w:rsid w:val="00163EDB"/>
    <w:rsid w:val="00172C02"/>
    <w:rsid w:val="001818C5"/>
    <w:rsid w:val="0018199B"/>
    <w:rsid w:val="0018330A"/>
    <w:rsid w:val="0018536C"/>
    <w:rsid w:val="001853C8"/>
    <w:rsid w:val="00185514"/>
    <w:rsid w:val="001875BD"/>
    <w:rsid w:val="001A0947"/>
    <w:rsid w:val="001A0A6C"/>
    <w:rsid w:val="001A1AE5"/>
    <w:rsid w:val="001A2384"/>
    <w:rsid w:val="001A3A4A"/>
    <w:rsid w:val="001A3B72"/>
    <w:rsid w:val="001A598B"/>
    <w:rsid w:val="001A6F7E"/>
    <w:rsid w:val="001A7AB6"/>
    <w:rsid w:val="001A7C86"/>
    <w:rsid w:val="001B2C67"/>
    <w:rsid w:val="001B6319"/>
    <w:rsid w:val="001B6E06"/>
    <w:rsid w:val="001B7CE1"/>
    <w:rsid w:val="001C229F"/>
    <w:rsid w:val="001C595E"/>
    <w:rsid w:val="001C5C57"/>
    <w:rsid w:val="001D632A"/>
    <w:rsid w:val="001D64FF"/>
    <w:rsid w:val="001E0F8E"/>
    <w:rsid w:val="001E4929"/>
    <w:rsid w:val="001E5616"/>
    <w:rsid w:val="001E623C"/>
    <w:rsid w:val="001E7F02"/>
    <w:rsid w:val="001F77B9"/>
    <w:rsid w:val="00205634"/>
    <w:rsid w:val="0021137C"/>
    <w:rsid w:val="00212D8E"/>
    <w:rsid w:val="0021318A"/>
    <w:rsid w:val="00213C77"/>
    <w:rsid w:val="002145D9"/>
    <w:rsid w:val="002216EE"/>
    <w:rsid w:val="002228D3"/>
    <w:rsid w:val="00232170"/>
    <w:rsid w:val="00235771"/>
    <w:rsid w:val="002372DA"/>
    <w:rsid w:val="002401EC"/>
    <w:rsid w:val="002425B4"/>
    <w:rsid w:val="00244169"/>
    <w:rsid w:val="002475C0"/>
    <w:rsid w:val="002503A7"/>
    <w:rsid w:val="00257EE6"/>
    <w:rsid w:val="0026252E"/>
    <w:rsid w:val="00264B38"/>
    <w:rsid w:val="00265638"/>
    <w:rsid w:val="00267E8F"/>
    <w:rsid w:val="00271C1B"/>
    <w:rsid w:val="00277E46"/>
    <w:rsid w:val="00286364"/>
    <w:rsid w:val="00287102"/>
    <w:rsid w:val="0029010C"/>
    <w:rsid w:val="00290E8B"/>
    <w:rsid w:val="002913E2"/>
    <w:rsid w:val="002A0432"/>
    <w:rsid w:val="002A2801"/>
    <w:rsid w:val="002A797F"/>
    <w:rsid w:val="002B19C1"/>
    <w:rsid w:val="002B53D1"/>
    <w:rsid w:val="002B540F"/>
    <w:rsid w:val="002B554F"/>
    <w:rsid w:val="002B6E71"/>
    <w:rsid w:val="002C091A"/>
    <w:rsid w:val="002C13FF"/>
    <w:rsid w:val="002C314E"/>
    <w:rsid w:val="002C4F54"/>
    <w:rsid w:val="002D5EC4"/>
    <w:rsid w:val="002E2EDC"/>
    <w:rsid w:val="002E33B7"/>
    <w:rsid w:val="002E5191"/>
    <w:rsid w:val="002F0974"/>
    <w:rsid w:val="002F465C"/>
    <w:rsid w:val="002F5456"/>
    <w:rsid w:val="00301C72"/>
    <w:rsid w:val="003068D5"/>
    <w:rsid w:val="003115CC"/>
    <w:rsid w:val="0031482F"/>
    <w:rsid w:val="00324FAD"/>
    <w:rsid w:val="003347CC"/>
    <w:rsid w:val="00335E6E"/>
    <w:rsid w:val="003360AC"/>
    <w:rsid w:val="00337869"/>
    <w:rsid w:val="00345EB6"/>
    <w:rsid w:val="00350379"/>
    <w:rsid w:val="00353CD0"/>
    <w:rsid w:val="00354E88"/>
    <w:rsid w:val="00360AB1"/>
    <w:rsid w:val="003622C7"/>
    <w:rsid w:val="003639DB"/>
    <w:rsid w:val="00365B72"/>
    <w:rsid w:val="00366626"/>
    <w:rsid w:val="003724BB"/>
    <w:rsid w:val="0037306F"/>
    <w:rsid w:val="0037417A"/>
    <w:rsid w:val="00381E45"/>
    <w:rsid w:val="00384B5D"/>
    <w:rsid w:val="00386BEF"/>
    <w:rsid w:val="00390AF4"/>
    <w:rsid w:val="003A2789"/>
    <w:rsid w:val="003A780B"/>
    <w:rsid w:val="003B14A7"/>
    <w:rsid w:val="003B23CD"/>
    <w:rsid w:val="003C398B"/>
    <w:rsid w:val="003C47A9"/>
    <w:rsid w:val="003C52B2"/>
    <w:rsid w:val="003C53B4"/>
    <w:rsid w:val="003C7432"/>
    <w:rsid w:val="003C7A7B"/>
    <w:rsid w:val="003C7B53"/>
    <w:rsid w:val="003D35B2"/>
    <w:rsid w:val="003E13D2"/>
    <w:rsid w:val="003E2180"/>
    <w:rsid w:val="003F1E06"/>
    <w:rsid w:val="003F30D2"/>
    <w:rsid w:val="003F52C8"/>
    <w:rsid w:val="003F6188"/>
    <w:rsid w:val="00404DB2"/>
    <w:rsid w:val="0040605D"/>
    <w:rsid w:val="004109C9"/>
    <w:rsid w:val="00413C6E"/>
    <w:rsid w:val="00415494"/>
    <w:rsid w:val="00417ADA"/>
    <w:rsid w:val="00423BB8"/>
    <w:rsid w:val="00425446"/>
    <w:rsid w:val="0042713D"/>
    <w:rsid w:val="004420EC"/>
    <w:rsid w:val="00450993"/>
    <w:rsid w:val="00450A6C"/>
    <w:rsid w:val="004518BC"/>
    <w:rsid w:val="00451DF0"/>
    <w:rsid w:val="00452543"/>
    <w:rsid w:val="00453409"/>
    <w:rsid w:val="00456DAC"/>
    <w:rsid w:val="004657FD"/>
    <w:rsid w:val="0047391E"/>
    <w:rsid w:val="00477376"/>
    <w:rsid w:val="00480626"/>
    <w:rsid w:val="0048123A"/>
    <w:rsid w:val="00481AF7"/>
    <w:rsid w:val="004836A5"/>
    <w:rsid w:val="004943E4"/>
    <w:rsid w:val="0049508C"/>
    <w:rsid w:val="00496CBE"/>
    <w:rsid w:val="004A0F56"/>
    <w:rsid w:val="004A2A85"/>
    <w:rsid w:val="004A4ADE"/>
    <w:rsid w:val="004A4BE2"/>
    <w:rsid w:val="004A773B"/>
    <w:rsid w:val="004A7A61"/>
    <w:rsid w:val="004B0414"/>
    <w:rsid w:val="004B491A"/>
    <w:rsid w:val="004B7194"/>
    <w:rsid w:val="004C0649"/>
    <w:rsid w:val="004C100A"/>
    <w:rsid w:val="004C2620"/>
    <w:rsid w:val="004C5E19"/>
    <w:rsid w:val="004C6080"/>
    <w:rsid w:val="004D0F05"/>
    <w:rsid w:val="004D6D40"/>
    <w:rsid w:val="004D7227"/>
    <w:rsid w:val="004F5701"/>
    <w:rsid w:val="004F7CA8"/>
    <w:rsid w:val="0050433F"/>
    <w:rsid w:val="0050650A"/>
    <w:rsid w:val="00510E02"/>
    <w:rsid w:val="00512651"/>
    <w:rsid w:val="00512C08"/>
    <w:rsid w:val="005168BF"/>
    <w:rsid w:val="005213C8"/>
    <w:rsid w:val="005248BB"/>
    <w:rsid w:val="0053571E"/>
    <w:rsid w:val="00540F62"/>
    <w:rsid w:val="0054174F"/>
    <w:rsid w:val="00544189"/>
    <w:rsid w:val="005444B7"/>
    <w:rsid w:val="00551BDF"/>
    <w:rsid w:val="00562A2A"/>
    <w:rsid w:val="00563654"/>
    <w:rsid w:val="00566A6F"/>
    <w:rsid w:val="00567E40"/>
    <w:rsid w:val="005712A1"/>
    <w:rsid w:val="005772C2"/>
    <w:rsid w:val="005805B1"/>
    <w:rsid w:val="00581E71"/>
    <w:rsid w:val="005825E2"/>
    <w:rsid w:val="00583C0A"/>
    <w:rsid w:val="00591D43"/>
    <w:rsid w:val="00591FAD"/>
    <w:rsid w:val="005932B9"/>
    <w:rsid w:val="005961A4"/>
    <w:rsid w:val="00597CEE"/>
    <w:rsid w:val="005A1992"/>
    <w:rsid w:val="005A1B6A"/>
    <w:rsid w:val="005A2FD1"/>
    <w:rsid w:val="005A4E1F"/>
    <w:rsid w:val="005B1EAB"/>
    <w:rsid w:val="005B3FB3"/>
    <w:rsid w:val="005B40AC"/>
    <w:rsid w:val="005C08EE"/>
    <w:rsid w:val="005C2793"/>
    <w:rsid w:val="005D2458"/>
    <w:rsid w:val="005D341B"/>
    <w:rsid w:val="005D7051"/>
    <w:rsid w:val="005F2020"/>
    <w:rsid w:val="005F36C7"/>
    <w:rsid w:val="005F7DF5"/>
    <w:rsid w:val="00600DE7"/>
    <w:rsid w:val="0060410B"/>
    <w:rsid w:val="006064C4"/>
    <w:rsid w:val="00610212"/>
    <w:rsid w:val="006126CD"/>
    <w:rsid w:val="00612788"/>
    <w:rsid w:val="006149F8"/>
    <w:rsid w:val="00617A0B"/>
    <w:rsid w:val="00622262"/>
    <w:rsid w:val="006230B3"/>
    <w:rsid w:val="00625536"/>
    <w:rsid w:val="00626CF4"/>
    <w:rsid w:val="00630AC5"/>
    <w:rsid w:val="00631996"/>
    <w:rsid w:val="006476A3"/>
    <w:rsid w:val="006477D1"/>
    <w:rsid w:val="006540C3"/>
    <w:rsid w:val="00656976"/>
    <w:rsid w:val="006603B2"/>
    <w:rsid w:val="00660660"/>
    <w:rsid w:val="00662119"/>
    <w:rsid w:val="00666CBC"/>
    <w:rsid w:val="00672A6D"/>
    <w:rsid w:val="00673F4A"/>
    <w:rsid w:val="0067726E"/>
    <w:rsid w:val="006833E9"/>
    <w:rsid w:val="006902E0"/>
    <w:rsid w:val="0069135E"/>
    <w:rsid w:val="00691A14"/>
    <w:rsid w:val="00695F1B"/>
    <w:rsid w:val="006A0FF6"/>
    <w:rsid w:val="006A5FA2"/>
    <w:rsid w:val="006B4E01"/>
    <w:rsid w:val="006C2CC0"/>
    <w:rsid w:val="006C5D4E"/>
    <w:rsid w:val="006C7DD8"/>
    <w:rsid w:val="006D0639"/>
    <w:rsid w:val="006D46DA"/>
    <w:rsid w:val="006D4F75"/>
    <w:rsid w:val="006D53C9"/>
    <w:rsid w:val="006D7998"/>
    <w:rsid w:val="006D7F9A"/>
    <w:rsid w:val="006E276E"/>
    <w:rsid w:val="006E4474"/>
    <w:rsid w:val="006E7E8F"/>
    <w:rsid w:val="006F07AB"/>
    <w:rsid w:val="006F2FF1"/>
    <w:rsid w:val="006F5519"/>
    <w:rsid w:val="006F561C"/>
    <w:rsid w:val="006F5C98"/>
    <w:rsid w:val="00700B38"/>
    <w:rsid w:val="007034C8"/>
    <w:rsid w:val="00711E06"/>
    <w:rsid w:val="00714C42"/>
    <w:rsid w:val="00715950"/>
    <w:rsid w:val="0072109D"/>
    <w:rsid w:val="00721FCE"/>
    <w:rsid w:val="00724E0D"/>
    <w:rsid w:val="00734EF1"/>
    <w:rsid w:val="00747AE2"/>
    <w:rsid w:val="00750AA9"/>
    <w:rsid w:val="00760FF8"/>
    <w:rsid w:val="00764241"/>
    <w:rsid w:val="007700FD"/>
    <w:rsid w:val="00771247"/>
    <w:rsid w:val="007714E6"/>
    <w:rsid w:val="00774263"/>
    <w:rsid w:val="00781467"/>
    <w:rsid w:val="00783A22"/>
    <w:rsid w:val="00790BB1"/>
    <w:rsid w:val="00790C1A"/>
    <w:rsid w:val="007A13C5"/>
    <w:rsid w:val="007A2519"/>
    <w:rsid w:val="007A2D9A"/>
    <w:rsid w:val="007A4201"/>
    <w:rsid w:val="007A53D8"/>
    <w:rsid w:val="007B08DE"/>
    <w:rsid w:val="007B25FC"/>
    <w:rsid w:val="007B33FF"/>
    <w:rsid w:val="007B5ACD"/>
    <w:rsid w:val="007B659F"/>
    <w:rsid w:val="007C2F18"/>
    <w:rsid w:val="007C4B2B"/>
    <w:rsid w:val="007C5DE0"/>
    <w:rsid w:val="007D2E71"/>
    <w:rsid w:val="007D351C"/>
    <w:rsid w:val="007D525C"/>
    <w:rsid w:val="007D5313"/>
    <w:rsid w:val="007D589E"/>
    <w:rsid w:val="007D5945"/>
    <w:rsid w:val="007E013D"/>
    <w:rsid w:val="007E3F93"/>
    <w:rsid w:val="007E48CD"/>
    <w:rsid w:val="007E5639"/>
    <w:rsid w:val="007E5A92"/>
    <w:rsid w:val="007F420B"/>
    <w:rsid w:val="007F5E38"/>
    <w:rsid w:val="00800C50"/>
    <w:rsid w:val="0080646C"/>
    <w:rsid w:val="0080754F"/>
    <w:rsid w:val="008115DF"/>
    <w:rsid w:val="00813475"/>
    <w:rsid w:val="00813881"/>
    <w:rsid w:val="00815E8D"/>
    <w:rsid w:val="00816681"/>
    <w:rsid w:val="00823620"/>
    <w:rsid w:val="00824BE8"/>
    <w:rsid w:val="00830A6E"/>
    <w:rsid w:val="0083193E"/>
    <w:rsid w:val="00833AF9"/>
    <w:rsid w:val="00833D27"/>
    <w:rsid w:val="00833D2B"/>
    <w:rsid w:val="00836ECD"/>
    <w:rsid w:val="00837132"/>
    <w:rsid w:val="00840EA2"/>
    <w:rsid w:val="0084416F"/>
    <w:rsid w:val="0085120C"/>
    <w:rsid w:val="008519F4"/>
    <w:rsid w:val="00853A7E"/>
    <w:rsid w:val="00855FC5"/>
    <w:rsid w:val="00856ADA"/>
    <w:rsid w:val="008656BB"/>
    <w:rsid w:val="00866152"/>
    <w:rsid w:val="00866169"/>
    <w:rsid w:val="00866396"/>
    <w:rsid w:val="00871F65"/>
    <w:rsid w:val="00872006"/>
    <w:rsid w:val="008732C2"/>
    <w:rsid w:val="008734EF"/>
    <w:rsid w:val="008747F6"/>
    <w:rsid w:val="00875E02"/>
    <w:rsid w:val="0087748C"/>
    <w:rsid w:val="008810DB"/>
    <w:rsid w:val="008819D9"/>
    <w:rsid w:val="008856EE"/>
    <w:rsid w:val="0089733F"/>
    <w:rsid w:val="008A073C"/>
    <w:rsid w:val="008A08DF"/>
    <w:rsid w:val="008A0FCB"/>
    <w:rsid w:val="008A17E2"/>
    <w:rsid w:val="008B1357"/>
    <w:rsid w:val="008B61A6"/>
    <w:rsid w:val="008C3BB8"/>
    <w:rsid w:val="008C3EA1"/>
    <w:rsid w:val="008C49EE"/>
    <w:rsid w:val="008C657E"/>
    <w:rsid w:val="008D15BD"/>
    <w:rsid w:val="008D776E"/>
    <w:rsid w:val="008E3B76"/>
    <w:rsid w:val="008E7CF7"/>
    <w:rsid w:val="008F0721"/>
    <w:rsid w:val="008F15BF"/>
    <w:rsid w:val="008F1682"/>
    <w:rsid w:val="008F3B55"/>
    <w:rsid w:val="008F3D64"/>
    <w:rsid w:val="008F59A2"/>
    <w:rsid w:val="009038BB"/>
    <w:rsid w:val="00904CF8"/>
    <w:rsid w:val="00905806"/>
    <w:rsid w:val="00910806"/>
    <w:rsid w:val="00911041"/>
    <w:rsid w:val="00911355"/>
    <w:rsid w:val="0091190A"/>
    <w:rsid w:val="0091578E"/>
    <w:rsid w:val="00917335"/>
    <w:rsid w:val="00917D37"/>
    <w:rsid w:val="00917D59"/>
    <w:rsid w:val="00924C9F"/>
    <w:rsid w:val="00924DC4"/>
    <w:rsid w:val="00925931"/>
    <w:rsid w:val="00925AAC"/>
    <w:rsid w:val="00931413"/>
    <w:rsid w:val="00936842"/>
    <w:rsid w:val="009401C9"/>
    <w:rsid w:val="00942800"/>
    <w:rsid w:val="009442B6"/>
    <w:rsid w:val="009500E3"/>
    <w:rsid w:val="00950715"/>
    <w:rsid w:val="00952115"/>
    <w:rsid w:val="00954166"/>
    <w:rsid w:val="00962B94"/>
    <w:rsid w:val="00962DF3"/>
    <w:rsid w:val="00964350"/>
    <w:rsid w:val="00966264"/>
    <w:rsid w:val="00971F7F"/>
    <w:rsid w:val="00977575"/>
    <w:rsid w:val="0098020D"/>
    <w:rsid w:val="00990592"/>
    <w:rsid w:val="009A03C1"/>
    <w:rsid w:val="009A5AB5"/>
    <w:rsid w:val="009B5DE5"/>
    <w:rsid w:val="009C2071"/>
    <w:rsid w:val="009C25BE"/>
    <w:rsid w:val="009C27E8"/>
    <w:rsid w:val="009C3689"/>
    <w:rsid w:val="009C520E"/>
    <w:rsid w:val="009C6C20"/>
    <w:rsid w:val="009D2A97"/>
    <w:rsid w:val="009D6F40"/>
    <w:rsid w:val="009E033E"/>
    <w:rsid w:val="009E1D0C"/>
    <w:rsid w:val="009F0618"/>
    <w:rsid w:val="009F2290"/>
    <w:rsid w:val="009F7B02"/>
    <w:rsid w:val="00A00B59"/>
    <w:rsid w:val="00A023F6"/>
    <w:rsid w:val="00A06D41"/>
    <w:rsid w:val="00A15146"/>
    <w:rsid w:val="00A15747"/>
    <w:rsid w:val="00A20276"/>
    <w:rsid w:val="00A20DD1"/>
    <w:rsid w:val="00A21792"/>
    <w:rsid w:val="00A21E09"/>
    <w:rsid w:val="00A244BC"/>
    <w:rsid w:val="00A304F2"/>
    <w:rsid w:val="00A328C7"/>
    <w:rsid w:val="00A42A18"/>
    <w:rsid w:val="00A46DFB"/>
    <w:rsid w:val="00A476FE"/>
    <w:rsid w:val="00A53B6D"/>
    <w:rsid w:val="00A55940"/>
    <w:rsid w:val="00A56620"/>
    <w:rsid w:val="00A634A9"/>
    <w:rsid w:val="00A7205F"/>
    <w:rsid w:val="00A72F69"/>
    <w:rsid w:val="00A765D7"/>
    <w:rsid w:val="00A766E4"/>
    <w:rsid w:val="00A87904"/>
    <w:rsid w:val="00A9576F"/>
    <w:rsid w:val="00AA319C"/>
    <w:rsid w:val="00AA459B"/>
    <w:rsid w:val="00AA5C44"/>
    <w:rsid w:val="00AA5D5C"/>
    <w:rsid w:val="00AB01E1"/>
    <w:rsid w:val="00AB0ECD"/>
    <w:rsid w:val="00AB1CA3"/>
    <w:rsid w:val="00AB3587"/>
    <w:rsid w:val="00AC3E1E"/>
    <w:rsid w:val="00AC4C6C"/>
    <w:rsid w:val="00AD0FBD"/>
    <w:rsid w:val="00AD656E"/>
    <w:rsid w:val="00AD7B7A"/>
    <w:rsid w:val="00AE119E"/>
    <w:rsid w:val="00AE2A88"/>
    <w:rsid w:val="00AE2ABB"/>
    <w:rsid w:val="00AE63B8"/>
    <w:rsid w:val="00AE6BA3"/>
    <w:rsid w:val="00AF7816"/>
    <w:rsid w:val="00B00B4D"/>
    <w:rsid w:val="00B04072"/>
    <w:rsid w:val="00B04A71"/>
    <w:rsid w:val="00B126DF"/>
    <w:rsid w:val="00B12846"/>
    <w:rsid w:val="00B161D0"/>
    <w:rsid w:val="00B20F49"/>
    <w:rsid w:val="00B21AAB"/>
    <w:rsid w:val="00B270F6"/>
    <w:rsid w:val="00B278E6"/>
    <w:rsid w:val="00B3000D"/>
    <w:rsid w:val="00B31FA9"/>
    <w:rsid w:val="00B37E29"/>
    <w:rsid w:val="00B45A17"/>
    <w:rsid w:val="00B47FBE"/>
    <w:rsid w:val="00B500F3"/>
    <w:rsid w:val="00B60CAC"/>
    <w:rsid w:val="00B62AB2"/>
    <w:rsid w:val="00B7317B"/>
    <w:rsid w:val="00B7493E"/>
    <w:rsid w:val="00B772A1"/>
    <w:rsid w:val="00B8164E"/>
    <w:rsid w:val="00B8779B"/>
    <w:rsid w:val="00B91A0B"/>
    <w:rsid w:val="00B93727"/>
    <w:rsid w:val="00B95083"/>
    <w:rsid w:val="00B96620"/>
    <w:rsid w:val="00B96A8D"/>
    <w:rsid w:val="00BA37AE"/>
    <w:rsid w:val="00BB11CB"/>
    <w:rsid w:val="00BB2B66"/>
    <w:rsid w:val="00BB4704"/>
    <w:rsid w:val="00BB7CFF"/>
    <w:rsid w:val="00BC0E33"/>
    <w:rsid w:val="00BC5431"/>
    <w:rsid w:val="00BC5A0D"/>
    <w:rsid w:val="00BC6E7D"/>
    <w:rsid w:val="00BD1B6F"/>
    <w:rsid w:val="00BD3277"/>
    <w:rsid w:val="00BD7242"/>
    <w:rsid w:val="00BE185A"/>
    <w:rsid w:val="00BE24F5"/>
    <w:rsid w:val="00BE6AF7"/>
    <w:rsid w:val="00BE6E17"/>
    <w:rsid w:val="00C01534"/>
    <w:rsid w:val="00C02B8C"/>
    <w:rsid w:val="00C02E04"/>
    <w:rsid w:val="00C03578"/>
    <w:rsid w:val="00C03DF6"/>
    <w:rsid w:val="00C0582B"/>
    <w:rsid w:val="00C058AE"/>
    <w:rsid w:val="00C06B1A"/>
    <w:rsid w:val="00C117E7"/>
    <w:rsid w:val="00C16A1C"/>
    <w:rsid w:val="00C17EE9"/>
    <w:rsid w:val="00C22195"/>
    <w:rsid w:val="00C222ED"/>
    <w:rsid w:val="00C22A5C"/>
    <w:rsid w:val="00C235EF"/>
    <w:rsid w:val="00C265F5"/>
    <w:rsid w:val="00C3336A"/>
    <w:rsid w:val="00C34939"/>
    <w:rsid w:val="00C36453"/>
    <w:rsid w:val="00C370DE"/>
    <w:rsid w:val="00C3713E"/>
    <w:rsid w:val="00C37837"/>
    <w:rsid w:val="00C37926"/>
    <w:rsid w:val="00C42095"/>
    <w:rsid w:val="00C44371"/>
    <w:rsid w:val="00C50064"/>
    <w:rsid w:val="00C5483E"/>
    <w:rsid w:val="00C75613"/>
    <w:rsid w:val="00C76A74"/>
    <w:rsid w:val="00C90B77"/>
    <w:rsid w:val="00CA19CD"/>
    <w:rsid w:val="00CA2291"/>
    <w:rsid w:val="00CA230D"/>
    <w:rsid w:val="00CA5E3E"/>
    <w:rsid w:val="00CB2122"/>
    <w:rsid w:val="00CB248D"/>
    <w:rsid w:val="00CB72B5"/>
    <w:rsid w:val="00CB7963"/>
    <w:rsid w:val="00CC23A4"/>
    <w:rsid w:val="00CC427C"/>
    <w:rsid w:val="00CD25BE"/>
    <w:rsid w:val="00CD6081"/>
    <w:rsid w:val="00CD7EC8"/>
    <w:rsid w:val="00CE699A"/>
    <w:rsid w:val="00CE7129"/>
    <w:rsid w:val="00CF26FD"/>
    <w:rsid w:val="00CF7E7A"/>
    <w:rsid w:val="00D02E26"/>
    <w:rsid w:val="00D034CE"/>
    <w:rsid w:val="00D03DB5"/>
    <w:rsid w:val="00D0454E"/>
    <w:rsid w:val="00D04C9E"/>
    <w:rsid w:val="00D100AE"/>
    <w:rsid w:val="00D109DA"/>
    <w:rsid w:val="00D12AA2"/>
    <w:rsid w:val="00D1613C"/>
    <w:rsid w:val="00D22662"/>
    <w:rsid w:val="00D22F2F"/>
    <w:rsid w:val="00D24AAC"/>
    <w:rsid w:val="00D25E21"/>
    <w:rsid w:val="00D3701B"/>
    <w:rsid w:val="00D4026A"/>
    <w:rsid w:val="00D40A87"/>
    <w:rsid w:val="00D42DE2"/>
    <w:rsid w:val="00D46E42"/>
    <w:rsid w:val="00D473DD"/>
    <w:rsid w:val="00D475CB"/>
    <w:rsid w:val="00D57F7F"/>
    <w:rsid w:val="00D642F7"/>
    <w:rsid w:val="00D64C71"/>
    <w:rsid w:val="00D75B59"/>
    <w:rsid w:val="00D7793C"/>
    <w:rsid w:val="00D83CFA"/>
    <w:rsid w:val="00D841D2"/>
    <w:rsid w:val="00D8690D"/>
    <w:rsid w:val="00D87C25"/>
    <w:rsid w:val="00D941AE"/>
    <w:rsid w:val="00D978FF"/>
    <w:rsid w:val="00DA02BB"/>
    <w:rsid w:val="00DA075F"/>
    <w:rsid w:val="00DA3B53"/>
    <w:rsid w:val="00DA4D20"/>
    <w:rsid w:val="00DA6C54"/>
    <w:rsid w:val="00DA7681"/>
    <w:rsid w:val="00DB3207"/>
    <w:rsid w:val="00DB61C7"/>
    <w:rsid w:val="00DC124B"/>
    <w:rsid w:val="00DC1B36"/>
    <w:rsid w:val="00DC3215"/>
    <w:rsid w:val="00DC580E"/>
    <w:rsid w:val="00DC6D5F"/>
    <w:rsid w:val="00DD2C0B"/>
    <w:rsid w:val="00DF11C4"/>
    <w:rsid w:val="00DF1F0E"/>
    <w:rsid w:val="00DF3592"/>
    <w:rsid w:val="00E065C5"/>
    <w:rsid w:val="00E15F7A"/>
    <w:rsid w:val="00E235D6"/>
    <w:rsid w:val="00E24758"/>
    <w:rsid w:val="00E32F81"/>
    <w:rsid w:val="00E42092"/>
    <w:rsid w:val="00E4455D"/>
    <w:rsid w:val="00E51568"/>
    <w:rsid w:val="00E57915"/>
    <w:rsid w:val="00E6483B"/>
    <w:rsid w:val="00E6629B"/>
    <w:rsid w:val="00E67E6E"/>
    <w:rsid w:val="00E70783"/>
    <w:rsid w:val="00E70C5B"/>
    <w:rsid w:val="00E72F6C"/>
    <w:rsid w:val="00E73D5A"/>
    <w:rsid w:val="00E74FE3"/>
    <w:rsid w:val="00E75159"/>
    <w:rsid w:val="00E76A9E"/>
    <w:rsid w:val="00E8314B"/>
    <w:rsid w:val="00E83552"/>
    <w:rsid w:val="00E86CF7"/>
    <w:rsid w:val="00E879E3"/>
    <w:rsid w:val="00E9679C"/>
    <w:rsid w:val="00EA01AA"/>
    <w:rsid w:val="00EA3C56"/>
    <w:rsid w:val="00EA5257"/>
    <w:rsid w:val="00EA6A9D"/>
    <w:rsid w:val="00EC10B2"/>
    <w:rsid w:val="00EC574D"/>
    <w:rsid w:val="00ED7E97"/>
    <w:rsid w:val="00EF0041"/>
    <w:rsid w:val="00EF4FCD"/>
    <w:rsid w:val="00F0379D"/>
    <w:rsid w:val="00F1323C"/>
    <w:rsid w:val="00F20FE8"/>
    <w:rsid w:val="00F248CE"/>
    <w:rsid w:val="00F26EAE"/>
    <w:rsid w:val="00F27C05"/>
    <w:rsid w:val="00F3019C"/>
    <w:rsid w:val="00F349E1"/>
    <w:rsid w:val="00F3697D"/>
    <w:rsid w:val="00F4392E"/>
    <w:rsid w:val="00F44094"/>
    <w:rsid w:val="00F444FC"/>
    <w:rsid w:val="00F45B4F"/>
    <w:rsid w:val="00F46851"/>
    <w:rsid w:val="00F50D7C"/>
    <w:rsid w:val="00F52497"/>
    <w:rsid w:val="00F60973"/>
    <w:rsid w:val="00F72647"/>
    <w:rsid w:val="00F727C2"/>
    <w:rsid w:val="00F75A83"/>
    <w:rsid w:val="00F84744"/>
    <w:rsid w:val="00F91FDA"/>
    <w:rsid w:val="00F92528"/>
    <w:rsid w:val="00F956A8"/>
    <w:rsid w:val="00FA3BD2"/>
    <w:rsid w:val="00FA7DDA"/>
    <w:rsid w:val="00FB01CA"/>
    <w:rsid w:val="00FB2793"/>
    <w:rsid w:val="00FB4AA7"/>
    <w:rsid w:val="00FB4B6F"/>
    <w:rsid w:val="00FB4B87"/>
    <w:rsid w:val="00FB5381"/>
    <w:rsid w:val="00FC6094"/>
    <w:rsid w:val="00FD031B"/>
    <w:rsid w:val="00FD345B"/>
    <w:rsid w:val="00FE351C"/>
    <w:rsid w:val="00FE49C3"/>
    <w:rsid w:val="00FF15FE"/>
    <w:rsid w:val="00FF5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4:docId w14:val="26C10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A7681"/>
  </w:style>
  <w:style w:type="paragraph" w:styleId="Heading1">
    <w:name w:val="heading 1"/>
    <w:basedOn w:val="Normal"/>
    <w:next w:val="Normal"/>
    <w:link w:val="Heading1Char"/>
    <w:uiPriority w:val="9"/>
    <w:qFormat/>
    <w:rsid w:val="00F0379D"/>
    <w:pPr>
      <w:keepNext/>
      <w:keepLines/>
      <w:spacing w:before="480" w:after="0"/>
      <w:outlineLvl w:val="0"/>
    </w:pPr>
    <w:rPr>
      <w:rFonts w:asciiTheme="majorHAnsi" w:eastAsiaTheme="majorEastAsia" w:hAnsiTheme="majorHAnsi" w:cstheme="majorBidi"/>
      <w:b/>
      <w:bCs/>
      <w:color w:val="00659E"/>
      <w:sz w:val="28"/>
      <w:szCs w:val="28"/>
    </w:rPr>
  </w:style>
  <w:style w:type="paragraph" w:styleId="Heading2">
    <w:name w:val="heading 2"/>
    <w:basedOn w:val="Normal"/>
    <w:next w:val="Normal"/>
    <w:link w:val="Heading2Char"/>
    <w:uiPriority w:val="9"/>
    <w:unhideWhenUsed/>
    <w:qFormat/>
    <w:rsid w:val="00D1613C"/>
    <w:pPr>
      <w:keepNext/>
      <w:keepLines/>
      <w:numPr>
        <w:ilvl w:val="1"/>
        <w:numId w:val="1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4455D"/>
    <w:pPr>
      <w:keepNext/>
      <w:keepLines/>
      <w:spacing w:before="200" w:after="0"/>
      <w:ind w:left="144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01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1D0"/>
  </w:style>
  <w:style w:type="paragraph" w:styleId="Footer">
    <w:name w:val="footer"/>
    <w:basedOn w:val="Normal"/>
    <w:link w:val="FooterChar"/>
    <w:unhideWhenUsed/>
    <w:rsid w:val="001601D0"/>
    <w:pPr>
      <w:tabs>
        <w:tab w:val="center" w:pos="4680"/>
        <w:tab w:val="right" w:pos="9360"/>
      </w:tabs>
      <w:spacing w:after="0" w:line="240" w:lineRule="auto"/>
    </w:pPr>
  </w:style>
  <w:style w:type="character" w:customStyle="1" w:styleId="FooterChar">
    <w:name w:val="Footer Char"/>
    <w:basedOn w:val="DefaultParagraphFont"/>
    <w:link w:val="Footer"/>
    <w:rsid w:val="001601D0"/>
  </w:style>
  <w:style w:type="paragraph" w:styleId="BalloonText">
    <w:name w:val="Balloon Text"/>
    <w:basedOn w:val="Normal"/>
    <w:link w:val="BalloonTextChar"/>
    <w:uiPriority w:val="99"/>
    <w:semiHidden/>
    <w:unhideWhenUsed/>
    <w:rsid w:val="0016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1D0"/>
    <w:rPr>
      <w:rFonts w:ascii="Tahoma" w:hAnsi="Tahoma" w:cs="Tahoma"/>
      <w:sz w:val="16"/>
      <w:szCs w:val="16"/>
    </w:rPr>
  </w:style>
  <w:style w:type="paragraph" w:customStyle="1" w:styleId="DocumentTitle">
    <w:name w:val="Document Title"/>
    <w:basedOn w:val="Normal"/>
    <w:rsid w:val="00721FCE"/>
    <w:pPr>
      <w:pBdr>
        <w:bottom w:val="single" w:sz="8" w:space="4" w:color="4F81BD" w:themeColor="accent1"/>
      </w:pBdr>
      <w:spacing w:after="300" w:line="240" w:lineRule="auto"/>
      <w:contextualSpacing/>
      <w:jc w:val="center"/>
    </w:pPr>
    <w:rPr>
      <w:rFonts w:asciiTheme="majorHAnsi" w:eastAsiaTheme="majorEastAsia" w:hAnsiTheme="majorHAnsi" w:cstheme="majorBidi"/>
      <w:color w:val="17365D" w:themeColor="text2" w:themeShade="BF"/>
      <w:spacing w:val="5"/>
      <w:kern w:val="28"/>
      <w:sz w:val="44"/>
      <w:szCs w:val="52"/>
    </w:rPr>
  </w:style>
  <w:style w:type="character" w:customStyle="1" w:styleId="Heading1Char">
    <w:name w:val="Heading 1 Char"/>
    <w:basedOn w:val="DefaultParagraphFont"/>
    <w:link w:val="Heading1"/>
    <w:uiPriority w:val="9"/>
    <w:rsid w:val="00F0379D"/>
    <w:rPr>
      <w:rFonts w:asciiTheme="majorHAnsi" w:eastAsiaTheme="majorEastAsia" w:hAnsiTheme="majorHAnsi" w:cstheme="majorBidi"/>
      <w:b/>
      <w:bCs/>
      <w:color w:val="00659E"/>
      <w:sz w:val="28"/>
      <w:szCs w:val="28"/>
    </w:rPr>
  </w:style>
  <w:style w:type="paragraph" w:styleId="TOCHeading">
    <w:name w:val="TOC Heading"/>
    <w:basedOn w:val="Heading1"/>
    <w:next w:val="Normal"/>
    <w:uiPriority w:val="39"/>
    <w:unhideWhenUsed/>
    <w:qFormat/>
    <w:rsid w:val="00C3713E"/>
    <w:pPr>
      <w:outlineLvl w:val="9"/>
    </w:pPr>
  </w:style>
  <w:style w:type="character" w:customStyle="1" w:styleId="Heading2Char">
    <w:name w:val="Heading 2 Char"/>
    <w:basedOn w:val="DefaultParagraphFont"/>
    <w:link w:val="Heading2"/>
    <w:uiPriority w:val="9"/>
    <w:rsid w:val="00D1613C"/>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E70783"/>
    <w:pPr>
      <w:tabs>
        <w:tab w:val="right" w:leader="dot" w:pos="9350"/>
      </w:tabs>
      <w:spacing w:after="100"/>
    </w:pPr>
    <w:rPr>
      <w:b/>
      <w:noProof/>
    </w:rPr>
  </w:style>
  <w:style w:type="character" w:styleId="Hyperlink">
    <w:name w:val="Hyperlink"/>
    <w:basedOn w:val="DefaultParagraphFont"/>
    <w:uiPriority w:val="99"/>
    <w:unhideWhenUsed/>
    <w:rsid w:val="00C3713E"/>
    <w:rPr>
      <w:color w:val="0000FF" w:themeColor="hyperlink"/>
      <w:u w:val="single"/>
    </w:rPr>
  </w:style>
  <w:style w:type="table" w:styleId="TableGrid">
    <w:name w:val="Table Grid"/>
    <w:basedOn w:val="TableNormal"/>
    <w:uiPriority w:val="59"/>
    <w:rsid w:val="004C06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ColorfulList-Accent5">
    <w:name w:val="Colorful List Accent 5"/>
    <w:basedOn w:val="TableNormal"/>
    <w:uiPriority w:val="72"/>
    <w:rsid w:val="004C0649"/>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Center">
    <w:name w:val="Center"/>
    <w:basedOn w:val="Normal"/>
    <w:link w:val="CenterChar"/>
    <w:autoRedefine/>
    <w:qFormat/>
    <w:rsid w:val="00DF11C4"/>
    <w:pPr>
      <w:spacing w:after="0" w:line="240" w:lineRule="auto"/>
      <w:jc w:val="center"/>
    </w:pPr>
    <w:rPr>
      <w:b/>
      <w:i/>
      <w:iCs/>
      <w:color w:val="808080" w:themeColor="background1" w:themeShade="80"/>
    </w:rPr>
  </w:style>
  <w:style w:type="paragraph" w:customStyle="1" w:styleId="CenterBold">
    <w:name w:val="Center Bold"/>
    <w:basedOn w:val="Center"/>
    <w:link w:val="CenterBoldChar"/>
    <w:qFormat/>
    <w:rsid w:val="009401C9"/>
  </w:style>
  <w:style w:type="paragraph" w:customStyle="1" w:styleId="CenterBigBold">
    <w:name w:val="Center Big Bold"/>
    <w:basedOn w:val="Center"/>
    <w:link w:val="CenterBigBoldChar"/>
    <w:qFormat/>
    <w:rsid w:val="009401C9"/>
    <w:rPr>
      <w:sz w:val="24"/>
      <w:szCs w:val="24"/>
    </w:rPr>
  </w:style>
  <w:style w:type="character" w:customStyle="1" w:styleId="CenterChar">
    <w:name w:val="Center Char"/>
    <w:basedOn w:val="DefaultParagraphFont"/>
    <w:link w:val="Center"/>
    <w:rsid w:val="00DF11C4"/>
    <w:rPr>
      <w:b/>
      <w:i/>
      <w:iCs/>
      <w:color w:val="808080" w:themeColor="background1" w:themeShade="80"/>
    </w:rPr>
  </w:style>
  <w:style w:type="character" w:customStyle="1" w:styleId="CenterBoldChar">
    <w:name w:val="Center Bold Char"/>
    <w:basedOn w:val="CenterChar"/>
    <w:link w:val="CenterBold"/>
    <w:rsid w:val="009401C9"/>
    <w:rPr>
      <w:b/>
      <w:i/>
      <w:iCs/>
      <w:color w:val="808080" w:themeColor="background1" w:themeShade="80"/>
    </w:rPr>
  </w:style>
  <w:style w:type="character" w:customStyle="1" w:styleId="CenterBigBoldChar">
    <w:name w:val="Center Big Bold Char"/>
    <w:basedOn w:val="CenterChar"/>
    <w:link w:val="CenterBigBold"/>
    <w:rsid w:val="009401C9"/>
    <w:rPr>
      <w:b/>
      <w:i/>
      <w:iCs/>
      <w:color w:val="808080" w:themeColor="background1" w:themeShade="80"/>
      <w:sz w:val="24"/>
      <w:szCs w:val="24"/>
    </w:rPr>
  </w:style>
  <w:style w:type="paragraph" w:customStyle="1" w:styleId="HeaderNormal">
    <w:name w:val="HeaderNormal"/>
    <w:basedOn w:val="Header"/>
    <w:link w:val="HeaderNormalChar"/>
    <w:qFormat/>
    <w:rsid w:val="00DA7681"/>
    <w:rPr>
      <w:rFonts w:asciiTheme="majorHAnsi" w:eastAsiaTheme="majorEastAsia" w:hAnsiTheme="majorHAnsi" w:cstheme="majorBidi"/>
      <w:bCs/>
      <w:color w:val="4F81BD" w:themeColor="accent1"/>
      <w:sz w:val="16"/>
      <w:szCs w:val="16"/>
    </w:rPr>
  </w:style>
  <w:style w:type="paragraph" w:customStyle="1" w:styleId="Level1">
    <w:name w:val="Level 1"/>
    <w:basedOn w:val="Normal"/>
    <w:link w:val="Level1Char"/>
    <w:qFormat/>
    <w:rsid w:val="00B3000D"/>
    <w:pPr>
      <w:ind w:left="180"/>
    </w:pPr>
  </w:style>
  <w:style w:type="character" w:customStyle="1" w:styleId="HeaderNormalChar">
    <w:name w:val="HeaderNormal Char"/>
    <w:basedOn w:val="HeaderChar"/>
    <w:link w:val="HeaderNormal"/>
    <w:rsid w:val="00DA7681"/>
    <w:rPr>
      <w:rFonts w:asciiTheme="majorHAnsi" w:eastAsiaTheme="majorEastAsia" w:hAnsiTheme="majorHAnsi" w:cstheme="majorBidi"/>
      <w:bCs/>
      <w:color w:val="4F81BD" w:themeColor="accent1"/>
      <w:sz w:val="16"/>
      <w:szCs w:val="16"/>
    </w:rPr>
  </w:style>
  <w:style w:type="paragraph" w:customStyle="1" w:styleId="HeaderBold">
    <w:name w:val="HeaderBold"/>
    <w:basedOn w:val="Header"/>
    <w:link w:val="HeaderBoldChar"/>
    <w:qFormat/>
    <w:rsid w:val="00DA7681"/>
    <w:rPr>
      <w:rFonts w:asciiTheme="majorHAnsi" w:eastAsiaTheme="majorEastAsia" w:hAnsiTheme="majorHAnsi" w:cstheme="majorBidi"/>
      <w:b/>
      <w:bCs/>
      <w:color w:val="4F81BD" w:themeColor="accent1"/>
      <w:sz w:val="16"/>
      <w:szCs w:val="16"/>
    </w:rPr>
  </w:style>
  <w:style w:type="character" w:customStyle="1" w:styleId="HeaderBoldChar">
    <w:name w:val="HeaderBold Char"/>
    <w:basedOn w:val="HeaderChar"/>
    <w:link w:val="HeaderBold"/>
    <w:rsid w:val="00DA7681"/>
    <w:rPr>
      <w:rFonts w:asciiTheme="majorHAnsi" w:eastAsiaTheme="majorEastAsia" w:hAnsiTheme="majorHAnsi" w:cstheme="majorBidi"/>
      <w:b/>
      <w:bCs/>
      <w:color w:val="4F81BD" w:themeColor="accent1"/>
      <w:sz w:val="16"/>
      <w:szCs w:val="16"/>
    </w:rPr>
  </w:style>
  <w:style w:type="paragraph" w:styleId="ListParagraph">
    <w:name w:val="List Paragraph"/>
    <w:basedOn w:val="Normal"/>
    <w:uiPriority w:val="34"/>
    <w:qFormat/>
    <w:rsid w:val="00082973"/>
    <w:pPr>
      <w:ind w:left="720"/>
      <w:contextualSpacing/>
    </w:pPr>
  </w:style>
  <w:style w:type="character" w:customStyle="1" w:styleId="Level1Char">
    <w:name w:val="Level 1 Char"/>
    <w:basedOn w:val="DefaultParagraphFont"/>
    <w:link w:val="Level1"/>
    <w:rsid w:val="00B3000D"/>
  </w:style>
  <w:style w:type="paragraph" w:customStyle="1" w:styleId="Table">
    <w:name w:val="Table"/>
    <w:basedOn w:val="Normal"/>
    <w:qFormat/>
    <w:rsid w:val="00D46E42"/>
    <w:pPr>
      <w:spacing w:after="0" w:line="240" w:lineRule="auto"/>
    </w:pPr>
    <w:rPr>
      <w:color w:val="000000" w:themeColor="text1"/>
      <w:sz w:val="18"/>
    </w:rPr>
  </w:style>
  <w:style w:type="paragraph" w:customStyle="1" w:styleId="TableBold">
    <w:name w:val="TableBold"/>
    <w:basedOn w:val="Table"/>
    <w:qFormat/>
    <w:rsid w:val="00D46E42"/>
    <w:rPr>
      <w:b/>
    </w:rPr>
  </w:style>
  <w:style w:type="paragraph" w:customStyle="1" w:styleId="TableHeader">
    <w:name w:val="TableHeader"/>
    <w:basedOn w:val="Normal"/>
    <w:qFormat/>
    <w:rsid w:val="00D46E42"/>
    <w:pPr>
      <w:spacing w:after="0" w:line="240" w:lineRule="auto"/>
    </w:pPr>
    <w:rPr>
      <w:bCs/>
      <w:color w:val="F2F2F2" w:themeColor="background1" w:themeShade="F2"/>
    </w:rPr>
  </w:style>
  <w:style w:type="paragraph" w:customStyle="1" w:styleId="DecimalAligned">
    <w:name w:val="Decimal Aligned"/>
    <w:basedOn w:val="Normal"/>
    <w:uiPriority w:val="40"/>
    <w:qFormat/>
    <w:rsid w:val="008747F6"/>
    <w:pPr>
      <w:tabs>
        <w:tab w:val="decimal" w:pos="360"/>
      </w:tabs>
    </w:pPr>
    <w:rPr>
      <w:rFonts w:eastAsiaTheme="minorEastAsia"/>
    </w:rPr>
  </w:style>
  <w:style w:type="paragraph" w:styleId="FootnoteText">
    <w:name w:val="footnote text"/>
    <w:basedOn w:val="Normal"/>
    <w:link w:val="FootnoteTextChar"/>
    <w:uiPriority w:val="99"/>
    <w:unhideWhenUsed/>
    <w:rsid w:val="008747F6"/>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rsid w:val="008747F6"/>
    <w:rPr>
      <w:rFonts w:eastAsiaTheme="minorEastAsia"/>
      <w:sz w:val="20"/>
      <w:szCs w:val="20"/>
    </w:rPr>
  </w:style>
  <w:style w:type="character" w:styleId="SubtleEmphasis">
    <w:name w:val="Subtle Emphasis"/>
    <w:basedOn w:val="DefaultParagraphFont"/>
    <w:uiPriority w:val="19"/>
    <w:qFormat/>
    <w:rsid w:val="008747F6"/>
    <w:rPr>
      <w:rFonts w:eastAsiaTheme="minorEastAsia" w:cstheme="minorBidi"/>
      <w:bCs w:val="0"/>
      <w:i/>
      <w:iCs/>
      <w:color w:val="808080" w:themeColor="text1" w:themeTint="7F"/>
      <w:szCs w:val="22"/>
      <w:lang w:val="en-US"/>
    </w:rPr>
  </w:style>
  <w:style w:type="table" w:customStyle="1" w:styleId="LightShading-Accent11">
    <w:name w:val="Light Shading - Accent 11"/>
    <w:basedOn w:val="TableNormal"/>
    <w:uiPriority w:val="60"/>
    <w:rsid w:val="008747F6"/>
    <w:pPr>
      <w:spacing w:after="0" w:line="240" w:lineRule="auto"/>
    </w:pPr>
    <w:rPr>
      <w:rFonts w:eastAsiaTheme="minorEastAsia"/>
      <w:color w:val="365F91" w:themeColor="accent1" w:themeShade="BF"/>
      <w:lang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Level2Indent">
    <w:name w:val="Level 2 Indent"/>
    <w:basedOn w:val="Normal"/>
    <w:autoRedefine/>
    <w:qFormat/>
    <w:rsid w:val="000B2B12"/>
    <w:pPr>
      <w:spacing w:after="120" w:line="240" w:lineRule="auto"/>
      <w:ind w:left="360"/>
    </w:pPr>
    <w:rPr>
      <w:rFonts w:eastAsia="Times New Roman" w:cs="Arial"/>
      <w:szCs w:val="24"/>
    </w:rPr>
  </w:style>
  <w:style w:type="character" w:customStyle="1" w:styleId="Heading3Char">
    <w:name w:val="Heading 3 Char"/>
    <w:basedOn w:val="DefaultParagraphFont"/>
    <w:link w:val="Heading3"/>
    <w:uiPriority w:val="9"/>
    <w:rsid w:val="00E4455D"/>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B772A1"/>
    <w:pPr>
      <w:spacing w:after="100"/>
      <w:ind w:left="440"/>
    </w:pPr>
  </w:style>
  <w:style w:type="paragraph" w:styleId="TOC2">
    <w:name w:val="toc 2"/>
    <w:basedOn w:val="Normal"/>
    <w:next w:val="Normal"/>
    <w:autoRedefine/>
    <w:uiPriority w:val="39"/>
    <w:unhideWhenUsed/>
    <w:rsid w:val="00B772A1"/>
    <w:pPr>
      <w:spacing w:after="100"/>
      <w:ind w:left="220"/>
    </w:pPr>
  </w:style>
  <w:style w:type="paragraph" w:customStyle="1" w:styleId="SystemMessage">
    <w:name w:val="System Message"/>
    <w:basedOn w:val="Normal"/>
    <w:link w:val="SystemMessageChar"/>
    <w:autoRedefine/>
    <w:qFormat/>
    <w:rsid w:val="00C235EF"/>
    <w:pPr>
      <w:spacing w:after="80"/>
      <w:ind w:left="1080"/>
    </w:pPr>
    <w:rPr>
      <w:color w:val="C0504D" w:themeColor="accent2"/>
    </w:rPr>
  </w:style>
  <w:style w:type="character" w:customStyle="1" w:styleId="SystemMessageChar">
    <w:name w:val="System Message Char"/>
    <w:basedOn w:val="DefaultParagraphFont"/>
    <w:link w:val="SystemMessage"/>
    <w:rsid w:val="002E2EDC"/>
    <w:rPr>
      <w:color w:val="C0504D" w:themeColor="accent2"/>
    </w:rPr>
  </w:style>
  <w:style w:type="paragraph" w:styleId="PlainText">
    <w:name w:val="Plain Text"/>
    <w:basedOn w:val="Normal"/>
    <w:link w:val="PlainTextChar"/>
    <w:uiPriority w:val="99"/>
    <w:unhideWhenUsed/>
    <w:rsid w:val="00AB0ECD"/>
    <w:pPr>
      <w:spacing w:after="0" w:line="240" w:lineRule="auto"/>
    </w:pPr>
    <w:rPr>
      <w:rFonts w:ascii="Consolas" w:hAnsi="Consolas" w:cs="Times New Roman"/>
      <w:sz w:val="21"/>
      <w:szCs w:val="21"/>
    </w:rPr>
  </w:style>
  <w:style w:type="character" w:customStyle="1" w:styleId="PlainTextChar">
    <w:name w:val="Plain Text Char"/>
    <w:basedOn w:val="DefaultParagraphFont"/>
    <w:link w:val="PlainText"/>
    <w:uiPriority w:val="99"/>
    <w:rsid w:val="00AB0ECD"/>
    <w:rPr>
      <w:rFonts w:ascii="Consolas" w:hAnsi="Consolas" w:cs="Times New Roman"/>
      <w:sz w:val="21"/>
      <w:szCs w:val="21"/>
    </w:rPr>
  </w:style>
  <w:style w:type="character" w:styleId="CommentReference">
    <w:name w:val="annotation reference"/>
    <w:basedOn w:val="DefaultParagraphFont"/>
    <w:uiPriority w:val="99"/>
    <w:semiHidden/>
    <w:unhideWhenUsed/>
    <w:rsid w:val="00D3701B"/>
    <w:rPr>
      <w:sz w:val="16"/>
      <w:szCs w:val="16"/>
    </w:rPr>
  </w:style>
  <w:style w:type="paragraph" w:styleId="CommentText">
    <w:name w:val="annotation text"/>
    <w:basedOn w:val="Normal"/>
    <w:link w:val="CommentTextChar"/>
    <w:uiPriority w:val="99"/>
    <w:semiHidden/>
    <w:unhideWhenUsed/>
    <w:rsid w:val="00D3701B"/>
    <w:pPr>
      <w:spacing w:line="240" w:lineRule="auto"/>
    </w:pPr>
    <w:rPr>
      <w:sz w:val="20"/>
      <w:szCs w:val="20"/>
    </w:rPr>
  </w:style>
  <w:style w:type="character" w:customStyle="1" w:styleId="CommentTextChar">
    <w:name w:val="Comment Text Char"/>
    <w:basedOn w:val="DefaultParagraphFont"/>
    <w:link w:val="CommentText"/>
    <w:uiPriority w:val="99"/>
    <w:semiHidden/>
    <w:rsid w:val="00D3701B"/>
    <w:rPr>
      <w:sz w:val="20"/>
      <w:szCs w:val="20"/>
    </w:rPr>
  </w:style>
  <w:style w:type="paragraph" w:styleId="CommentSubject">
    <w:name w:val="annotation subject"/>
    <w:basedOn w:val="CommentText"/>
    <w:next w:val="CommentText"/>
    <w:link w:val="CommentSubjectChar"/>
    <w:uiPriority w:val="99"/>
    <w:semiHidden/>
    <w:unhideWhenUsed/>
    <w:rsid w:val="00D3701B"/>
    <w:rPr>
      <w:b/>
      <w:bCs/>
    </w:rPr>
  </w:style>
  <w:style w:type="character" w:customStyle="1" w:styleId="CommentSubjectChar">
    <w:name w:val="Comment Subject Char"/>
    <w:basedOn w:val="CommentTextChar"/>
    <w:link w:val="CommentSubject"/>
    <w:uiPriority w:val="99"/>
    <w:semiHidden/>
    <w:rsid w:val="00D3701B"/>
    <w:rPr>
      <w:b/>
      <w:bCs/>
      <w:sz w:val="20"/>
      <w:szCs w:val="20"/>
    </w:rPr>
  </w:style>
  <w:style w:type="character" w:styleId="PlaceholderText">
    <w:name w:val="Placeholder Text"/>
    <w:basedOn w:val="DefaultParagraphFont"/>
    <w:uiPriority w:val="99"/>
    <w:semiHidden/>
    <w:rsid w:val="004D6D40"/>
    <w:rPr>
      <w:color w:val="808080"/>
    </w:rPr>
  </w:style>
  <w:style w:type="paragraph" w:customStyle="1" w:styleId="Test1">
    <w:name w:val="Test 1"/>
    <w:basedOn w:val="Normal"/>
    <w:link w:val="Test1Char"/>
    <w:qFormat/>
    <w:rsid w:val="004D6D40"/>
  </w:style>
  <w:style w:type="character" w:customStyle="1" w:styleId="Test1Char">
    <w:name w:val="Test 1 Char"/>
    <w:basedOn w:val="DefaultParagraphFont"/>
    <w:link w:val="Test1"/>
    <w:rsid w:val="004D6D40"/>
  </w:style>
  <w:style w:type="paragraph" w:styleId="Title">
    <w:name w:val="Title"/>
    <w:basedOn w:val="Normal"/>
    <w:next w:val="Normal"/>
    <w:link w:val="TitleChar"/>
    <w:qFormat/>
    <w:rsid w:val="004943E4"/>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4"/>
      <w:szCs w:val="52"/>
    </w:rPr>
  </w:style>
  <w:style w:type="character" w:customStyle="1" w:styleId="TitleChar">
    <w:name w:val="Title Char"/>
    <w:basedOn w:val="DefaultParagraphFont"/>
    <w:link w:val="Title"/>
    <w:uiPriority w:val="10"/>
    <w:rsid w:val="004943E4"/>
    <w:rPr>
      <w:rFonts w:asciiTheme="majorHAnsi" w:eastAsiaTheme="majorEastAsia" w:hAnsiTheme="majorHAnsi" w:cstheme="majorBidi"/>
      <w:b/>
      <w:color w:val="17365D" w:themeColor="text2" w:themeShade="BF"/>
      <w:spacing w:val="5"/>
      <w:kern w:val="28"/>
      <w:sz w:val="44"/>
      <w:szCs w:val="52"/>
    </w:rPr>
  </w:style>
  <w:style w:type="paragraph" w:customStyle="1" w:styleId="HelpText">
    <w:name w:val="Help Text"/>
    <w:basedOn w:val="Normal"/>
    <w:link w:val="HelpTextChar"/>
    <w:qFormat/>
    <w:rsid w:val="001E4929"/>
    <w:rPr>
      <w:i/>
      <w:color w:val="C00000"/>
      <w:sz w:val="20"/>
      <w:szCs w:val="20"/>
    </w:rPr>
  </w:style>
  <w:style w:type="paragraph" w:styleId="Subtitle">
    <w:name w:val="Subtitle"/>
    <w:basedOn w:val="Normal"/>
    <w:next w:val="Normal"/>
    <w:link w:val="SubtitleChar"/>
    <w:uiPriority w:val="11"/>
    <w:qFormat/>
    <w:rsid w:val="00D1613C"/>
    <w:pPr>
      <w:numPr>
        <w:ilvl w:val="1"/>
      </w:numPr>
      <w:spacing w:after="0" w:line="240" w:lineRule="auto"/>
      <w:jc w:val="center"/>
    </w:pPr>
    <w:rPr>
      <w:rFonts w:asciiTheme="majorHAnsi" w:eastAsiaTheme="majorEastAsia" w:hAnsiTheme="majorHAnsi" w:cstheme="majorBidi"/>
      <w:iCs/>
      <w:color w:val="4F81BD" w:themeColor="accent1"/>
      <w:spacing w:val="15"/>
      <w:sz w:val="28"/>
      <w:szCs w:val="28"/>
    </w:rPr>
  </w:style>
  <w:style w:type="character" w:customStyle="1" w:styleId="HelpTextChar">
    <w:name w:val="Help Text Char"/>
    <w:basedOn w:val="DefaultParagraphFont"/>
    <w:link w:val="HelpText"/>
    <w:rsid w:val="001E4929"/>
    <w:rPr>
      <w:i/>
      <w:color w:val="C00000"/>
      <w:sz w:val="20"/>
      <w:szCs w:val="20"/>
    </w:rPr>
  </w:style>
  <w:style w:type="character" w:customStyle="1" w:styleId="SubtitleChar">
    <w:name w:val="Subtitle Char"/>
    <w:basedOn w:val="DefaultParagraphFont"/>
    <w:link w:val="Subtitle"/>
    <w:uiPriority w:val="11"/>
    <w:rsid w:val="00D1613C"/>
    <w:rPr>
      <w:rFonts w:asciiTheme="majorHAnsi" w:eastAsiaTheme="majorEastAsia" w:hAnsiTheme="majorHAnsi" w:cstheme="majorBidi"/>
      <w:iCs/>
      <w:color w:val="4F81BD" w:themeColor="accent1"/>
      <w:spacing w:val="15"/>
      <w:sz w:val="28"/>
      <w:szCs w:val="28"/>
    </w:rPr>
  </w:style>
  <w:style w:type="paragraph" w:styleId="BodyText3">
    <w:name w:val="Body Text 3"/>
    <w:basedOn w:val="Normal"/>
    <w:link w:val="BodyText3Char"/>
    <w:rsid w:val="00C03DF6"/>
    <w:pPr>
      <w:spacing w:after="0" w:line="240" w:lineRule="auto"/>
    </w:pPr>
    <w:rPr>
      <w:rFonts w:ascii="Times New Roman" w:eastAsia="Times New Roman" w:hAnsi="Times New Roman" w:cs="Times New Roman"/>
      <w:color w:val="FF0000"/>
      <w:sz w:val="32"/>
      <w:szCs w:val="20"/>
    </w:rPr>
  </w:style>
  <w:style w:type="character" w:customStyle="1" w:styleId="BodyText3Char">
    <w:name w:val="Body Text 3 Char"/>
    <w:basedOn w:val="DefaultParagraphFont"/>
    <w:link w:val="BodyText3"/>
    <w:rsid w:val="00C03DF6"/>
    <w:rPr>
      <w:rFonts w:ascii="Times New Roman" w:eastAsia="Times New Roman" w:hAnsi="Times New Roman" w:cs="Times New Roman"/>
      <w:color w:val="FF0000"/>
      <w:sz w:val="32"/>
      <w:szCs w:val="20"/>
    </w:rPr>
  </w:style>
  <w:style w:type="table" w:customStyle="1" w:styleId="LightShading-Accent12">
    <w:name w:val="Light Shading - Accent 12"/>
    <w:basedOn w:val="TableNormal"/>
    <w:uiPriority w:val="60"/>
    <w:rsid w:val="000D2E37"/>
    <w:pPr>
      <w:spacing w:after="0" w:line="240" w:lineRule="auto"/>
    </w:pPr>
    <w:rPr>
      <w:rFonts w:eastAsiaTheme="minorEastAsia"/>
      <w:color w:val="365F91" w:themeColor="accent1" w:themeShade="BF"/>
      <w:lang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Level3indent">
    <w:name w:val="Level 3 indent"/>
    <w:basedOn w:val="Normal"/>
    <w:link w:val="Level3indentChar"/>
    <w:qFormat/>
    <w:rsid w:val="00F44094"/>
    <w:pPr>
      <w:ind w:left="1440"/>
    </w:pPr>
  </w:style>
  <w:style w:type="character" w:customStyle="1" w:styleId="Level3indentChar">
    <w:name w:val="Level 3 indent Char"/>
    <w:basedOn w:val="DefaultParagraphFont"/>
    <w:link w:val="Level3indent"/>
    <w:rsid w:val="00F44094"/>
  </w:style>
  <w:style w:type="table" w:styleId="MediumList2-Accent1">
    <w:name w:val="Medium List 2 Accent 1"/>
    <w:basedOn w:val="TableNormal"/>
    <w:uiPriority w:val="66"/>
    <w:rsid w:val="00966264"/>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6">
    <w:name w:val="Light Shading Accent 6"/>
    <w:basedOn w:val="TableNormal"/>
    <w:uiPriority w:val="60"/>
    <w:rsid w:val="00966264"/>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3">
    <w:name w:val="Light List Accent 3"/>
    <w:basedOn w:val="TableNormal"/>
    <w:uiPriority w:val="61"/>
    <w:rsid w:val="00D034CE"/>
    <w:pPr>
      <w:spacing w:after="0" w:line="240" w:lineRule="auto"/>
    </w:pPr>
    <w:rPr>
      <w:rFonts w:eastAsiaTheme="minorEastAsia"/>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2">
    <w:name w:val="Light List Accent 2"/>
    <w:basedOn w:val="TableNormal"/>
    <w:uiPriority w:val="61"/>
    <w:rsid w:val="00D034C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MediumList1-Accent6">
    <w:name w:val="Medium List 1 Accent 6"/>
    <w:basedOn w:val="TableNormal"/>
    <w:uiPriority w:val="65"/>
    <w:rsid w:val="00D034CE"/>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paragraph" w:styleId="NormalWeb">
    <w:name w:val="Normal (Web)"/>
    <w:basedOn w:val="Normal"/>
    <w:rsid w:val="0099059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990592"/>
    <w:rPr>
      <w:b/>
      <w:bCs/>
    </w:rPr>
  </w:style>
  <w:style w:type="character" w:styleId="FollowedHyperlink">
    <w:name w:val="FollowedHyperlink"/>
    <w:basedOn w:val="DefaultParagraphFont"/>
    <w:uiPriority w:val="99"/>
    <w:semiHidden/>
    <w:unhideWhenUsed/>
    <w:rsid w:val="00B20F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3338">
      <w:bodyDiv w:val="1"/>
      <w:marLeft w:val="0"/>
      <w:marRight w:val="0"/>
      <w:marTop w:val="0"/>
      <w:marBottom w:val="0"/>
      <w:divBdr>
        <w:top w:val="none" w:sz="0" w:space="0" w:color="auto"/>
        <w:left w:val="none" w:sz="0" w:space="0" w:color="auto"/>
        <w:bottom w:val="none" w:sz="0" w:space="0" w:color="auto"/>
        <w:right w:val="none" w:sz="0" w:space="0" w:color="auto"/>
      </w:divBdr>
    </w:div>
    <w:div w:id="165294362">
      <w:bodyDiv w:val="1"/>
      <w:marLeft w:val="0"/>
      <w:marRight w:val="0"/>
      <w:marTop w:val="0"/>
      <w:marBottom w:val="0"/>
      <w:divBdr>
        <w:top w:val="none" w:sz="0" w:space="0" w:color="auto"/>
        <w:left w:val="none" w:sz="0" w:space="0" w:color="auto"/>
        <w:bottom w:val="none" w:sz="0" w:space="0" w:color="auto"/>
        <w:right w:val="none" w:sz="0" w:space="0" w:color="auto"/>
      </w:divBdr>
    </w:div>
    <w:div w:id="191841553">
      <w:bodyDiv w:val="1"/>
      <w:marLeft w:val="0"/>
      <w:marRight w:val="0"/>
      <w:marTop w:val="0"/>
      <w:marBottom w:val="0"/>
      <w:divBdr>
        <w:top w:val="none" w:sz="0" w:space="0" w:color="auto"/>
        <w:left w:val="none" w:sz="0" w:space="0" w:color="auto"/>
        <w:bottom w:val="none" w:sz="0" w:space="0" w:color="auto"/>
        <w:right w:val="none" w:sz="0" w:space="0" w:color="auto"/>
      </w:divBdr>
    </w:div>
    <w:div w:id="200096584">
      <w:bodyDiv w:val="1"/>
      <w:marLeft w:val="0"/>
      <w:marRight w:val="0"/>
      <w:marTop w:val="0"/>
      <w:marBottom w:val="0"/>
      <w:divBdr>
        <w:top w:val="none" w:sz="0" w:space="0" w:color="auto"/>
        <w:left w:val="none" w:sz="0" w:space="0" w:color="auto"/>
        <w:bottom w:val="none" w:sz="0" w:space="0" w:color="auto"/>
        <w:right w:val="none" w:sz="0" w:space="0" w:color="auto"/>
      </w:divBdr>
    </w:div>
    <w:div w:id="435179263">
      <w:bodyDiv w:val="1"/>
      <w:marLeft w:val="0"/>
      <w:marRight w:val="0"/>
      <w:marTop w:val="0"/>
      <w:marBottom w:val="0"/>
      <w:divBdr>
        <w:top w:val="none" w:sz="0" w:space="0" w:color="auto"/>
        <w:left w:val="none" w:sz="0" w:space="0" w:color="auto"/>
        <w:bottom w:val="none" w:sz="0" w:space="0" w:color="auto"/>
        <w:right w:val="none" w:sz="0" w:space="0" w:color="auto"/>
      </w:divBdr>
    </w:div>
    <w:div w:id="611325722">
      <w:bodyDiv w:val="1"/>
      <w:marLeft w:val="0"/>
      <w:marRight w:val="0"/>
      <w:marTop w:val="0"/>
      <w:marBottom w:val="0"/>
      <w:divBdr>
        <w:top w:val="none" w:sz="0" w:space="0" w:color="auto"/>
        <w:left w:val="none" w:sz="0" w:space="0" w:color="auto"/>
        <w:bottom w:val="none" w:sz="0" w:space="0" w:color="auto"/>
        <w:right w:val="none" w:sz="0" w:space="0" w:color="auto"/>
      </w:divBdr>
    </w:div>
    <w:div w:id="772744883">
      <w:bodyDiv w:val="1"/>
      <w:marLeft w:val="0"/>
      <w:marRight w:val="0"/>
      <w:marTop w:val="0"/>
      <w:marBottom w:val="0"/>
      <w:divBdr>
        <w:top w:val="none" w:sz="0" w:space="0" w:color="auto"/>
        <w:left w:val="none" w:sz="0" w:space="0" w:color="auto"/>
        <w:bottom w:val="none" w:sz="0" w:space="0" w:color="auto"/>
        <w:right w:val="none" w:sz="0" w:space="0" w:color="auto"/>
      </w:divBdr>
    </w:div>
    <w:div w:id="941063119">
      <w:bodyDiv w:val="1"/>
      <w:marLeft w:val="0"/>
      <w:marRight w:val="0"/>
      <w:marTop w:val="0"/>
      <w:marBottom w:val="0"/>
      <w:divBdr>
        <w:top w:val="none" w:sz="0" w:space="0" w:color="auto"/>
        <w:left w:val="none" w:sz="0" w:space="0" w:color="auto"/>
        <w:bottom w:val="none" w:sz="0" w:space="0" w:color="auto"/>
        <w:right w:val="none" w:sz="0" w:space="0" w:color="auto"/>
      </w:divBdr>
    </w:div>
    <w:div w:id="1196118751">
      <w:bodyDiv w:val="1"/>
      <w:marLeft w:val="0"/>
      <w:marRight w:val="0"/>
      <w:marTop w:val="0"/>
      <w:marBottom w:val="0"/>
      <w:divBdr>
        <w:top w:val="none" w:sz="0" w:space="0" w:color="auto"/>
        <w:left w:val="none" w:sz="0" w:space="0" w:color="auto"/>
        <w:bottom w:val="none" w:sz="0" w:space="0" w:color="auto"/>
        <w:right w:val="none" w:sz="0" w:space="0" w:color="auto"/>
      </w:divBdr>
    </w:div>
    <w:div w:id="1203785153">
      <w:bodyDiv w:val="1"/>
      <w:marLeft w:val="0"/>
      <w:marRight w:val="0"/>
      <w:marTop w:val="0"/>
      <w:marBottom w:val="0"/>
      <w:divBdr>
        <w:top w:val="none" w:sz="0" w:space="0" w:color="auto"/>
        <w:left w:val="none" w:sz="0" w:space="0" w:color="auto"/>
        <w:bottom w:val="none" w:sz="0" w:space="0" w:color="auto"/>
        <w:right w:val="none" w:sz="0" w:space="0" w:color="auto"/>
      </w:divBdr>
    </w:div>
    <w:div w:id="1382901971">
      <w:bodyDiv w:val="1"/>
      <w:marLeft w:val="0"/>
      <w:marRight w:val="0"/>
      <w:marTop w:val="0"/>
      <w:marBottom w:val="0"/>
      <w:divBdr>
        <w:top w:val="none" w:sz="0" w:space="0" w:color="auto"/>
        <w:left w:val="none" w:sz="0" w:space="0" w:color="auto"/>
        <w:bottom w:val="none" w:sz="0" w:space="0" w:color="auto"/>
        <w:right w:val="none" w:sz="0" w:space="0" w:color="auto"/>
      </w:divBdr>
    </w:div>
    <w:div w:id="1515457547">
      <w:bodyDiv w:val="1"/>
      <w:marLeft w:val="0"/>
      <w:marRight w:val="0"/>
      <w:marTop w:val="0"/>
      <w:marBottom w:val="0"/>
      <w:divBdr>
        <w:top w:val="none" w:sz="0" w:space="0" w:color="auto"/>
        <w:left w:val="none" w:sz="0" w:space="0" w:color="auto"/>
        <w:bottom w:val="none" w:sz="0" w:space="0" w:color="auto"/>
        <w:right w:val="none" w:sz="0" w:space="0" w:color="auto"/>
      </w:divBdr>
    </w:div>
    <w:div w:id="1529174445">
      <w:bodyDiv w:val="1"/>
      <w:marLeft w:val="0"/>
      <w:marRight w:val="0"/>
      <w:marTop w:val="0"/>
      <w:marBottom w:val="0"/>
      <w:divBdr>
        <w:top w:val="none" w:sz="0" w:space="0" w:color="auto"/>
        <w:left w:val="none" w:sz="0" w:space="0" w:color="auto"/>
        <w:bottom w:val="none" w:sz="0" w:space="0" w:color="auto"/>
        <w:right w:val="none" w:sz="0" w:space="0" w:color="auto"/>
      </w:divBdr>
    </w:div>
    <w:div w:id="1555237405">
      <w:bodyDiv w:val="1"/>
      <w:marLeft w:val="0"/>
      <w:marRight w:val="0"/>
      <w:marTop w:val="0"/>
      <w:marBottom w:val="0"/>
      <w:divBdr>
        <w:top w:val="none" w:sz="0" w:space="0" w:color="auto"/>
        <w:left w:val="none" w:sz="0" w:space="0" w:color="auto"/>
        <w:bottom w:val="none" w:sz="0" w:space="0" w:color="auto"/>
        <w:right w:val="none" w:sz="0" w:space="0" w:color="auto"/>
      </w:divBdr>
    </w:div>
    <w:div w:id="1660379211">
      <w:bodyDiv w:val="1"/>
      <w:marLeft w:val="0"/>
      <w:marRight w:val="0"/>
      <w:marTop w:val="0"/>
      <w:marBottom w:val="0"/>
      <w:divBdr>
        <w:top w:val="none" w:sz="0" w:space="0" w:color="auto"/>
        <w:left w:val="none" w:sz="0" w:space="0" w:color="auto"/>
        <w:bottom w:val="none" w:sz="0" w:space="0" w:color="auto"/>
        <w:right w:val="none" w:sz="0" w:space="0" w:color="auto"/>
      </w:divBdr>
    </w:div>
    <w:div w:id="1685547953">
      <w:bodyDiv w:val="1"/>
      <w:marLeft w:val="0"/>
      <w:marRight w:val="0"/>
      <w:marTop w:val="0"/>
      <w:marBottom w:val="0"/>
      <w:divBdr>
        <w:top w:val="none" w:sz="0" w:space="0" w:color="auto"/>
        <w:left w:val="none" w:sz="0" w:space="0" w:color="auto"/>
        <w:bottom w:val="none" w:sz="0" w:space="0" w:color="auto"/>
        <w:right w:val="none" w:sz="0" w:space="0" w:color="auto"/>
      </w:divBdr>
    </w:div>
    <w:div w:id="1693411548">
      <w:bodyDiv w:val="1"/>
      <w:marLeft w:val="0"/>
      <w:marRight w:val="0"/>
      <w:marTop w:val="0"/>
      <w:marBottom w:val="0"/>
      <w:divBdr>
        <w:top w:val="none" w:sz="0" w:space="0" w:color="auto"/>
        <w:left w:val="none" w:sz="0" w:space="0" w:color="auto"/>
        <w:bottom w:val="none" w:sz="0" w:space="0" w:color="auto"/>
        <w:right w:val="none" w:sz="0" w:space="0" w:color="auto"/>
      </w:divBdr>
    </w:div>
    <w:div w:id="1732339326">
      <w:bodyDiv w:val="1"/>
      <w:marLeft w:val="0"/>
      <w:marRight w:val="0"/>
      <w:marTop w:val="0"/>
      <w:marBottom w:val="0"/>
      <w:divBdr>
        <w:top w:val="none" w:sz="0" w:space="0" w:color="auto"/>
        <w:left w:val="none" w:sz="0" w:space="0" w:color="auto"/>
        <w:bottom w:val="none" w:sz="0" w:space="0" w:color="auto"/>
        <w:right w:val="none" w:sz="0" w:space="0" w:color="auto"/>
      </w:divBdr>
    </w:div>
    <w:div w:id="1820076184">
      <w:bodyDiv w:val="1"/>
      <w:marLeft w:val="0"/>
      <w:marRight w:val="0"/>
      <w:marTop w:val="0"/>
      <w:marBottom w:val="0"/>
      <w:divBdr>
        <w:top w:val="none" w:sz="0" w:space="0" w:color="auto"/>
        <w:left w:val="none" w:sz="0" w:space="0" w:color="auto"/>
        <w:bottom w:val="none" w:sz="0" w:space="0" w:color="auto"/>
        <w:right w:val="none" w:sz="0" w:space="0" w:color="auto"/>
      </w:divBdr>
    </w:div>
    <w:div w:id="1828591452">
      <w:bodyDiv w:val="1"/>
      <w:marLeft w:val="0"/>
      <w:marRight w:val="0"/>
      <w:marTop w:val="0"/>
      <w:marBottom w:val="0"/>
      <w:divBdr>
        <w:top w:val="none" w:sz="0" w:space="0" w:color="auto"/>
        <w:left w:val="none" w:sz="0" w:space="0" w:color="auto"/>
        <w:bottom w:val="none" w:sz="0" w:space="0" w:color="auto"/>
        <w:right w:val="none" w:sz="0" w:space="0" w:color="auto"/>
      </w:divBdr>
    </w:div>
    <w:div w:id="1874266145">
      <w:bodyDiv w:val="1"/>
      <w:marLeft w:val="0"/>
      <w:marRight w:val="0"/>
      <w:marTop w:val="0"/>
      <w:marBottom w:val="0"/>
      <w:divBdr>
        <w:top w:val="none" w:sz="0" w:space="0" w:color="auto"/>
        <w:left w:val="none" w:sz="0" w:space="0" w:color="auto"/>
        <w:bottom w:val="none" w:sz="0" w:space="0" w:color="auto"/>
        <w:right w:val="none" w:sz="0" w:space="0" w:color="auto"/>
      </w:divBdr>
    </w:div>
    <w:div w:id="1936473127">
      <w:bodyDiv w:val="1"/>
      <w:marLeft w:val="0"/>
      <w:marRight w:val="0"/>
      <w:marTop w:val="0"/>
      <w:marBottom w:val="0"/>
      <w:divBdr>
        <w:top w:val="none" w:sz="0" w:space="0" w:color="auto"/>
        <w:left w:val="none" w:sz="0" w:space="0" w:color="auto"/>
        <w:bottom w:val="none" w:sz="0" w:space="0" w:color="auto"/>
        <w:right w:val="none" w:sz="0" w:space="0" w:color="auto"/>
      </w:divBdr>
    </w:div>
    <w:div w:id="1954898814">
      <w:bodyDiv w:val="1"/>
      <w:marLeft w:val="0"/>
      <w:marRight w:val="0"/>
      <w:marTop w:val="0"/>
      <w:marBottom w:val="0"/>
      <w:divBdr>
        <w:top w:val="none" w:sz="0" w:space="0" w:color="auto"/>
        <w:left w:val="none" w:sz="0" w:space="0" w:color="auto"/>
        <w:bottom w:val="none" w:sz="0" w:space="0" w:color="auto"/>
        <w:right w:val="none" w:sz="0" w:space="0" w:color="auto"/>
      </w:divBdr>
    </w:div>
    <w:div w:id="2000691025">
      <w:bodyDiv w:val="1"/>
      <w:marLeft w:val="0"/>
      <w:marRight w:val="0"/>
      <w:marTop w:val="0"/>
      <w:marBottom w:val="0"/>
      <w:divBdr>
        <w:top w:val="none" w:sz="0" w:space="0" w:color="auto"/>
        <w:left w:val="none" w:sz="0" w:space="0" w:color="auto"/>
        <w:bottom w:val="none" w:sz="0" w:space="0" w:color="auto"/>
        <w:right w:val="none" w:sz="0" w:space="0" w:color="auto"/>
      </w:divBdr>
    </w:div>
    <w:div w:id="2074086421">
      <w:bodyDiv w:val="1"/>
      <w:marLeft w:val="0"/>
      <w:marRight w:val="0"/>
      <w:marTop w:val="0"/>
      <w:marBottom w:val="0"/>
      <w:divBdr>
        <w:top w:val="none" w:sz="0" w:space="0" w:color="auto"/>
        <w:left w:val="none" w:sz="0" w:space="0" w:color="auto"/>
        <w:bottom w:val="none" w:sz="0" w:space="0" w:color="auto"/>
        <w:right w:val="none" w:sz="0" w:space="0" w:color="auto"/>
      </w:divBdr>
    </w:div>
    <w:div w:id="208595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s://fldepbeta.dep.state.fl.us/air/emission/apds/default.as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fldepdev.dep.state.fl.us/air/emission/apds/default.a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arm-permit2k.dep.state.fl.u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dep.state.fl.us/air/" TargetMode="External"/><Relationship Id="rId22" Type="http://schemas.openxmlformats.org/officeDocument/2006/relationships/hyperlink" Target="https://fldep.dep.state.fl.us/air/emission/apds/default.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6F0CE9A3DD7C43AA4B2D3C20704D17" ma:contentTypeVersion="4" ma:contentTypeDescription="Create a new document." ma:contentTypeScope="" ma:versionID="235cdbe27237613ecff22a5298e9c90d">
  <xsd:schema xmlns:xsd="http://www.w3.org/2001/XMLSchema" xmlns:xs="http://www.w3.org/2001/XMLSchema" xmlns:p="http://schemas.microsoft.com/office/2006/metadata/properties" xmlns:ns1="http://schemas.microsoft.com/sharepoint/v3" xmlns:ns2="ed83551b-1c74-4eb0-a689-e3b00317a30f" targetNamespace="http://schemas.microsoft.com/office/2006/metadata/properties" ma:root="true" ma:fieldsID="f373b7e26f6c0720c3425a616c89fcc6" ns1:_="" ns2:_="">
    <xsd:import namespace="http://schemas.microsoft.com/sharepoint/v3"/>
    <xsd:import namespace="ed83551b-1c74-4eb0-a689-e3b00317a30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description="" ma:hidden="true" ma:internalName="_ip_UnifiedCompliancePolicyProperties">
      <xsd:simpleType>
        <xsd:restriction base="dms:Note"/>
      </xsd:simpleType>
    </xsd:element>
    <xsd:element name="_ip_UnifiedCompliancePolicyUIAction" ma:index="14"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83551b-1c74-4eb0-a689-e3b00317a3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ed83551b-1c74-4eb0-a689-e3b00317a30f">NPVFY6KNS3ZM-235-3487</_dlc_DocId>
    <_dlc_DocIdUrl xmlns="ed83551b-1c74-4eb0-a689-e3b00317a30f">
      <Url>https://floridadep.sharepoint.com/otis/AppMaintenance/_layouts/15/DocIdRedir.aspx?ID=NPVFY6KNS3ZM-235-3487</Url>
      <Description>NPVFY6KNS3ZM-235-3487</Description>
    </_dlc_DocIdUrl>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90F4AD-D71D-447B-9211-3CC45C87E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83551b-1c74-4eb0-a689-e3b00317a3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0FAB3-A531-4AE9-A24D-E13C29C78127}">
  <ds:schemaRefs>
    <ds:schemaRef ds:uri="http://schemas.microsoft.com/sharepoint/v3/contenttype/forms"/>
  </ds:schemaRefs>
</ds:datastoreItem>
</file>

<file path=customXml/itemProps4.xml><?xml version="1.0" encoding="utf-8"?>
<ds:datastoreItem xmlns:ds="http://schemas.openxmlformats.org/officeDocument/2006/customXml" ds:itemID="{A2C49CBA-D331-45C8-8E08-998206B9EC33}">
  <ds:schemaRefs>
    <ds:schemaRef ds:uri="http://schemas.microsoft.com/sharepoint/events"/>
  </ds:schemaRefs>
</ds:datastoreItem>
</file>

<file path=customXml/itemProps5.xml><?xml version="1.0" encoding="utf-8"?>
<ds:datastoreItem xmlns:ds="http://schemas.openxmlformats.org/officeDocument/2006/customXml" ds:itemID="{B6909B34-E63A-4BE1-8AA7-08282B44F82D}">
  <ds:schemaRefs>
    <ds:schemaRef ds:uri="http://schemas.microsoft.com/office/2006/metadata/properties"/>
    <ds:schemaRef ds:uri="http://schemas.microsoft.com/office/infopath/2007/PartnerControls"/>
    <ds:schemaRef ds:uri="ed83551b-1c74-4eb0-a689-e3b00317a30f"/>
    <ds:schemaRef ds:uri="http://schemas.microsoft.com/sharepoint/v3"/>
  </ds:schemaRefs>
</ds:datastoreItem>
</file>

<file path=customXml/itemProps6.xml><?xml version="1.0" encoding="utf-8"?>
<ds:datastoreItem xmlns:ds="http://schemas.openxmlformats.org/officeDocument/2006/customXml" ds:itemID="{05AADD64-DE28-4BE4-9F2E-105DC3102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2017-03-15T21:11:00Z</dcterms:created>
  <dcterms:modified xsi:type="dcterms:W3CDTF">2017-03-16T13:10:00Z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0x010100016F0CE9A3DD7C43AA4B2D3C20704D17</vt:lpwstr>
  </property>
  <property fmtid="{D5CDD505-2E9C-101B-9397-08002B2CF9AE}" pid="3" name="_dlc_DocIdItemGuid">
    <vt:lpwstr>ffe38071-d9a4-494f-8359-77e175335eed</vt:lpwstr>
  </property>
</Properties>
</file>