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12E" w:rsidRPr="001E1F2B" w:rsidRDefault="008B112E" w:rsidP="008B112E">
      <w:pPr>
        <w:widowControl w:val="0"/>
        <w:rPr>
          <w:i/>
          <w:sz w:val="22"/>
          <w:szCs w:val="22"/>
        </w:rPr>
      </w:pPr>
      <w:r w:rsidRPr="001E1F2B">
        <w:rPr>
          <w:i/>
          <w:sz w:val="22"/>
          <w:szCs w:val="22"/>
        </w:rPr>
        <w:t>Electronic Mail</w:t>
      </w:r>
    </w:p>
    <w:p w:rsidR="00AC2E49" w:rsidRPr="001E1F2B" w:rsidRDefault="00AC2E49" w:rsidP="00AC2E49">
      <w:pPr>
        <w:widowControl w:val="0"/>
        <w:spacing w:after="240"/>
        <w:rPr>
          <w:i/>
          <w:sz w:val="22"/>
          <w:szCs w:val="22"/>
        </w:rPr>
      </w:pPr>
      <w:r w:rsidRPr="001E1F2B">
        <w:rPr>
          <w:i/>
          <w:sz w:val="22"/>
          <w:szCs w:val="22"/>
        </w:rPr>
        <w:t>Received Receipt Requested</w:t>
      </w:r>
    </w:p>
    <w:p w:rsidR="00AC2E49" w:rsidRPr="001E1F2B" w:rsidRDefault="00AC2E49" w:rsidP="00AC2E49">
      <w:pPr>
        <w:spacing w:after="120"/>
        <w:rPr>
          <w:b/>
          <w:caps/>
          <w:sz w:val="22"/>
          <w:szCs w:val="22"/>
        </w:rPr>
      </w:pPr>
      <w:r w:rsidRPr="001E1F2B">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AC2E49" w:rsidRPr="001E1F2B" w:rsidTr="00292658">
        <w:trPr>
          <w:cantSplit/>
          <w:trHeight w:val="1649"/>
        </w:trPr>
        <w:tc>
          <w:tcPr>
            <w:tcW w:w="6534" w:type="dxa"/>
          </w:tcPr>
          <w:p w:rsidR="00AC2E49" w:rsidRPr="001E1F2B" w:rsidRDefault="00101A26" w:rsidP="00292658">
            <w:pPr>
              <w:rPr>
                <w:sz w:val="22"/>
                <w:szCs w:val="22"/>
              </w:rPr>
            </w:pPr>
            <w:r w:rsidRPr="001E1F2B">
              <w:rPr>
                <w:sz w:val="22"/>
                <w:szCs w:val="22"/>
              </w:rPr>
              <w:t>Genpak, LLC</w:t>
            </w:r>
          </w:p>
          <w:p w:rsidR="00AC2E49" w:rsidRPr="001E1F2B" w:rsidRDefault="00101A26" w:rsidP="00292658">
            <w:pPr>
              <w:rPr>
                <w:sz w:val="22"/>
                <w:szCs w:val="22"/>
              </w:rPr>
            </w:pPr>
            <w:r w:rsidRPr="001E1F2B">
              <w:rPr>
                <w:sz w:val="22"/>
                <w:szCs w:val="22"/>
              </w:rPr>
              <w:t>26 Republic Plaza</w:t>
            </w:r>
          </w:p>
          <w:p w:rsidR="00AC2E49" w:rsidRPr="001E1F2B" w:rsidRDefault="00101A26" w:rsidP="00292658">
            <w:pPr>
              <w:tabs>
                <w:tab w:val="center" w:pos="3168"/>
                <w:tab w:val="left" w:pos="3240"/>
                <w:tab w:val="left" w:pos="3615"/>
              </w:tabs>
              <w:rPr>
                <w:sz w:val="22"/>
                <w:szCs w:val="22"/>
              </w:rPr>
            </w:pPr>
            <w:r w:rsidRPr="001E1F2B">
              <w:rPr>
                <w:sz w:val="22"/>
                <w:szCs w:val="22"/>
              </w:rPr>
              <w:t>Middletown, New York  10940-6543</w:t>
            </w:r>
          </w:p>
          <w:p w:rsidR="00AC2E49" w:rsidRPr="001E1F2B" w:rsidRDefault="00AC2E49" w:rsidP="00292658">
            <w:pPr>
              <w:rPr>
                <w:i/>
                <w:sz w:val="22"/>
                <w:szCs w:val="22"/>
              </w:rPr>
            </w:pPr>
          </w:p>
          <w:p w:rsidR="00AC2E49" w:rsidRPr="001E1F2B" w:rsidRDefault="00AC2E49" w:rsidP="00292658">
            <w:pPr>
              <w:rPr>
                <w:sz w:val="22"/>
                <w:szCs w:val="22"/>
              </w:rPr>
            </w:pPr>
            <w:r w:rsidRPr="001E1F2B">
              <w:rPr>
                <w:sz w:val="22"/>
                <w:szCs w:val="22"/>
              </w:rPr>
              <w:t>Authorized Representative:</w:t>
            </w:r>
          </w:p>
          <w:p w:rsidR="00B2348D" w:rsidRPr="001E1F2B" w:rsidRDefault="00101A26" w:rsidP="00B2348D">
            <w:pPr>
              <w:ind w:left="360"/>
              <w:rPr>
                <w:sz w:val="22"/>
                <w:szCs w:val="22"/>
              </w:rPr>
            </w:pPr>
            <w:r w:rsidRPr="001E1F2B">
              <w:rPr>
                <w:sz w:val="22"/>
                <w:szCs w:val="22"/>
              </w:rPr>
              <w:t>Mr. Edward Rider</w:t>
            </w:r>
          </w:p>
          <w:p w:rsidR="00AC2E49" w:rsidRPr="001E1F2B" w:rsidRDefault="00B2348D" w:rsidP="00B2348D">
            <w:pPr>
              <w:ind w:left="360"/>
              <w:rPr>
                <w:sz w:val="22"/>
                <w:szCs w:val="22"/>
              </w:rPr>
            </w:pPr>
            <w:r w:rsidRPr="001E1F2B">
              <w:rPr>
                <w:sz w:val="22"/>
                <w:szCs w:val="22"/>
              </w:rPr>
              <w:t>VP Corporate Engineering</w:t>
            </w:r>
          </w:p>
        </w:tc>
        <w:tc>
          <w:tcPr>
            <w:tcW w:w="3600" w:type="dxa"/>
          </w:tcPr>
          <w:p w:rsidR="00AC2E49" w:rsidRPr="001E1F2B" w:rsidRDefault="00AC2E49" w:rsidP="00292658">
            <w:pPr>
              <w:rPr>
                <w:sz w:val="22"/>
                <w:szCs w:val="22"/>
              </w:rPr>
            </w:pPr>
            <w:r w:rsidRPr="001E1F2B">
              <w:rPr>
                <w:sz w:val="22"/>
                <w:szCs w:val="22"/>
              </w:rPr>
              <w:t xml:space="preserve">Air Permit No. </w:t>
            </w:r>
            <w:r w:rsidR="00101A26" w:rsidRPr="001E1F2B">
              <w:rPr>
                <w:bCs/>
                <w:sz w:val="22"/>
                <w:szCs w:val="22"/>
              </w:rPr>
              <w:t>0550006-009-AC</w:t>
            </w:r>
            <w:r w:rsidR="00101A26" w:rsidRPr="001E1F2B">
              <w:rPr>
                <w:sz w:val="22"/>
                <w:szCs w:val="22"/>
                <w:highlight w:val="yellow"/>
              </w:rPr>
              <w:t xml:space="preserve"> </w:t>
            </w:r>
          </w:p>
          <w:p w:rsidR="00AC2E49" w:rsidRPr="001E1F2B" w:rsidRDefault="00AC2E49" w:rsidP="00292658">
            <w:pPr>
              <w:rPr>
                <w:sz w:val="22"/>
                <w:szCs w:val="22"/>
              </w:rPr>
            </w:pPr>
            <w:r w:rsidRPr="001E1F2B">
              <w:rPr>
                <w:sz w:val="22"/>
                <w:szCs w:val="22"/>
              </w:rPr>
              <w:t xml:space="preserve">Permit Expires:  </w:t>
            </w:r>
            <w:r w:rsidR="00C019EF">
              <w:rPr>
                <w:b/>
                <w:sz w:val="22"/>
                <w:szCs w:val="22"/>
              </w:rPr>
              <w:t xml:space="preserve">May </w:t>
            </w:r>
            <w:r w:rsidR="00B55F6E">
              <w:rPr>
                <w:b/>
                <w:sz w:val="22"/>
                <w:szCs w:val="22"/>
              </w:rPr>
              <w:t>5</w:t>
            </w:r>
            <w:r w:rsidR="00C019EF">
              <w:rPr>
                <w:b/>
                <w:sz w:val="22"/>
                <w:szCs w:val="22"/>
              </w:rPr>
              <w:t>, 2014</w:t>
            </w:r>
          </w:p>
          <w:p w:rsidR="00AC2E49" w:rsidRPr="001E1F2B" w:rsidRDefault="00AC2E49" w:rsidP="00292658">
            <w:pPr>
              <w:rPr>
                <w:sz w:val="22"/>
                <w:szCs w:val="22"/>
                <w:highlight w:val="yellow"/>
              </w:rPr>
            </w:pPr>
          </w:p>
          <w:p w:rsidR="00AC2E49" w:rsidRPr="001E1F2B" w:rsidRDefault="00101A26" w:rsidP="00292658">
            <w:pPr>
              <w:rPr>
                <w:sz w:val="22"/>
                <w:szCs w:val="22"/>
              </w:rPr>
            </w:pPr>
            <w:r w:rsidRPr="001E1F2B">
              <w:rPr>
                <w:sz w:val="22"/>
                <w:szCs w:val="22"/>
              </w:rPr>
              <w:t>Genpak Sebring Facility</w:t>
            </w:r>
          </w:p>
          <w:p w:rsidR="00AC2E49" w:rsidRPr="001E1F2B" w:rsidRDefault="00AC2E49" w:rsidP="00292658">
            <w:pPr>
              <w:rPr>
                <w:sz w:val="22"/>
                <w:szCs w:val="22"/>
              </w:rPr>
            </w:pPr>
            <w:r w:rsidRPr="001E1F2B">
              <w:rPr>
                <w:sz w:val="22"/>
                <w:szCs w:val="22"/>
              </w:rPr>
              <w:t>Air Construction Permit</w:t>
            </w:r>
          </w:p>
          <w:p w:rsidR="00AC2E49" w:rsidRPr="001E1F2B" w:rsidRDefault="00101A26" w:rsidP="00292658">
            <w:pPr>
              <w:rPr>
                <w:b/>
                <w:bCs/>
                <w:sz w:val="22"/>
                <w:szCs w:val="22"/>
              </w:rPr>
            </w:pPr>
            <w:r w:rsidRPr="001E1F2B">
              <w:rPr>
                <w:sz w:val="22"/>
                <w:szCs w:val="22"/>
              </w:rPr>
              <w:t>Extruder</w:t>
            </w:r>
          </w:p>
        </w:tc>
      </w:tr>
    </w:tbl>
    <w:p w:rsidR="00AC2E49" w:rsidRPr="001E1F2B" w:rsidRDefault="00AC2E49" w:rsidP="0070606F">
      <w:pPr>
        <w:pStyle w:val="BodyTextIndent"/>
        <w:tabs>
          <w:tab w:val="left" w:pos="8280"/>
        </w:tabs>
        <w:spacing w:before="240"/>
        <w:ind w:firstLine="0"/>
        <w:jc w:val="left"/>
        <w:rPr>
          <w:szCs w:val="22"/>
        </w:rPr>
      </w:pPr>
      <w:r w:rsidRPr="001E1F2B">
        <w:rPr>
          <w:szCs w:val="22"/>
        </w:rPr>
        <w:t xml:space="preserve">This is the final air construction permit, which authorizes </w:t>
      </w:r>
      <w:r w:rsidR="00101A26" w:rsidRPr="001E1F2B">
        <w:rPr>
          <w:szCs w:val="22"/>
        </w:rPr>
        <w:t xml:space="preserve">the construction of a new </w:t>
      </w:r>
      <w:r w:rsidR="00DE3215">
        <w:rPr>
          <w:szCs w:val="22"/>
        </w:rPr>
        <w:t xml:space="preserve">1,400 lbs/hr </w:t>
      </w:r>
      <w:r w:rsidR="00101A26" w:rsidRPr="001E1F2B">
        <w:rPr>
          <w:szCs w:val="22"/>
        </w:rPr>
        <w:t>extruder</w:t>
      </w:r>
      <w:r w:rsidRPr="001E1F2B">
        <w:rPr>
          <w:szCs w:val="22"/>
        </w:rPr>
        <w:t xml:space="preserve">.  The proposed work will be conducted at the </w:t>
      </w:r>
      <w:r w:rsidR="00101A26" w:rsidRPr="001E1F2B">
        <w:rPr>
          <w:szCs w:val="22"/>
        </w:rPr>
        <w:t>Genpak Sebring Facility</w:t>
      </w:r>
      <w:r w:rsidRPr="001E1F2B">
        <w:rPr>
          <w:szCs w:val="22"/>
        </w:rPr>
        <w:t xml:space="preserve">, which is a </w:t>
      </w:r>
      <w:r w:rsidR="00B2348D" w:rsidRPr="001E1F2B">
        <w:rPr>
          <w:szCs w:val="22"/>
        </w:rPr>
        <w:t xml:space="preserve">polystyrene foam product manufacturing plant </w:t>
      </w:r>
      <w:r w:rsidRPr="001E1F2B">
        <w:rPr>
          <w:szCs w:val="22"/>
        </w:rPr>
        <w:t xml:space="preserve">(Standard Industrial Classification No. </w:t>
      </w:r>
      <w:r w:rsidR="00B2348D" w:rsidRPr="001E1F2B">
        <w:rPr>
          <w:szCs w:val="22"/>
        </w:rPr>
        <w:t>3086</w:t>
      </w:r>
      <w:r w:rsidRPr="001E1F2B">
        <w:rPr>
          <w:szCs w:val="22"/>
        </w:rPr>
        <w:t xml:space="preserve">).  The facility </w:t>
      </w:r>
      <w:r w:rsidR="00101A26" w:rsidRPr="001E1F2B">
        <w:rPr>
          <w:szCs w:val="22"/>
        </w:rPr>
        <w:t>is</w:t>
      </w:r>
      <w:r w:rsidR="006A316D">
        <w:rPr>
          <w:szCs w:val="22"/>
        </w:rPr>
        <w:t xml:space="preserve"> located </w:t>
      </w:r>
      <w:r w:rsidR="00101A26" w:rsidRPr="001E1F2B">
        <w:rPr>
          <w:szCs w:val="22"/>
        </w:rPr>
        <w:t>in Highlands County at 116 Shicane Drive, Sebring, Florida.</w:t>
      </w:r>
      <w:r w:rsidR="006A316D">
        <w:rPr>
          <w:szCs w:val="22"/>
        </w:rPr>
        <w:t xml:space="preserve">  The UTM coordinates are </w:t>
      </w:r>
      <w:r w:rsidR="00101A26" w:rsidRPr="001E1F2B">
        <w:rPr>
          <w:szCs w:val="22"/>
        </w:rPr>
        <w:t xml:space="preserve">Zone 17, </w:t>
      </w:r>
      <w:r w:rsidR="0070606F">
        <w:rPr>
          <w:szCs w:val="22"/>
        </w:rPr>
        <w:t>464.79 East and 3036.83 North.</w:t>
      </w:r>
    </w:p>
    <w:p w:rsidR="00AC2E49" w:rsidRPr="001E1F2B" w:rsidRDefault="00AC2E49" w:rsidP="00092DBF">
      <w:pPr>
        <w:pStyle w:val="BodyText2"/>
        <w:tabs>
          <w:tab w:val="clear" w:pos="360"/>
          <w:tab w:val="left" w:pos="720"/>
        </w:tabs>
        <w:spacing w:before="120" w:after="120"/>
        <w:ind w:left="360" w:hanging="360"/>
        <w:rPr>
          <w:sz w:val="22"/>
          <w:szCs w:val="22"/>
        </w:rPr>
      </w:pPr>
      <w:r w:rsidRPr="001E1F2B">
        <w:rPr>
          <w:sz w:val="22"/>
          <w:szCs w:val="22"/>
        </w:rPr>
        <w:t>This final permit is organized by the following sections</w:t>
      </w:r>
      <w:r w:rsidR="00D058B2">
        <w:rPr>
          <w:sz w:val="22"/>
          <w:szCs w:val="22"/>
        </w:rPr>
        <w:t>:</w:t>
      </w:r>
    </w:p>
    <w:p w:rsidR="00AC2E49" w:rsidRPr="001E1F2B" w:rsidRDefault="00AC2E49" w:rsidP="00AC2E49">
      <w:pPr>
        <w:pStyle w:val="BodyText2"/>
        <w:rPr>
          <w:sz w:val="22"/>
          <w:szCs w:val="22"/>
        </w:rPr>
      </w:pPr>
      <w:r w:rsidRPr="001E1F2B">
        <w:rPr>
          <w:sz w:val="22"/>
          <w:szCs w:val="22"/>
        </w:rPr>
        <w:t>Section 1.  General Information</w:t>
      </w:r>
    </w:p>
    <w:p w:rsidR="00AC2E49" w:rsidRPr="001E1F2B" w:rsidRDefault="00AC2E49" w:rsidP="00AC2E49">
      <w:pPr>
        <w:pStyle w:val="BodyText2"/>
        <w:rPr>
          <w:sz w:val="22"/>
          <w:szCs w:val="22"/>
        </w:rPr>
      </w:pPr>
      <w:r w:rsidRPr="001E1F2B">
        <w:rPr>
          <w:sz w:val="22"/>
          <w:szCs w:val="22"/>
        </w:rPr>
        <w:t>Section 2.  Administrative Requirements</w:t>
      </w:r>
    </w:p>
    <w:p w:rsidR="00AC2E49" w:rsidRPr="001E1F2B" w:rsidRDefault="00AC2E49" w:rsidP="00AC2E49">
      <w:pPr>
        <w:pStyle w:val="BodyText2"/>
        <w:rPr>
          <w:sz w:val="22"/>
          <w:szCs w:val="22"/>
        </w:rPr>
      </w:pPr>
      <w:r w:rsidRPr="001E1F2B">
        <w:rPr>
          <w:sz w:val="22"/>
          <w:szCs w:val="22"/>
        </w:rPr>
        <w:t>Section 3.  Emissions Unit Specific Conditions</w:t>
      </w:r>
    </w:p>
    <w:p w:rsidR="00AC2E49" w:rsidRPr="001E1F2B" w:rsidRDefault="00AC2E49" w:rsidP="008B112E">
      <w:pPr>
        <w:pStyle w:val="BodyText2"/>
        <w:spacing w:after="120"/>
        <w:rPr>
          <w:sz w:val="22"/>
          <w:szCs w:val="22"/>
        </w:rPr>
      </w:pPr>
      <w:r w:rsidRPr="001E1F2B">
        <w:rPr>
          <w:sz w:val="22"/>
          <w:szCs w:val="22"/>
        </w:rPr>
        <w:t>Section 4.  Appendices</w:t>
      </w:r>
    </w:p>
    <w:p w:rsidR="00AC2E49" w:rsidRPr="001E1F2B" w:rsidRDefault="00AC2E49" w:rsidP="006A316D">
      <w:pPr>
        <w:pStyle w:val="BodyTextIndent"/>
        <w:ind w:firstLine="0"/>
        <w:rPr>
          <w:szCs w:val="22"/>
        </w:rPr>
      </w:pPr>
      <w:r w:rsidRPr="001E1F2B">
        <w:rPr>
          <w:szCs w:val="22"/>
        </w:rPr>
        <w:t>Because of the technical nature of the project, the permit contains numerous acronyms and abbreviations, which are defined in Appendix A of Section 4 of this permit.</w:t>
      </w:r>
    </w:p>
    <w:p w:rsidR="00AC2E49" w:rsidRPr="001E1F2B" w:rsidRDefault="00AC2E49" w:rsidP="00092DBF">
      <w:pPr>
        <w:pStyle w:val="BodyText2"/>
        <w:tabs>
          <w:tab w:val="clear" w:pos="360"/>
          <w:tab w:val="clear" w:pos="4320"/>
          <w:tab w:val="left" w:pos="720"/>
        </w:tabs>
        <w:spacing w:before="120" w:after="120"/>
        <w:rPr>
          <w:sz w:val="22"/>
          <w:szCs w:val="22"/>
        </w:rPr>
      </w:pPr>
      <w:r w:rsidRPr="001E1F2B">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C2E49" w:rsidRPr="001E1F2B" w:rsidRDefault="00AC2E49" w:rsidP="006A316D">
      <w:pPr>
        <w:pStyle w:val="BodyTextIndent"/>
        <w:ind w:firstLine="0"/>
        <w:jc w:val="left"/>
        <w:rPr>
          <w:szCs w:val="22"/>
        </w:rPr>
      </w:pPr>
      <w:r w:rsidRPr="001E1F2B">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C2E49" w:rsidRPr="001E1F2B" w:rsidRDefault="00AC2E49" w:rsidP="00AC2E49">
      <w:pPr>
        <w:pStyle w:val="BodyTextIndent"/>
        <w:jc w:val="left"/>
        <w:rPr>
          <w:szCs w:val="22"/>
        </w:rPr>
      </w:pPr>
    </w:p>
    <w:p w:rsidR="00AC2E49" w:rsidRPr="001E1F2B" w:rsidRDefault="00AC2E49" w:rsidP="00AC2E49">
      <w:pPr>
        <w:pStyle w:val="BodyTextIndent"/>
        <w:rPr>
          <w:szCs w:val="22"/>
        </w:rPr>
        <w:sectPr w:rsidR="00AC2E49" w:rsidRPr="001E1F2B" w:rsidSect="00EB438F">
          <w:headerReference w:type="even" r:id="rId7"/>
          <w:headerReference w:type="default" r:id="rId8"/>
          <w:footerReference w:type="even" r:id="rId9"/>
          <w:pgSz w:w="12240" w:h="15840" w:code="1"/>
          <w:pgMar w:top="1008" w:right="1008" w:bottom="1008" w:left="1008" w:header="720" w:footer="432" w:gutter="0"/>
          <w:paperSrc w:first="15" w:other="15"/>
          <w:cols w:space="720"/>
          <w:docGrid w:linePitch="272"/>
        </w:sectPr>
      </w:pPr>
    </w:p>
    <w:p w:rsidR="00AC2E49" w:rsidRPr="001E1F2B" w:rsidRDefault="00AC2E49" w:rsidP="00AC2E49">
      <w:pPr>
        <w:spacing w:after="120"/>
        <w:ind w:left="3960"/>
        <w:rPr>
          <w:sz w:val="22"/>
          <w:szCs w:val="22"/>
        </w:rPr>
      </w:pPr>
    </w:p>
    <w:p w:rsidR="00310C55" w:rsidRPr="00D058B2" w:rsidRDefault="00310C55" w:rsidP="00D058B2">
      <w:pPr>
        <w:spacing w:after="120"/>
        <w:rPr>
          <w:sz w:val="22"/>
          <w:szCs w:val="22"/>
        </w:rPr>
      </w:pPr>
      <w:r w:rsidRPr="001E1F2B">
        <w:rPr>
          <w:sz w:val="22"/>
          <w:szCs w:val="22"/>
        </w:rPr>
        <w:t>Executed in Fort Myers, Florida</w:t>
      </w:r>
    </w:p>
    <w:p w:rsidR="00D058B2" w:rsidRDefault="00D058B2" w:rsidP="00B55F6E">
      <w:pPr>
        <w:pStyle w:val="Style4"/>
        <w:numPr>
          <w:ilvl w:val="12"/>
          <w:numId w:val="0"/>
        </w:numPr>
        <w:tabs>
          <w:tab w:val="left" w:pos="8190"/>
        </w:tabs>
        <w:rPr>
          <w:sz w:val="22"/>
          <w:szCs w:val="22"/>
        </w:rPr>
      </w:pPr>
      <w:r>
        <w:rPr>
          <w:sz w:val="22"/>
          <w:szCs w:val="22"/>
        </w:rPr>
        <w:tab/>
      </w:r>
      <w:r>
        <w:rPr>
          <w:sz w:val="22"/>
          <w:szCs w:val="22"/>
        </w:rPr>
        <w:tab/>
        <w:t>May 6, 2013</w:t>
      </w:r>
    </w:p>
    <w:p w:rsidR="00310C55" w:rsidRPr="001E1F2B" w:rsidRDefault="00310C55" w:rsidP="00B55F6E">
      <w:pPr>
        <w:pStyle w:val="Style4"/>
        <w:numPr>
          <w:ilvl w:val="12"/>
          <w:numId w:val="0"/>
        </w:numPr>
        <w:tabs>
          <w:tab w:val="left" w:pos="8190"/>
        </w:tabs>
        <w:rPr>
          <w:sz w:val="22"/>
          <w:szCs w:val="22"/>
        </w:rPr>
      </w:pPr>
      <w:r w:rsidRPr="001E1F2B">
        <w:rPr>
          <w:sz w:val="22"/>
          <w:szCs w:val="22"/>
        </w:rPr>
        <w:t>_______________________________</w:t>
      </w:r>
      <w:r w:rsidR="0070606F">
        <w:rPr>
          <w:sz w:val="22"/>
          <w:szCs w:val="22"/>
        </w:rPr>
        <w:tab/>
        <w:t>________________</w:t>
      </w:r>
    </w:p>
    <w:p w:rsidR="00310C55" w:rsidRPr="001E1F2B" w:rsidRDefault="00310C55" w:rsidP="00B55F6E">
      <w:pPr>
        <w:pStyle w:val="Style4"/>
        <w:numPr>
          <w:ilvl w:val="12"/>
          <w:numId w:val="0"/>
        </w:numPr>
        <w:tabs>
          <w:tab w:val="left" w:pos="8280"/>
          <w:tab w:val="left" w:pos="8820"/>
        </w:tabs>
        <w:rPr>
          <w:sz w:val="22"/>
          <w:szCs w:val="22"/>
        </w:rPr>
      </w:pPr>
      <w:r w:rsidRPr="001E1F2B">
        <w:rPr>
          <w:sz w:val="22"/>
          <w:szCs w:val="22"/>
        </w:rPr>
        <w:t>Jon M. Iglehart</w:t>
      </w:r>
      <w:r w:rsidR="0070606F">
        <w:rPr>
          <w:sz w:val="22"/>
          <w:szCs w:val="22"/>
        </w:rPr>
        <w:tab/>
        <w:t>Date</w:t>
      </w:r>
    </w:p>
    <w:p w:rsidR="00D90635" w:rsidRDefault="00310C55" w:rsidP="00B55F6E">
      <w:pPr>
        <w:widowControl w:val="0"/>
        <w:tabs>
          <w:tab w:val="left" w:pos="4320"/>
        </w:tabs>
        <w:rPr>
          <w:sz w:val="22"/>
          <w:szCs w:val="22"/>
        </w:rPr>
      </w:pPr>
      <w:r w:rsidRPr="001E1F2B">
        <w:rPr>
          <w:sz w:val="22"/>
          <w:szCs w:val="22"/>
        </w:rPr>
        <w:t xml:space="preserve">Director of </w:t>
      </w:r>
    </w:p>
    <w:p w:rsidR="008B112E" w:rsidRPr="001E1F2B" w:rsidRDefault="00310C55" w:rsidP="00B55F6E">
      <w:pPr>
        <w:widowControl w:val="0"/>
        <w:tabs>
          <w:tab w:val="left" w:pos="4320"/>
        </w:tabs>
        <w:spacing w:after="120"/>
        <w:rPr>
          <w:sz w:val="22"/>
          <w:szCs w:val="22"/>
        </w:rPr>
      </w:pPr>
      <w:r w:rsidRPr="001E1F2B">
        <w:rPr>
          <w:sz w:val="22"/>
          <w:szCs w:val="22"/>
        </w:rPr>
        <w:t>District Management</w:t>
      </w: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keepNext/>
        <w:jc w:val="center"/>
        <w:rPr>
          <w:sz w:val="22"/>
          <w:szCs w:val="22"/>
          <w:u w:val="single"/>
        </w:rPr>
      </w:pPr>
    </w:p>
    <w:p w:rsidR="00AC2E49" w:rsidRPr="001E1F2B" w:rsidRDefault="00AC2E49" w:rsidP="00AC2E49">
      <w:pPr>
        <w:keepNext/>
        <w:jc w:val="center"/>
        <w:rPr>
          <w:sz w:val="22"/>
          <w:szCs w:val="22"/>
          <w:u w:val="single"/>
        </w:rPr>
      </w:pPr>
    </w:p>
    <w:p w:rsidR="00AC2E49" w:rsidRPr="001E1F2B" w:rsidRDefault="00AC2E49" w:rsidP="00AC2E49">
      <w:pPr>
        <w:pStyle w:val="Heading2"/>
        <w:spacing w:before="0" w:after="120"/>
        <w:jc w:val="center"/>
        <w:rPr>
          <w:rFonts w:ascii="Times New Roman" w:hAnsi="Times New Roman"/>
          <w:i w:val="0"/>
          <w:sz w:val="22"/>
          <w:szCs w:val="22"/>
        </w:rPr>
      </w:pPr>
      <w:r w:rsidRPr="001E1F2B">
        <w:rPr>
          <w:rFonts w:ascii="Times New Roman" w:hAnsi="Times New Roman"/>
          <w:i w:val="0"/>
          <w:sz w:val="22"/>
          <w:szCs w:val="22"/>
        </w:rPr>
        <w:t>CERTIFICATE OF SERVICE</w:t>
      </w:r>
    </w:p>
    <w:p w:rsidR="00AC2E49" w:rsidRPr="001E1F2B" w:rsidRDefault="00AC2E49" w:rsidP="00AC2E49">
      <w:pPr>
        <w:keepNext/>
        <w:spacing w:after="120" w:line="360" w:lineRule="auto"/>
        <w:rPr>
          <w:sz w:val="22"/>
          <w:szCs w:val="22"/>
        </w:rPr>
      </w:pPr>
      <w:r w:rsidRPr="001E1F2B">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D058B2">
        <w:rPr>
          <w:sz w:val="22"/>
          <w:szCs w:val="22"/>
        </w:rPr>
        <w:t>May 6, 2013</w:t>
      </w:r>
      <w:r w:rsidRPr="001E1F2B">
        <w:rPr>
          <w:sz w:val="22"/>
          <w:szCs w:val="22"/>
        </w:rPr>
        <w:t xml:space="preserve"> to the persons listed below.</w:t>
      </w:r>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Edward W. Rider, Jr., Genpak, LLC:  </w:t>
      </w:r>
      <w:hyperlink r:id="rId10" w:history="1">
        <w:r w:rsidRPr="001E1F2B">
          <w:rPr>
            <w:rStyle w:val="Hyperlink"/>
            <w:sz w:val="22"/>
            <w:szCs w:val="22"/>
          </w:rPr>
          <w:t>erider@genpak.com</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John Joyce, P.E., Sage </w:t>
      </w:r>
      <w:r w:rsidR="00D058B2" w:rsidRPr="001E1F2B">
        <w:rPr>
          <w:sz w:val="22"/>
          <w:szCs w:val="22"/>
        </w:rPr>
        <w:t>Environmental</w:t>
      </w:r>
      <w:r w:rsidRPr="001E1F2B">
        <w:rPr>
          <w:sz w:val="22"/>
          <w:szCs w:val="22"/>
        </w:rPr>
        <w:t xml:space="preserve"> Consulting: </w:t>
      </w:r>
      <w:hyperlink r:id="rId11" w:history="1">
        <w:r w:rsidRPr="001E1F2B">
          <w:rPr>
            <w:rStyle w:val="Hyperlink"/>
            <w:sz w:val="22"/>
            <w:szCs w:val="22"/>
          </w:rPr>
          <w:t>john.joyce@sageenvironmental.com</w:t>
        </w:r>
      </w:hyperlink>
    </w:p>
    <w:p w:rsidR="00DE3215" w:rsidRDefault="00DE3215" w:rsidP="00101A26">
      <w:pPr>
        <w:widowControl w:val="0"/>
        <w:tabs>
          <w:tab w:val="left" w:pos="-720"/>
          <w:tab w:val="left" w:pos="4320"/>
        </w:tabs>
        <w:outlineLvl w:val="0"/>
        <w:rPr>
          <w:sz w:val="22"/>
          <w:szCs w:val="22"/>
        </w:rPr>
      </w:pPr>
      <w:r>
        <w:rPr>
          <w:sz w:val="22"/>
          <w:szCs w:val="22"/>
        </w:rPr>
        <w:t xml:space="preserve">Mr. Philip Leggett, Genpak, LLC:  </w:t>
      </w:r>
      <w:hyperlink r:id="rId12" w:history="1">
        <w:r w:rsidRPr="005A57F9">
          <w:rPr>
            <w:rStyle w:val="Hyperlink"/>
            <w:sz w:val="22"/>
            <w:szCs w:val="22"/>
          </w:rPr>
          <w:t>pleggett@genpak.com</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Alvaro Reyes, Genpak, LLC:  </w:t>
      </w:r>
      <w:hyperlink r:id="rId13" w:history="1">
        <w:r w:rsidRPr="001E1F2B">
          <w:rPr>
            <w:rStyle w:val="Hyperlink"/>
            <w:sz w:val="22"/>
            <w:szCs w:val="22"/>
          </w:rPr>
          <w:t>areyes@genpak.com</w:t>
        </w:r>
      </w:hyperlink>
    </w:p>
    <w:p w:rsidR="0070606F" w:rsidRDefault="0070606F" w:rsidP="00AC2E49">
      <w:pPr>
        <w:tabs>
          <w:tab w:val="left" w:pos="-720"/>
          <w:tab w:val="left" w:pos="4320"/>
        </w:tabs>
        <w:spacing w:before="240" w:after="120"/>
        <w:ind w:left="4320"/>
        <w:outlineLvl w:val="0"/>
        <w:rPr>
          <w:sz w:val="22"/>
          <w:szCs w:val="22"/>
        </w:rPr>
      </w:pPr>
    </w:p>
    <w:p w:rsidR="00AC2E49" w:rsidRPr="001E1F2B" w:rsidRDefault="00AC2E49" w:rsidP="00AC2E49">
      <w:pPr>
        <w:tabs>
          <w:tab w:val="left" w:pos="-720"/>
          <w:tab w:val="left" w:pos="4320"/>
        </w:tabs>
        <w:spacing w:before="240" w:after="120"/>
        <w:ind w:left="4320"/>
        <w:outlineLvl w:val="0"/>
        <w:rPr>
          <w:sz w:val="22"/>
          <w:szCs w:val="22"/>
        </w:rPr>
      </w:pPr>
      <w:r w:rsidRPr="001E1F2B">
        <w:rPr>
          <w:sz w:val="22"/>
          <w:szCs w:val="22"/>
        </w:rPr>
        <w:t>Clerk Stamp</w:t>
      </w:r>
    </w:p>
    <w:p w:rsidR="00AC2E49" w:rsidRPr="001E1F2B" w:rsidRDefault="00AC2E49" w:rsidP="00AC2E49">
      <w:pPr>
        <w:tabs>
          <w:tab w:val="left" w:pos="-720"/>
          <w:tab w:val="left" w:pos="0"/>
          <w:tab w:val="left" w:pos="4320"/>
        </w:tabs>
        <w:ind w:left="4320"/>
        <w:outlineLvl w:val="0"/>
        <w:rPr>
          <w:sz w:val="22"/>
          <w:szCs w:val="22"/>
        </w:rPr>
      </w:pPr>
      <w:r w:rsidRPr="001E1F2B">
        <w:rPr>
          <w:b/>
          <w:sz w:val="22"/>
          <w:szCs w:val="22"/>
        </w:rPr>
        <w:t>FILING AND ACKNOWLEDGMENT FILED</w:t>
      </w:r>
      <w:r w:rsidRPr="001E1F2B">
        <w:rPr>
          <w:sz w:val="22"/>
          <w:szCs w:val="22"/>
        </w:rPr>
        <w:t>, on this date, pursuant to Section 120.52(7), Florida Statutes, with the designated agency clerk, receipt of which is hereby acknowledged.</w:t>
      </w:r>
    </w:p>
    <w:p w:rsidR="00AC2E49" w:rsidRPr="001E1F2B" w:rsidRDefault="00AC2E49" w:rsidP="00AC2E49">
      <w:pPr>
        <w:tabs>
          <w:tab w:val="left" w:pos="-720"/>
          <w:tab w:val="left" w:pos="4320"/>
        </w:tabs>
        <w:ind w:left="4320"/>
        <w:rPr>
          <w:sz w:val="22"/>
          <w:szCs w:val="22"/>
        </w:rPr>
      </w:pPr>
    </w:p>
    <w:p w:rsidR="00C019EF" w:rsidRDefault="00D058B2" w:rsidP="00AC2E49">
      <w:pPr>
        <w:tabs>
          <w:tab w:val="left" w:pos="-720"/>
          <w:tab w:val="left" w:pos="8280"/>
        </w:tabs>
        <w:ind w:left="4320"/>
        <w:rPr>
          <w:sz w:val="22"/>
          <w:szCs w:val="22"/>
        </w:rPr>
      </w:pPr>
      <w:r>
        <w:rPr>
          <w:sz w:val="22"/>
          <w:szCs w:val="22"/>
        </w:rPr>
        <w:tab/>
        <w:t>May 6, 2013</w:t>
      </w:r>
    </w:p>
    <w:p w:rsidR="00AC2E49" w:rsidRPr="001E1F2B" w:rsidRDefault="00AC2E49" w:rsidP="00AC2E49">
      <w:pPr>
        <w:tabs>
          <w:tab w:val="left" w:pos="-720"/>
          <w:tab w:val="left" w:pos="8280"/>
        </w:tabs>
        <w:ind w:left="4320"/>
        <w:rPr>
          <w:sz w:val="22"/>
          <w:szCs w:val="22"/>
        </w:rPr>
      </w:pPr>
      <w:r w:rsidRPr="001E1F2B">
        <w:rPr>
          <w:sz w:val="22"/>
          <w:szCs w:val="22"/>
        </w:rPr>
        <w:t>________________________________</w:t>
      </w:r>
      <w:r w:rsidRPr="001E1F2B">
        <w:rPr>
          <w:sz w:val="22"/>
          <w:szCs w:val="22"/>
        </w:rPr>
        <w:tab/>
        <w:t>______________</w:t>
      </w:r>
    </w:p>
    <w:p w:rsidR="00AC2E49" w:rsidRPr="001E1F2B" w:rsidRDefault="00AC2E49" w:rsidP="00AC2E49">
      <w:pPr>
        <w:tabs>
          <w:tab w:val="left" w:pos="-720"/>
          <w:tab w:val="left" w:pos="5940"/>
          <w:tab w:val="left" w:pos="8910"/>
        </w:tabs>
        <w:ind w:left="4320" w:firstLine="1620"/>
        <w:rPr>
          <w:sz w:val="22"/>
          <w:szCs w:val="22"/>
        </w:rPr>
      </w:pPr>
      <w:r w:rsidRPr="001E1F2B">
        <w:rPr>
          <w:sz w:val="22"/>
          <w:szCs w:val="22"/>
        </w:rPr>
        <w:t>(Clerk)</w:t>
      </w:r>
      <w:r w:rsidRPr="001E1F2B">
        <w:rPr>
          <w:sz w:val="22"/>
          <w:szCs w:val="22"/>
        </w:rPr>
        <w:tab/>
        <w:t>(Date)</w:t>
      </w:r>
    </w:p>
    <w:p w:rsidR="00AC2E49" w:rsidRPr="001E1F2B" w:rsidRDefault="00AC2E49" w:rsidP="00AC2E49">
      <w:pPr>
        <w:rPr>
          <w:sz w:val="22"/>
          <w:szCs w:val="22"/>
        </w:rPr>
      </w:pPr>
    </w:p>
    <w:p w:rsidR="00AC2E49" w:rsidRPr="001E1F2B" w:rsidRDefault="00AC2E49" w:rsidP="00AC2E49">
      <w:pPr>
        <w:rPr>
          <w:sz w:val="22"/>
          <w:szCs w:val="22"/>
        </w:rPr>
      </w:pPr>
    </w:p>
    <w:p w:rsidR="00AC2E49" w:rsidRPr="001E1F2B" w:rsidRDefault="00AC2E49" w:rsidP="00AC2E49">
      <w:pPr>
        <w:rPr>
          <w:b/>
          <w:caps/>
          <w:sz w:val="22"/>
          <w:szCs w:val="22"/>
        </w:rPr>
        <w:sectPr w:rsidR="00AC2E49" w:rsidRPr="001E1F2B" w:rsidSect="00A442D7">
          <w:headerReference w:type="default" r:id="rId14"/>
          <w:footerReference w:type="default" r:id="rId15"/>
          <w:pgSz w:w="12240" w:h="15840" w:code="1"/>
          <w:pgMar w:top="1008" w:right="1008" w:bottom="1008" w:left="1008" w:header="720" w:footer="432" w:gutter="0"/>
          <w:paperSrc w:first="15" w:other="15"/>
          <w:pgNumType w:start="2"/>
          <w:cols w:space="720"/>
          <w:docGrid w:linePitch="272"/>
        </w:sectPr>
      </w:pPr>
    </w:p>
    <w:p w:rsidR="00AC2E49" w:rsidRPr="001E1F2B" w:rsidRDefault="00AC2E49" w:rsidP="00AC2E49">
      <w:pPr>
        <w:spacing w:after="120"/>
        <w:rPr>
          <w:caps/>
          <w:sz w:val="22"/>
          <w:szCs w:val="22"/>
          <w:u w:val="single"/>
        </w:rPr>
      </w:pPr>
      <w:r w:rsidRPr="001E1F2B">
        <w:rPr>
          <w:b/>
          <w:caps/>
          <w:sz w:val="22"/>
          <w:szCs w:val="22"/>
        </w:rPr>
        <w:lastRenderedPageBreak/>
        <w:t>Facility and Project Description</w:t>
      </w:r>
    </w:p>
    <w:p w:rsidR="00AC2E49" w:rsidRPr="001E1F2B" w:rsidRDefault="00AC2E49" w:rsidP="00AC2E49">
      <w:pPr>
        <w:pStyle w:val="BodyText3"/>
        <w:numPr>
          <w:ilvl w:val="12"/>
          <w:numId w:val="0"/>
        </w:numPr>
        <w:rPr>
          <w:b/>
          <w:sz w:val="22"/>
          <w:szCs w:val="22"/>
        </w:rPr>
      </w:pPr>
      <w:r w:rsidRPr="001E1F2B">
        <w:rPr>
          <w:b/>
          <w:sz w:val="22"/>
          <w:szCs w:val="22"/>
        </w:rPr>
        <w:t>Existing Facility</w:t>
      </w:r>
    </w:p>
    <w:p w:rsidR="00B2348D" w:rsidRPr="001E1F2B" w:rsidRDefault="00B2348D" w:rsidP="00B2348D">
      <w:pPr>
        <w:pStyle w:val="BodyText3"/>
        <w:numPr>
          <w:ilvl w:val="12"/>
          <w:numId w:val="0"/>
        </w:numPr>
        <w:rPr>
          <w:sz w:val="22"/>
          <w:szCs w:val="22"/>
        </w:rPr>
      </w:pPr>
      <w:r w:rsidRPr="001E1F2B">
        <w:rPr>
          <w:caps/>
          <w:sz w:val="22"/>
          <w:szCs w:val="22"/>
        </w:rPr>
        <w:t>T</w:t>
      </w:r>
      <w:r w:rsidRPr="001E1F2B">
        <w:rPr>
          <w:sz w:val="22"/>
          <w:szCs w:val="22"/>
        </w:rPr>
        <w:t xml:space="preserve">his facility produces expanded polystyrene foam products (food trays, hinged containers, plates and bowls) using a tandem system of extruding expanded polystyrene foam sheets.  Virgin, recycled polystyrene pellets, nucleant (talc) and a blowing agent (butane) are extruded to produce foam </w:t>
      </w:r>
      <w:r w:rsidR="003C4767" w:rsidRPr="001E1F2B">
        <w:rPr>
          <w:sz w:val="22"/>
          <w:szCs w:val="22"/>
        </w:rPr>
        <w:t>sheets, which</w:t>
      </w:r>
      <w:r w:rsidRPr="001E1F2B">
        <w:rPr>
          <w:sz w:val="22"/>
          <w:szCs w:val="22"/>
        </w:rPr>
        <w:t xml:space="preserve"> are thermoformed and cut to produce the final product.  The production of the polystyrene foam products at the facility occurs through four distinct processes:  extrusion, roll storage, thermoforming, and reclaimed extrusion.</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AC2E49" w:rsidRPr="001E1F2B" w:rsidTr="00292658">
        <w:trPr>
          <w:gridAfter w:val="1"/>
          <w:wAfter w:w="7358" w:type="dxa"/>
        </w:trPr>
        <w:tc>
          <w:tcPr>
            <w:tcW w:w="2560" w:type="dxa"/>
            <w:gridSpan w:val="2"/>
          </w:tcPr>
          <w:p w:rsidR="00AC2E49" w:rsidRPr="001E1F2B" w:rsidRDefault="00AC2E49" w:rsidP="00216F87">
            <w:pPr>
              <w:rPr>
                <w:b/>
                <w:sz w:val="22"/>
                <w:szCs w:val="22"/>
              </w:rPr>
            </w:pPr>
            <w:r w:rsidRPr="001E1F2B">
              <w:rPr>
                <w:b/>
                <w:sz w:val="22"/>
                <w:szCs w:val="22"/>
              </w:rPr>
              <w:t xml:space="preserve">Facility ID No. </w:t>
            </w:r>
            <w:r w:rsidR="00216F87" w:rsidRPr="001E1F2B">
              <w:rPr>
                <w:b/>
                <w:sz w:val="22"/>
                <w:szCs w:val="22"/>
              </w:rPr>
              <w:t>0550006</w:t>
            </w:r>
          </w:p>
        </w:tc>
      </w:tr>
      <w:tr w:rsidR="00AC2E49" w:rsidRPr="001E1F2B" w:rsidTr="00292658">
        <w:tc>
          <w:tcPr>
            <w:tcW w:w="794" w:type="dxa"/>
          </w:tcPr>
          <w:p w:rsidR="00AC2E49" w:rsidRPr="001E1F2B" w:rsidRDefault="00AC2E49" w:rsidP="00292658">
            <w:pPr>
              <w:jc w:val="center"/>
              <w:rPr>
                <w:sz w:val="22"/>
                <w:szCs w:val="22"/>
              </w:rPr>
            </w:pPr>
            <w:r w:rsidRPr="001E1F2B">
              <w:rPr>
                <w:b/>
                <w:sz w:val="22"/>
                <w:szCs w:val="22"/>
              </w:rPr>
              <w:t>ID No.</w:t>
            </w:r>
          </w:p>
        </w:tc>
        <w:tc>
          <w:tcPr>
            <w:tcW w:w="9124" w:type="dxa"/>
            <w:gridSpan w:val="2"/>
          </w:tcPr>
          <w:p w:rsidR="00AC2E49" w:rsidRPr="001E1F2B" w:rsidRDefault="00AC2E49" w:rsidP="00292658">
            <w:pPr>
              <w:rPr>
                <w:sz w:val="22"/>
                <w:szCs w:val="22"/>
              </w:rPr>
            </w:pPr>
            <w:r w:rsidRPr="001E1F2B">
              <w:rPr>
                <w:b/>
                <w:sz w:val="22"/>
                <w:szCs w:val="22"/>
              </w:rPr>
              <w:t>Emission Unit Description</w:t>
            </w:r>
          </w:p>
        </w:tc>
      </w:tr>
      <w:tr w:rsidR="00651BE1" w:rsidRPr="001E1F2B" w:rsidTr="008675FB">
        <w:tc>
          <w:tcPr>
            <w:tcW w:w="794" w:type="dxa"/>
            <w:vAlign w:val="center"/>
          </w:tcPr>
          <w:p w:rsidR="00651BE1" w:rsidRPr="001E1F2B" w:rsidRDefault="00651BE1" w:rsidP="008675FB">
            <w:pPr>
              <w:jc w:val="center"/>
              <w:rPr>
                <w:highlight w:val="yellow"/>
              </w:rPr>
            </w:pPr>
            <w:r w:rsidRPr="001E1F2B">
              <w:t>003</w:t>
            </w:r>
          </w:p>
        </w:tc>
        <w:tc>
          <w:tcPr>
            <w:tcW w:w="9124" w:type="dxa"/>
            <w:gridSpan w:val="2"/>
            <w:vAlign w:val="center"/>
          </w:tcPr>
          <w:p w:rsidR="00651BE1" w:rsidRPr="001E1F2B" w:rsidRDefault="00651BE1" w:rsidP="008675FB">
            <w:pPr>
              <w:spacing w:before="120"/>
            </w:pPr>
            <w:r w:rsidRPr="001E1F2B">
              <w:t>Extruder No. 1 (Make NRM, Model Pace Maker III, process rate 1,000 lbs/hr)</w:t>
            </w:r>
          </w:p>
        </w:tc>
      </w:tr>
      <w:tr w:rsidR="00651BE1" w:rsidRPr="001E1F2B" w:rsidTr="008675FB">
        <w:tc>
          <w:tcPr>
            <w:tcW w:w="794" w:type="dxa"/>
            <w:vAlign w:val="center"/>
          </w:tcPr>
          <w:p w:rsidR="00651BE1" w:rsidRPr="001E1F2B" w:rsidRDefault="00651BE1" w:rsidP="008675FB">
            <w:pPr>
              <w:jc w:val="center"/>
            </w:pPr>
            <w:r w:rsidRPr="001E1F2B">
              <w:t>013</w:t>
            </w:r>
          </w:p>
        </w:tc>
        <w:tc>
          <w:tcPr>
            <w:tcW w:w="9124" w:type="dxa"/>
            <w:gridSpan w:val="2"/>
            <w:vAlign w:val="center"/>
          </w:tcPr>
          <w:p w:rsidR="00651BE1" w:rsidRPr="001E1F2B" w:rsidRDefault="00651BE1" w:rsidP="008675FB">
            <w:pPr>
              <w:spacing w:before="120"/>
            </w:pPr>
            <w:r w:rsidRPr="001E1F2B">
              <w:t>Extruder No. 2 (Make David Standard, process rate 1,300 lbs/hr)</w:t>
            </w:r>
          </w:p>
        </w:tc>
      </w:tr>
      <w:tr w:rsidR="00651BE1" w:rsidRPr="001E1F2B" w:rsidTr="008675FB">
        <w:tc>
          <w:tcPr>
            <w:tcW w:w="794" w:type="dxa"/>
            <w:vAlign w:val="center"/>
          </w:tcPr>
          <w:p w:rsidR="00651BE1" w:rsidRPr="001E1F2B" w:rsidRDefault="00651BE1" w:rsidP="008675FB">
            <w:pPr>
              <w:jc w:val="center"/>
            </w:pPr>
            <w:r w:rsidRPr="001E1F2B">
              <w:t>004</w:t>
            </w:r>
          </w:p>
        </w:tc>
        <w:tc>
          <w:tcPr>
            <w:tcW w:w="9124" w:type="dxa"/>
            <w:gridSpan w:val="2"/>
            <w:vAlign w:val="center"/>
          </w:tcPr>
          <w:p w:rsidR="00651BE1" w:rsidRPr="001E1F2B" w:rsidRDefault="00651BE1" w:rsidP="008675FB">
            <w:pPr>
              <w:spacing w:before="120"/>
            </w:pPr>
            <w:r w:rsidRPr="001E1F2B">
              <w:t>Extruder No. 3 (Make NRM, Model Pace Maker 70, process rate 1,000 lbs/hr)</w:t>
            </w:r>
          </w:p>
        </w:tc>
      </w:tr>
      <w:tr w:rsidR="00651BE1" w:rsidRPr="001E1F2B" w:rsidTr="008675FB">
        <w:tc>
          <w:tcPr>
            <w:tcW w:w="794" w:type="dxa"/>
            <w:vAlign w:val="center"/>
          </w:tcPr>
          <w:p w:rsidR="00651BE1" w:rsidRPr="001E1F2B" w:rsidRDefault="00651BE1" w:rsidP="008675FB">
            <w:pPr>
              <w:jc w:val="center"/>
            </w:pPr>
            <w:r w:rsidRPr="001E1F2B">
              <w:t>001</w:t>
            </w:r>
          </w:p>
        </w:tc>
        <w:tc>
          <w:tcPr>
            <w:tcW w:w="9124" w:type="dxa"/>
            <w:gridSpan w:val="2"/>
            <w:vAlign w:val="center"/>
          </w:tcPr>
          <w:p w:rsidR="00651BE1" w:rsidRPr="001E1F2B" w:rsidRDefault="00651BE1" w:rsidP="008675FB">
            <w:pPr>
              <w:spacing w:before="120"/>
            </w:pPr>
            <w:r w:rsidRPr="001E1F2B">
              <w:t>Extruder No. 4 (Make Berstorff, Model Schaumtandex 120-150, process rate 1,100 lbs/hr)</w:t>
            </w:r>
          </w:p>
        </w:tc>
      </w:tr>
      <w:tr w:rsidR="00651BE1" w:rsidRPr="001E1F2B" w:rsidTr="008675FB">
        <w:tc>
          <w:tcPr>
            <w:tcW w:w="794" w:type="dxa"/>
            <w:vAlign w:val="center"/>
          </w:tcPr>
          <w:p w:rsidR="00651BE1" w:rsidRPr="001E1F2B" w:rsidRDefault="00651BE1" w:rsidP="008675FB">
            <w:pPr>
              <w:jc w:val="center"/>
            </w:pPr>
            <w:r w:rsidRPr="001E1F2B">
              <w:t>015</w:t>
            </w:r>
          </w:p>
        </w:tc>
        <w:tc>
          <w:tcPr>
            <w:tcW w:w="9124" w:type="dxa"/>
            <w:gridSpan w:val="2"/>
          </w:tcPr>
          <w:p w:rsidR="00651BE1" w:rsidRPr="001E1F2B" w:rsidRDefault="00651BE1" w:rsidP="008675FB">
            <w:r w:rsidRPr="001E1F2B">
              <w:t>Roll Storage</w:t>
            </w:r>
          </w:p>
        </w:tc>
      </w:tr>
      <w:tr w:rsidR="00651BE1" w:rsidRPr="001E1F2B" w:rsidTr="008675FB">
        <w:tc>
          <w:tcPr>
            <w:tcW w:w="794" w:type="dxa"/>
            <w:vAlign w:val="center"/>
          </w:tcPr>
          <w:p w:rsidR="00651BE1" w:rsidRPr="001E1F2B" w:rsidRDefault="00651BE1" w:rsidP="008675FB">
            <w:pPr>
              <w:jc w:val="center"/>
            </w:pPr>
            <w:r w:rsidRPr="001E1F2B">
              <w:t>016</w:t>
            </w:r>
          </w:p>
        </w:tc>
        <w:tc>
          <w:tcPr>
            <w:tcW w:w="9124" w:type="dxa"/>
            <w:gridSpan w:val="2"/>
          </w:tcPr>
          <w:p w:rsidR="00651BE1" w:rsidRPr="001E1F2B" w:rsidRDefault="00651BE1" w:rsidP="008675FB">
            <w:r w:rsidRPr="001E1F2B">
              <w:t>Thermoformer No. 1</w:t>
            </w:r>
          </w:p>
        </w:tc>
      </w:tr>
      <w:tr w:rsidR="00651BE1" w:rsidRPr="001E1F2B" w:rsidTr="008675FB">
        <w:tc>
          <w:tcPr>
            <w:tcW w:w="794" w:type="dxa"/>
            <w:vAlign w:val="center"/>
          </w:tcPr>
          <w:p w:rsidR="00651BE1" w:rsidRPr="001E1F2B" w:rsidRDefault="00651BE1" w:rsidP="008675FB">
            <w:pPr>
              <w:jc w:val="center"/>
            </w:pPr>
            <w:r w:rsidRPr="001E1F2B">
              <w:t>017</w:t>
            </w:r>
          </w:p>
        </w:tc>
        <w:tc>
          <w:tcPr>
            <w:tcW w:w="9124" w:type="dxa"/>
            <w:gridSpan w:val="2"/>
          </w:tcPr>
          <w:p w:rsidR="00651BE1" w:rsidRPr="001E1F2B" w:rsidRDefault="00651BE1" w:rsidP="008675FB">
            <w:r w:rsidRPr="001E1F2B">
              <w:t>Thermoformer No. 2</w:t>
            </w:r>
          </w:p>
        </w:tc>
      </w:tr>
      <w:tr w:rsidR="00651BE1" w:rsidRPr="001E1F2B" w:rsidTr="008675FB">
        <w:tc>
          <w:tcPr>
            <w:tcW w:w="794" w:type="dxa"/>
            <w:vAlign w:val="center"/>
          </w:tcPr>
          <w:p w:rsidR="00651BE1" w:rsidRPr="001E1F2B" w:rsidRDefault="00651BE1" w:rsidP="008675FB">
            <w:pPr>
              <w:jc w:val="center"/>
            </w:pPr>
            <w:r w:rsidRPr="001E1F2B">
              <w:t>018</w:t>
            </w:r>
          </w:p>
        </w:tc>
        <w:tc>
          <w:tcPr>
            <w:tcW w:w="9124" w:type="dxa"/>
            <w:gridSpan w:val="2"/>
          </w:tcPr>
          <w:p w:rsidR="00651BE1" w:rsidRPr="001E1F2B" w:rsidRDefault="00651BE1" w:rsidP="008675FB">
            <w:r w:rsidRPr="001E1F2B">
              <w:t>Thermoformer No. 3</w:t>
            </w:r>
          </w:p>
        </w:tc>
      </w:tr>
      <w:tr w:rsidR="00651BE1" w:rsidRPr="001E1F2B" w:rsidTr="008675FB">
        <w:tc>
          <w:tcPr>
            <w:tcW w:w="794" w:type="dxa"/>
            <w:vAlign w:val="center"/>
          </w:tcPr>
          <w:p w:rsidR="00651BE1" w:rsidRPr="001E1F2B" w:rsidRDefault="00651BE1" w:rsidP="008675FB">
            <w:pPr>
              <w:jc w:val="center"/>
            </w:pPr>
            <w:r w:rsidRPr="001E1F2B">
              <w:t>019</w:t>
            </w:r>
          </w:p>
        </w:tc>
        <w:tc>
          <w:tcPr>
            <w:tcW w:w="9124" w:type="dxa"/>
            <w:gridSpan w:val="2"/>
          </w:tcPr>
          <w:p w:rsidR="00651BE1" w:rsidRPr="001E1F2B" w:rsidRDefault="00651BE1" w:rsidP="008675FB">
            <w:r w:rsidRPr="001E1F2B">
              <w:t>Thermoformer No. 4</w:t>
            </w:r>
          </w:p>
        </w:tc>
      </w:tr>
      <w:tr w:rsidR="00651BE1" w:rsidRPr="001E1F2B" w:rsidTr="008675FB">
        <w:tc>
          <w:tcPr>
            <w:tcW w:w="794" w:type="dxa"/>
            <w:vAlign w:val="center"/>
          </w:tcPr>
          <w:p w:rsidR="00651BE1" w:rsidRPr="001E1F2B" w:rsidRDefault="00651BE1" w:rsidP="008675FB">
            <w:pPr>
              <w:jc w:val="center"/>
            </w:pPr>
            <w:r w:rsidRPr="001E1F2B">
              <w:t>020</w:t>
            </w:r>
          </w:p>
        </w:tc>
        <w:tc>
          <w:tcPr>
            <w:tcW w:w="9124" w:type="dxa"/>
            <w:gridSpan w:val="2"/>
          </w:tcPr>
          <w:p w:rsidR="00651BE1" w:rsidRPr="001E1F2B" w:rsidRDefault="00651BE1" w:rsidP="008675FB">
            <w:r w:rsidRPr="001E1F2B">
              <w:t>Thermoformer No. 5</w:t>
            </w:r>
          </w:p>
        </w:tc>
      </w:tr>
      <w:tr w:rsidR="00651BE1" w:rsidRPr="001E1F2B" w:rsidTr="008675FB">
        <w:tc>
          <w:tcPr>
            <w:tcW w:w="794" w:type="dxa"/>
            <w:vAlign w:val="center"/>
          </w:tcPr>
          <w:p w:rsidR="00651BE1" w:rsidRPr="001E1F2B" w:rsidRDefault="00651BE1" w:rsidP="008675FB">
            <w:pPr>
              <w:jc w:val="center"/>
            </w:pPr>
            <w:r w:rsidRPr="001E1F2B">
              <w:t>021</w:t>
            </w:r>
          </w:p>
        </w:tc>
        <w:tc>
          <w:tcPr>
            <w:tcW w:w="9124" w:type="dxa"/>
            <w:gridSpan w:val="2"/>
          </w:tcPr>
          <w:p w:rsidR="00651BE1" w:rsidRPr="001E1F2B" w:rsidRDefault="00651BE1" w:rsidP="008675FB">
            <w:r w:rsidRPr="001E1F2B">
              <w:t>Thermoformer No. 6</w:t>
            </w:r>
          </w:p>
        </w:tc>
      </w:tr>
      <w:tr w:rsidR="00651BE1" w:rsidRPr="001E1F2B" w:rsidTr="008675FB">
        <w:tc>
          <w:tcPr>
            <w:tcW w:w="794" w:type="dxa"/>
            <w:vAlign w:val="center"/>
          </w:tcPr>
          <w:p w:rsidR="00651BE1" w:rsidRPr="001E1F2B" w:rsidRDefault="00651BE1" w:rsidP="008675FB">
            <w:pPr>
              <w:jc w:val="center"/>
            </w:pPr>
            <w:r w:rsidRPr="001E1F2B">
              <w:t>022</w:t>
            </w:r>
          </w:p>
        </w:tc>
        <w:tc>
          <w:tcPr>
            <w:tcW w:w="9124" w:type="dxa"/>
            <w:gridSpan w:val="2"/>
          </w:tcPr>
          <w:p w:rsidR="00651BE1" w:rsidRPr="001E1F2B" w:rsidRDefault="00651BE1" w:rsidP="008675FB">
            <w:r w:rsidRPr="001E1F2B">
              <w:t>Thermoformer No. 7</w:t>
            </w:r>
          </w:p>
        </w:tc>
      </w:tr>
      <w:tr w:rsidR="00651BE1" w:rsidRPr="001E1F2B" w:rsidTr="00292658">
        <w:tc>
          <w:tcPr>
            <w:tcW w:w="794" w:type="dxa"/>
          </w:tcPr>
          <w:p w:rsidR="00651BE1" w:rsidRPr="001E1F2B" w:rsidRDefault="00651BE1" w:rsidP="008675FB">
            <w:pPr>
              <w:jc w:val="center"/>
            </w:pPr>
            <w:r w:rsidRPr="001E1F2B">
              <w:t>023</w:t>
            </w:r>
          </w:p>
        </w:tc>
        <w:tc>
          <w:tcPr>
            <w:tcW w:w="9124" w:type="dxa"/>
            <w:gridSpan w:val="2"/>
          </w:tcPr>
          <w:p w:rsidR="00651BE1" w:rsidRPr="001E1F2B" w:rsidRDefault="00651BE1" w:rsidP="008675FB">
            <w:r w:rsidRPr="001E1F2B">
              <w:t xml:space="preserve">Extrusion Scrap </w:t>
            </w:r>
          </w:p>
        </w:tc>
      </w:tr>
      <w:tr w:rsidR="00651BE1" w:rsidRPr="001E1F2B" w:rsidTr="00292658">
        <w:tc>
          <w:tcPr>
            <w:tcW w:w="794" w:type="dxa"/>
          </w:tcPr>
          <w:p w:rsidR="00651BE1" w:rsidRPr="001E1F2B" w:rsidRDefault="00651BE1" w:rsidP="008675FB">
            <w:pPr>
              <w:jc w:val="center"/>
            </w:pPr>
            <w:r w:rsidRPr="001E1F2B">
              <w:t>024</w:t>
            </w:r>
          </w:p>
        </w:tc>
        <w:tc>
          <w:tcPr>
            <w:tcW w:w="9124" w:type="dxa"/>
            <w:gridSpan w:val="2"/>
          </w:tcPr>
          <w:p w:rsidR="00651BE1" w:rsidRPr="001E1F2B" w:rsidRDefault="00651BE1" w:rsidP="008675FB">
            <w:r w:rsidRPr="001E1F2B">
              <w:t>Thermoforming Scrap</w:t>
            </w:r>
          </w:p>
        </w:tc>
      </w:tr>
    </w:tbl>
    <w:p w:rsidR="00AC2E49" w:rsidRPr="001E1F2B" w:rsidRDefault="00AC2E49" w:rsidP="00216F87">
      <w:pPr>
        <w:pStyle w:val="BodyText3"/>
        <w:numPr>
          <w:ilvl w:val="12"/>
          <w:numId w:val="0"/>
        </w:numPr>
        <w:spacing w:before="120"/>
        <w:rPr>
          <w:b/>
          <w:sz w:val="22"/>
          <w:szCs w:val="22"/>
        </w:rPr>
      </w:pPr>
      <w:r w:rsidRPr="001E1F2B">
        <w:rPr>
          <w:b/>
          <w:sz w:val="22"/>
          <w:szCs w:val="22"/>
        </w:rPr>
        <w:t>Proposed Project</w:t>
      </w:r>
    </w:p>
    <w:p w:rsidR="00AC2E49" w:rsidRPr="001E1F2B" w:rsidRDefault="00B2348D" w:rsidP="00AC2E49">
      <w:pPr>
        <w:pStyle w:val="BodyText3"/>
        <w:numPr>
          <w:ilvl w:val="12"/>
          <w:numId w:val="0"/>
        </w:numPr>
        <w:rPr>
          <w:sz w:val="22"/>
          <w:szCs w:val="22"/>
        </w:rPr>
      </w:pPr>
      <w:r w:rsidRPr="001E1F2B">
        <w:rPr>
          <w:sz w:val="22"/>
          <w:szCs w:val="22"/>
        </w:rPr>
        <w:t xml:space="preserve">This air construction permit authorizes the construction of an extruder </w:t>
      </w:r>
      <w:r w:rsidR="002570A1">
        <w:rPr>
          <w:sz w:val="22"/>
          <w:szCs w:val="22"/>
        </w:rPr>
        <w:t xml:space="preserve">(EU025) </w:t>
      </w:r>
      <w:r w:rsidRPr="001E1F2B">
        <w:rPr>
          <w:sz w:val="22"/>
          <w:szCs w:val="22"/>
        </w:rPr>
        <w:t>which will replace an existing extruder</w:t>
      </w:r>
      <w:r w:rsidR="002570A1">
        <w:rPr>
          <w:sz w:val="22"/>
          <w:szCs w:val="22"/>
        </w:rPr>
        <w:t xml:space="preserve"> (EU003)</w:t>
      </w:r>
      <w:r w:rsidRPr="001E1F2B">
        <w:rPr>
          <w:sz w:val="22"/>
          <w:szCs w:val="22"/>
        </w:rPr>
        <w:t>.  There are no emissions increases as a result of this project.</w:t>
      </w:r>
      <w:r w:rsidR="00AC2E49" w:rsidRPr="001E1F2B">
        <w:rPr>
          <w:sz w:val="22"/>
          <w:szCs w:val="22"/>
        </w:rPr>
        <w:t xml:space="preserve">  This project will add </w:t>
      </w:r>
      <w:r w:rsidR="00216F87" w:rsidRPr="001E1F2B">
        <w:rPr>
          <w:sz w:val="22"/>
          <w:szCs w:val="22"/>
        </w:rPr>
        <w:t>and</w:t>
      </w:r>
      <w:r w:rsidR="00AC2E49" w:rsidRPr="001E1F2B">
        <w:rPr>
          <w:sz w:val="22"/>
          <w:szCs w:val="22"/>
        </w:rPr>
        <w:t xml:space="preserve"> modify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AC2E49" w:rsidRPr="001E1F2B" w:rsidTr="00292658">
        <w:trPr>
          <w:gridAfter w:val="1"/>
          <w:wAfter w:w="7594" w:type="dxa"/>
        </w:trPr>
        <w:tc>
          <w:tcPr>
            <w:tcW w:w="2560" w:type="dxa"/>
            <w:gridSpan w:val="2"/>
          </w:tcPr>
          <w:p w:rsidR="00AC2E49" w:rsidRPr="001E1F2B" w:rsidRDefault="00AC2E49" w:rsidP="001732FC">
            <w:pPr>
              <w:rPr>
                <w:b/>
                <w:sz w:val="22"/>
                <w:szCs w:val="22"/>
              </w:rPr>
            </w:pPr>
            <w:r w:rsidRPr="001E1F2B">
              <w:rPr>
                <w:b/>
                <w:sz w:val="22"/>
                <w:szCs w:val="22"/>
              </w:rPr>
              <w:t xml:space="preserve">Facility ID No. </w:t>
            </w:r>
            <w:r w:rsidR="001732FC" w:rsidRPr="001E1F2B">
              <w:rPr>
                <w:b/>
                <w:sz w:val="22"/>
                <w:szCs w:val="22"/>
              </w:rPr>
              <w:t>0550006</w:t>
            </w:r>
          </w:p>
        </w:tc>
      </w:tr>
      <w:tr w:rsidR="00AC2E49" w:rsidRPr="001E1F2B" w:rsidTr="00292658">
        <w:tc>
          <w:tcPr>
            <w:tcW w:w="794" w:type="dxa"/>
          </w:tcPr>
          <w:p w:rsidR="00AC2E49" w:rsidRPr="001E1F2B" w:rsidRDefault="00AC2E49" w:rsidP="00292658">
            <w:pPr>
              <w:jc w:val="center"/>
              <w:rPr>
                <w:b/>
                <w:sz w:val="22"/>
                <w:szCs w:val="22"/>
              </w:rPr>
            </w:pPr>
            <w:r w:rsidRPr="001E1F2B">
              <w:rPr>
                <w:b/>
                <w:sz w:val="22"/>
                <w:szCs w:val="22"/>
              </w:rPr>
              <w:t>ID No.</w:t>
            </w:r>
          </w:p>
        </w:tc>
        <w:tc>
          <w:tcPr>
            <w:tcW w:w="9360" w:type="dxa"/>
            <w:gridSpan w:val="2"/>
          </w:tcPr>
          <w:p w:rsidR="00AC2E49" w:rsidRPr="001E1F2B" w:rsidRDefault="00AC2E49" w:rsidP="00292658">
            <w:pPr>
              <w:rPr>
                <w:sz w:val="22"/>
                <w:szCs w:val="22"/>
              </w:rPr>
            </w:pPr>
            <w:r w:rsidRPr="001E1F2B">
              <w:rPr>
                <w:b/>
                <w:sz w:val="22"/>
                <w:szCs w:val="22"/>
              </w:rPr>
              <w:t>Emission Unit Description</w:t>
            </w:r>
          </w:p>
        </w:tc>
      </w:tr>
      <w:tr w:rsidR="00651BE1" w:rsidRPr="001E1F2B" w:rsidTr="008675FB">
        <w:tc>
          <w:tcPr>
            <w:tcW w:w="794" w:type="dxa"/>
            <w:vAlign w:val="center"/>
          </w:tcPr>
          <w:p w:rsidR="00651BE1" w:rsidRPr="001E1F2B" w:rsidRDefault="00651BE1" w:rsidP="008675FB">
            <w:pPr>
              <w:jc w:val="center"/>
              <w:rPr>
                <w:highlight w:val="yellow"/>
              </w:rPr>
            </w:pPr>
            <w:r w:rsidRPr="001E1F2B">
              <w:t>003</w:t>
            </w:r>
          </w:p>
        </w:tc>
        <w:tc>
          <w:tcPr>
            <w:tcW w:w="9360" w:type="dxa"/>
            <w:gridSpan w:val="2"/>
            <w:vAlign w:val="center"/>
          </w:tcPr>
          <w:p w:rsidR="00651BE1" w:rsidRPr="001E1F2B" w:rsidRDefault="00651BE1" w:rsidP="008675FB">
            <w:pPr>
              <w:spacing w:before="120"/>
            </w:pPr>
            <w:r w:rsidRPr="001E1F2B">
              <w:t>Extruder No. 1 (Make NRM, Model Pace Maker III, process rate 1,000 lbs/hr)</w:t>
            </w:r>
          </w:p>
        </w:tc>
      </w:tr>
      <w:tr w:rsidR="00AC2E49" w:rsidRPr="001E1F2B" w:rsidTr="00292658">
        <w:tc>
          <w:tcPr>
            <w:tcW w:w="794" w:type="dxa"/>
          </w:tcPr>
          <w:p w:rsidR="00AC2E49" w:rsidRPr="001E1F2B" w:rsidRDefault="008675FB" w:rsidP="00292658">
            <w:pPr>
              <w:jc w:val="center"/>
            </w:pPr>
            <w:r w:rsidRPr="001E1F2B">
              <w:t>025</w:t>
            </w:r>
          </w:p>
        </w:tc>
        <w:tc>
          <w:tcPr>
            <w:tcW w:w="9360" w:type="dxa"/>
            <w:gridSpan w:val="2"/>
          </w:tcPr>
          <w:p w:rsidR="00AC2E49" w:rsidRPr="001E1F2B" w:rsidRDefault="00FA4455" w:rsidP="00103E89">
            <w:r w:rsidRPr="001E1F2B">
              <w:t xml:space="preserve">Extruder No. </w:t>
            </w:r>
            <w:r w:rsidR="00103E89" w:rsidRPr="001E1F2B">
              <w:t>1 (Make Sencorp, Model 45IN45CT/150MM60TPH, process rate 1,400 lbs/hr)</w:t>
            </w:r>
          </w:p>
        </w:tc>
      </w:tr>
    </w:tbl>
    <w:p w:rsidR="00AC2E49" w:rsidRPr="001E1F2B" w:rsidRDefault="00AC2E49" w:rsidP="00AC2E49">
      <w:pPr>
        <w:pStyle w:val="Caption"/>
        <w:spacing w:before="240"/>
        <w:rPr>
          <w:szCs w:val="22"/>
        </w:rPr>
      </w:pPr>
      <w:r w:rsidRPr="001E1F2B">
        <w:rPr>
          <w:szCs w:val="22"/>
        </w:rPr>
        <w:t>Facility Regulatory Classification</w:t>
      </w:r>
    </w:p>
    <w:p w:rsidR="00AC2E49" w:rsidRPr="001E1F2B" w:rsidRDefault="00AC2E49" w:rsidP="00AC2E49">
      <w:pPr>
        <w:numPr>
          <w:ilvl w:val="0"/>
          <w:numId w:val="14"/>
        </w:numPr>
        <w:spacing w:after="120"/>
        <w:rPr>
          <w:sz w:val="22"/>
          <w:szCs w:val="22"/>
        </w:rPr>
      </w:pPr>
      <w:r w:rsidRPr="001E1F2B">
        <w:rPr>
          <w:sz w:val="22"/>
          <w:szCs w:val="22"/>
        </w:rPr>
        <w:t>The facility is not a major source of hazardous air pollutants (HAP).</w:t>
      </w:r>
    </w:p>
    <w:p w:rsidR="00AC2E49" w:rsidRPr="001E1F2B" w:rsidRDefault="00AC2E49" w:rsidP="00AC2E49">
      <w:pPr>
        <w:pStyle w:val="BodyText"/>
        <w:numPr>
          <w:ilvl w:val="0"/>
          <w:numId w:val="14"/>
        </w:numPr>
        <w:spacing w:after="120"/>
        <w:jc w:val="left"/>
        <w:rPr>
          <w:szCs w:val="22"/>
        </w:rPr>
      </w:pPr>
      <w:r w:rsidRPr="001E1F2B">
        <w:rPr>
          <w:szCs w:val="22"/>
        </w:rPr>
        <w:t>The facility has no units subject to the acid rain provisions of the Clean Air Act (CAA).</w:t>
      </w:r>
    </w:p>
    <w:p w:rsidR="00AC2E49" w:rsidRPr="001E1F2B" w:rsidRDefault="00AC2E49" w:rsidP="00AC2E49">
      <w:pPr>
        <w:numPr>
          <w:ilvl w:val="0"/>
          <w:numId w:val="14"/>
        </w:numPr>
        <w:spacing w:after="120"/>
        <w:rPr>
          <w:sz w:val="22"/>
          <w:szCs w:val="22"/>
        </w:rPr>
      </w:pPr>
      <w:r w:rsidRPr="001E1F2B">
        <w:rPr>
          <w:sz w:val="22"/>
          <w:szCs w:val="22"/>
        </w:rPr>
        <w:t xml:space="preserve">The facility </w:t>
      </w:r>
      <w:r w:rsidR="00433AEA" w:rsidRPr="001E1F2B">
        <w:rPr>
          <w:sz w:val="22"/>
          <w:szCs w:val="22"/>
        </w:rPr>
        <w:t>is</w:t>
      </w:r>
      <w:r w:rsidRPr="001E1F2B">
        <w:rPr>
          <w:sz w:val="22"/>
          <w:szCs w:val="22"/>
        </w:rPr>
        <w:t xml:space="preserve"> a Title V major source of air pollution in accordance with Chapter 213, F.A.C.</w:t>
      </w:r>
    </w:p>
    <w:p w:rsidR="00AC2E49" w:rsidRPr="001E1F2B" w:rsidRDefault="00AC2E49" w:rsidP="00AC2E49">
      <w:pPr>
        <w:numPr>
          <w:ilvl w:val="0"/>
          <w:numId w:val="14"/>
        </w:numPr>
        <w:spacing w:after="120"/>
        <w:rPr>
          <w:sz w:val="22"/>
          <w:szCs w:val="22"/>
        </w:rPr>
      </w:pPr>
      <w:r w:rsidRPr="001E1F2B">
        <w:rPr>
          <w:sz w:val="22"/>
          <w:szCs w:val="22"/>
        </w:rPr>
        <w:t xml:space="preserve">The facility </w:t>
      </w:r>
      <w:r w:rsidR="00433AEA" w:rsidRPr="001E1F2B">
        <w:rPr>
          <w:sz w:val="22"/>
          <w:szCs w:val="22"/>
        </w:rPr>
        <w:t>is</w:t>
      </w:r>
      <w:r w:rsidRPr="001E1F2B">
        <w:rPr>
          <w:sz w:val="22"/>
          <w:szCs w:val="22"/>
        </w:rPr>
        <w:t xml:space="preserve"> a major stationary source in accordance with Rule 62-212.400(PSD), F.A.C.</w:t>
      </w:r>
    </w:p>
    <w:p w:rsidR="00AC2E49" w:rsidRPr="001E1F2B" w:rsidRDefault="00AC2E49" w:rsidP="00AC2E49">
      <w:pPr>
        <w:ind w:hanging="630"/>
        <w:rPr>
          <w:sz w:val="22"/>
          <w:szCs w:val="22"/>
        </w:rPr>
        <w:sectPr w:rsidR="00AC2E49" w:rsidRPr="001E1F2B" w:rsidSect="00A442D7">
          <w:headerReference w:type="even" r:id="rId16"/>
          <w:headerReference w:type="default" r:id="rId17"/>
          <w:headerReference w:type="first" r:id="rId18"/>
          <w:pgSz w:w="12240" w:h="15840" w:code="1"/>
          <w:pgMar w:top="1008" w:right="1008" w:bottom="1008" w:left="1008" w:header="720" w:footer="432" w:gutter="0"/>
          <w:paperSrc w:first="15" w:other="15"/>
          <w:cols w:space="720"/>
          <w:docGrid w:linePitch="272"/>
        </w:sectPr>
      </w:pPr>
    </w:p>
    <w:p w:rsidR="00AC2E49" w:rsidRPr="001E1F2B" w:rsidRDefault="00AC2E49" w:rsidP="00066331">
      <w:pPr>
        <w:numPr>
          <w:ilvl w:val="0"/>
          <w:numId w:val="6"/>
        </w:numPr>
        <w:spacing w:after="120"/>
        <w:jc w:val="both"/>
        <w:rPr>
          <w:sz w:val="22"/>
          <w:szCs w:val="22"/>
        </w:rPr>
      </w:pPr>
      <w:r w:rsidRPr="001E1F2B">
        <w:rPr>
          <w:bCs/>
          <w:sz w:val="22"/>
          <w:szCs w:val="22"/>
          <w:u w:val="single"/>
        </w:rPr>
        <w:lastRenderedPageBreak/>
        <w:t>Permitting Authority</w:t>
      </w:r>
      <w:r w:rsidRPr="001E1F2B">
        <w:rPr>
          <w:bCs/>
          <w:sz w:val="22"/>
          <w:szCs w:val="22"/>
        </w:rPr>
        <w:t xml:space="preserve">:  The permitting authority for this project is </w:t>
      </w:r>
      <w:r w:rsidRPr="001E1F2B">
        <w:rPr>
          <w:sz w:val="22"/>
          <w:szCs w:val="22"/>
        </w:rPr>
        <w:t xml:space="preserve">the </w:t>
      </w:r>
      <w:r w:rsidR="00644522">
        <w:rPr>
          <w:sz w:val="22"/>
          <w:szCs w:val="22"/>
        </w:rPr>
        <w:t>Engineering</w:t>
      </w:r>
      <w:r w:rsidR="00644522" w:rsidRPr="00234C18">
        <w:rPr>
          <w:sz w:val="22"/>
          <w:szCs w:val="22"/>
        </w:rPr>
        <w:t xml:space="preserve"> </w:t>
      </w:r>
      <w:r w:rsidR="00644522">
        <w:rPr>
          <w:sz w:val="22"/>
          <w:szCs w:val="22"/>
        </w:rPr>
        <w:t xml:space="preserve">and Permitting </w:t>
      </w:r>
      <w:r w:rsidR="00644522" w:rsidRPr="00234C18">
        <w:rPr>
          <w:sz w:val="22"/>
          <w:szCs w:val="22"/>
        </w:rPr>
        <w:t>Section in the South District Office</w:t>
      </w:r>
      <w:r w:rsidRPr="001E1F2B">
        <w:rPr>
          <w:sz w:val="22"/>
          <w:szCs w:val="22"/>
        </w:rPr>
        <w:t xml:space="preserve">, Florida Department of Environmental Protection (Department).  The </w:t>
      </w:r>
      <w:r w:rsidR="006E2C1D" w:rsidRPr="001E1F2B">
        <w:rPr>
          <w:sz w:val="22"/>
          <w:szCs w:val="22"/>
        </w:rPr>
        <w:t>South District</w:t>
      </w:r>
      <w:r w:rsidRPr="001E1F2B">
        <w:rPr>
          <w:sz w:val="22"/>
          <w:szCs w:val="22"/>
        </w:rPr>
        <w:t xml:space="preserve">’s mailing address is </w:t>
      </w:r>
      <w:r w:rsidR="00930FED" w:rsidRPr="001E1F2B">
        <w:rPr>
          <w:sz w:val="22"/>
          <w:szCs w:val="22"/>
        </w:rPr>
        <w:t>P.O. Box 2549, Fort Myers, Florida  33902-2549.</w:t>
      </w:r>
      <w:r w:rsidRPr="001E1F2B">
        <w:rPr>
          <w:sz w:val="22"/>
          <w:szCs w:val="22"/>
        </w:rPr>
        <w:t xml:space="preserve">  All documents related to applications for permits to operate an emissions unit sha</w:t>
      </w:r>
      <w:r w:rsidR="00930FED" w:rsidRPr="001E1F2B">
        <w:rPr>
          <w:sz w:val="22"/>
          <w:szCs w:val="22"/>
        </w:rPr>
        <w:t>ll be submitted to the South District</w:t>
      </w:r>
      <w:r w:rsidRPr="001E1F2B">
        <w:rPr>
          <w:sz w:val="22"/>
          <w:szCs w:val="22"/>
        </w:rPr>
        <w:t>.</w:t>
      </w:r>
    </w:p>
    <w:p w:rsidR="00AC2E49" w:rsidRPr="001E1F2B" w:rsidRDefault="00AC2E49" w:rsidP="00066331">
      <w:pPr>
        <w:numPr>
          <w:ilvl w:val="0"/>
          <w:numId w:val="6"/>
        </w:numPr>
        <w:spacing w:after="120"/>
        <w:jc w:val="both"/>
        <w:rPr>
          <w:sz w:val="22"/>
          <w:szCs w:val="22"/>
        </w:rPr>
      </w:pPr>
      <w:r w:rsidRPr="001E1F2B">
        <w:rPr>
          <w:bCs/>
          <w:sz w:val="22"/>
          <w:szCs w:val="22"/>
          <w:u w:val="single"/>
        </w:rPr>
        <w:t>Compliance Authority</w:t>
      </w:r>
      <w:r w:rsidRPr="001E1F2B">
        <w:rPr>
          <w:bCs/>
          <w:sz w:val="22"/>
          <w:szCs w:val="22"/>
        </w:rPr>
        <w:t xml:space="preserve">:  </w:t>
      </w:r>
      <w:r w:rsidRPr="001E1F2B">
        <w:rPr>
          <w:sz w:val="22"/>
          <w:szCs w:val="22"/>
        </w:rPr>
        <w:t xml:space="preserve">All documents related to compliance activities such as reports, tests, and notifications shall be submitted to the </w:t>
      </w:r>
      <w:r w:rsidR="007B6D88">
        <w:rPr>
          <w:sz w:val="22"/>
          <w:szCs w:val="22"/>
        </w:rPr>
        <w:t xml:space="preserve">Compliance Assurance Section in the </w:t>
      </w:r>
      <w:r w:rsidR="00930FED" w:rsidRPr="001E1F2B">
        <w:rPr>
          <w:sz w:val="22"/>
          <w:szCs w:val="22"/>
        </w:rPr>
        <w:t xml:space="preserve">South </w:t>
      </w:r>
      <w:r w:rsidRPr="001E1F2B">
        <w:rPr>
          <w:sz w:val="22"/>
          <w:szCs w:val="22"/>
        </w:rPr>
        <w:t xml:space="preserve">District Office.  The mailing address and phone number of the </w:t>
      </w:r>
      <w:r w:rsidR="00930FED" w:rsidRPr="001E1F2B">
        <w:rPr>
          <w:sz w:val="22"/>
          <w:szCs w:val="22"/>
        </w:rPr>
        <w:t xml:space="preserve">South </w:t>
      </w:r>
      <w:r w:rsidRPr="001E1F2B">
        <w:rPr>
          <w:sz w:val="22"/>
          <w:szCs w:val="22"/>
        </w:rPr>
        <w:t xml:space="preserve">District Office </w:t>
      </w:r>
      <w:r w:rsidR="003C4767" w:rsidRPr="001E1F2B">
        <w:rPr>
          <w:sz w:val="22"/>
          <w:szCs w:val="22"/>
        </w:rPr>
        <w:t>is</w:t>
      </w:r>
      <w:r w:rsidRPr="001E1F2B">
        <w:rPr>
          <w:sz w:val="22"/>
          <w:szCs w:val="22"/>
        </w:rPr>
        <w:t xml:space="preserve">  </w:t>
      </w:r>
      <w:r w:rsidR="00930FED" w:rsidRPr="001E1F2B">
        <w:rPr>
          <w:sz w:val="22"/>
          <w:szCs w:val="22"/>
        </w:rPr>
        <w:t xml:space="preserve">P.O. Box 2549, Fort Myers, Florida  33902-2549 and </w:t>
      </w:r>
      <w:r w:rsidR="00CE5FAE" w:rsidRPr="001E1F2B">
        <w:rPr>
          <w:sz w:val="22"/>
          <w:szCs w:val="22"/>
        </w:rPr>
        <w:t>(</w:t>
      </w:r>
      <w:r w:rsidR="00930FED" w:rsidRPr="001E1F2B">
        <w:rPr>
          <w:sz w:val="22"/>
          <w:szCs w:val="22"/>
        </w:rPr>
        <w:t>239</w:t>
      </w:r>
      <w:r w:rsidR="00CE5FAE" w:rsidRPr="001E1F2B">
        <w:rPr>
          <w:sz w:val="22"/>
          <w:szCs w:val="22"/>
        </w:rPr>
        <w:t xml:space="preserve">) </w:t>
      </w:r>
      <w:r w:rsidR="00930FED" w:rsidRPr="001E1F2B">
        <w:rPr>
          <w:sz w:val="22"/>
          <w:szCs w:val="22"/>
        </w:rPr>
        <w:t>344-5600</w:t>
      </w:r>
      <w:r w:rsidR="004344C6" w:rsidRPr="001E1F2B">
        <w:rPr>
          <w:sz w:val="22"/>
          <w:szCs w:val="22"/>
        </w:rPr>
        <w:t>.</w:t>
      </w:r>
    </w:p>
    <w:p w:rsidR="00AC2E49" w:rsidRPr="001E1F2B" w:rsidRDefault="00AC2E49" w:rsidP="00AC2E49">
      <w:pPr>
        <w:numPr>
          <w:ilvl w:val="0"/>
          <w:numId w:val="6"/>
        </w:numPr>
        <w:spacing w:after="120"/>
        <w:rPr>
          <w:sz w:val="22"/>
          <w:szCs w:val="22"/>
        </w:rPr>
      </w:pPr>
      <w:r w:rsidRPr="001E1F2B">
        <w:rPr>
          <w:bCs/>
          <w:sz w:val="22"/>
          <w:szCs w:val="22"/>
          <w:u w:val="single"/>
        </w:rPr>
        <w:t>Appendices</w:t>
      </w:r>
      <w:r w:rsidRPr="001E1F2B">
        <w:rPr>
          <w:bCs/>
          <w:sz w:val="22"/>
          <w:szCs w:val="22"/>
        </w:rPr>
        <w:t xml:space="preserve">:  </w:t>
      </w:r>
      <w:r w:rsidRPr="001E1F2B">
        <w:rPr>
          <w:sz w:val="22"/>
          <w:szCs w:val="22"/>
        </w:rPr>
        <w:t>The following Appendices are attached as part of this permit:</w:t>
      </w:r>
    </w:p>
    <w:p w:rsidR="00AC2E49" w:rsidRPr="001E1F2B" w:rsidRDefault="00AC2E49" w:rsidP="00AC2E49">
      <w:pPr>
        <w:numPr>
          <w:ilvl w:val="0"/>
          <w:numId w:val="15"/>
        </w:numPr>
        <w:spacing w:after="120"/>
        <w:rPr>
          <w:sz w:val="22"/>
          <w:szCs w:val="22"/>
        </w:rPr>
      </w:pPr>
      <w:r w:rsidRPr="001E1F2B">
        <w:rPr>
          <w:sz w:val="22"/>
          <w:szCs w:val="22"/>
        </w:rPr>
        <w:t>Appendix A.  Citation Formats and Glossary of Common Terms;</w:t>
      </w:r>
    </w:p>
    <w:p w:rsidR="00AC2E49" w:rsidRPr="001E1F2B" w:rsidRDefault="00AC2E49" w:rsidP="00AC2E49">
      <w:pPr>
        <w:numPr>
          <w:ilvl w:val="0"/>
          <w:numId w:val="15"/>
        </w:numPr>
        <w:spacing w:after="120"/>
        <w:rPr>
          <w:sz w:val="22"/>
          <w:szCs w:val="22"/>
        </w:rPr>
      </w:pPr>
      <w:r w:rsidRPr="001E1F2B">
        <w:rPr>
          <w:sz w:val="22"/>
          <w:szCs w:val="22"/>
        </w:rPr>
        <w:t>Appendix B.  General Conditions;</w:t>
      </w:r>
      <w:r w:rsidR="002570A1" w:rsidRPr="002570A1">
        <w:rPr>
          <w:sz w:val="22"/>
          <w:szCs w:val="22"/>
        </w:rPr>
        <w:t xml:space="preserve"> </w:t>
      </w:r>
      <w:r w:rsidR="002570A1" w:rsidRPr="001E1F2B">
        <w:rPr>
          <w:sz w:val="22"/>
          <w:szCs w:val="22"/>
        </w:rPr>
        <w:t>and</w:t>
      </w:r>
    </w:p>
    <w:p w:rsidR="00AC2E49" w:rsidRPr="001E1F2B" w:rsidRDefault="002570A1" w:rsidP="00AC2E49">
      <w:pPr>
        <w:numPr>
          <w:ilvl w:val="0"/>
          <w:numId w:val="15"/>
        </w:numPr>
        <w:spacing w:after="120"/>
        <w:rPr>
          <w:sz w:val="22"/>
          <w:szCs w:val="22"/>
        </w:rPr>
      </w:pPr>
      <w:r>
        <w:rPr>
          <w:sz w:val="22"/>
          <w:szCs w:val="22"/>
        </w:rPr>
        <w:t>Appendix C.  Common Conditions.</w:t>
      </w:r>
    </w:p>
    <w:p w:rsidR="00AC2E49" w:rsidRPr="001E1F2B" w:rsidRDefault="00AC2E49" w:rsidP="00066331">
      <w:pPr>
        <w:numPr>
          <w:ilvl w:val="0"/>
          <w:numId w:val="6"/>
        </w:numPr>
        <w:spacing w:after="120"/>
        <w:jc w:val="both"/>
        <w:rPr>
          <w:sz w:val="22"/>
          <w:szCs w:val="22"/>
        </w:rPr>
      </w:pPr>
      <w:r w:rsidRPr="001E1F2B">
        <w:rPr>
          <w:sz w:val="22"/>
          <w:szCs w:val="22"/>
          <w:u w:val="single"/>
        </w:rPr>
        <w:t>Applicable Regulations, Forms and Application Procedures</w:t>
      </w:r>
      <w:r w:rsidRPr="001E1F2B">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AC2E49" w:rsidRPr="001E1F2B" w:rsidRDefault="00AC2E49" w:rsidP="00066331">
      <w:pPr>
        <w:numPr>
          <w:ilvl w:val="0"/>
          <w:numId w:val="6"/>
        </w:numPr>
        <w:spacing w:after="120"/>
        <w:jc w:val="both"/>
        <w:rPr>
          <w:sz w:val="22"/>
          <w:szCs w:val="22"/>
        </w:rPr>
      </w:pPr>
      <w:r w:rsidRPr="001E1F2B">
        <w:rPr>
          <w:sz w:val="22"/>
          <w:szCs w:val="22"/>
          <w:u w:val="single"/>
        </w:rPr>
        <w:t>New or Additional Conditions</w:t>
      </w:r>
      <w:r w:rsidRPr="001E1F2B">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C2E49" w:rsidRPr="001E1F2B" w:rsidRDefault="00AC2E49" w:rsidP="00066331">
      <w:pPr>
        <w:numPr>
          <w:ilvl w:val="0"/>
          <w:numId w:val="6"/>
        </w:numPr>
        <w:spacing w:after="120"/>
        <w:jc w:val="both"/>
        <w:rPr>
          <w:sz w:val="22"/>
          <w:szCs w:val="22"/>
        </w:rPr>
      </w:pPr>
      <w:r w:rsidRPr="001E1F2B">
        <w:rPr>
          <w:sz w:val="22"/>
          <w:szCs w:val="22"/>
          <w:u w:val="single"/>
        </w:rPr>
        <w:t>Modifications</w:t>
      </w:r>
      <w:r w:rsidRPr="001E1F2B">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AC2E49" w:rsidRPr="001E1F2B" w:rsidRDefault="00AC2E49" w:rsidP="00066331">
      <w:pPr>
        <w:numPr>
          <w:ilvl w:val="0"/>
          <w:numId w:val="6"/>
        </w:numPr>
        <w:spacing w:after="120"/>
        <w:jc w:val="both"/>
        <w:rPr>
          <w:sz w:val="22"/>
          <w:szCs w:val="22"/>
        </w:rPr>
      </w:pPr>
      <w:r w:rsidRPr="001E1F2B">
        <w:rPr>
          <w:sz w:val="22"/>
          <w:szCs w:val="22"/>
          <w:u w:val="single"/>
        </w:rPr>
        <w:t>Source Obligation</w:t>
      </w:r>
      <w:r w:rsidRPr="001E1F2B">
        <w:rPr>
          <w:sz w:val="22"/>
          <w:szCs w:val="22"/>
        </w:rPr>
        <w:t>:</w:t>
      </w:r>
    </w:p>
    <w:p w:rsidR="00AC2E49" w:rsidRPr="001E1F2B" w:rsidRDefault="00AC2E49" w:rsidP="00066331">
      <w:pPr>
        <w:autoSpaceDE w:val="0"/>
        <w:autoSpaceDN w:val="0"/>
        <w:adjustRightInd w:val="0"/>
        <w:spacing w:after="120"/>
        <w:ind w:left="720" w:hanging="360"/>
        <w:jc w:val="both"/>
        <w:rPr>
          <w:sz w:val="22"/>
          <w:szCs w:val="22"/>
        </w:rPr>
      </w:pPr>
      <w:r w:rsidRPr="001E1F2B">
        <w:rPr>
          <w:sz w:val="22"/>
          <w:szCs w:val="22"/>
        </w:rPr>
        <w:t>(a)</w:t>
      </w:r>
      <w:r w:rsidRPr="001E1F2B">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AC2E49" w:rsidRPr="001E1F2B" w:rsidRDefault="00AC2E49" w:rsidP="00066331">
      <w:pPr>
        <w:autoSpaceDE w:val="0"/>
        <w:autoSpaceDN w:val="0"/>
        <w:adjustRightInd w:val="0"/>
        <w:spacing w:after="120"/>
        <w:ind w:left="720" w:hanging="360"/>
        <w:jc w:val="both"/>
        <w:rPr>
          <w:sz w:val="22"/>
          <w:szCs w:val="22"/>
        </w:rPr>
      </w:pPr>
      <w:r w:rsidRPr="001E1F2B">
        <w:rPr>
          <w:sz w:val="22"/>
          <w:szCs w:val="22"/>
        </w:rPr>
        <w:t>(b)</w:t>
      </w:r>
      <w:r w:rsidRPr="001E1F2B">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1C3EAD" w:rsidRDefault="00AC2E49" w:rsidP="0070606F">
      <w:pPr>
        <w:ind w:left="360"/>
        <w:rPr>
          <w:sz w:val="22"/>
          <w:szCs w:val="22"/>
        </w:rPr>
      </w:pPr>
      <w:r w:rsidRPr="001E1F2B">
        <w:rPr>
          <w:sz w:val="22"/>
          <w:szCs w:val="22"/>
        </w:rPr>
        <w:t>[Rule 62-212.400(12), F.A.C.]</w:t>
      </w:r>
      <w:r w:rsidR="001C3EAD">
        <w:rPr>
          <w:sz w:val="22"/>
          <w:szCs w:val="22"/>
        </w:rPr>
        <w:br w:type="page"/>
      </w:r>
    </w:p>
    <w:p w:rsidR="00AC2E49" w:rsidRPr="001E1F2B" w:rsidRDefault="00AC2E49" w:rsidP="00AC2E49">
      <w:pPr>
        <w:autoSpaceDE w:val="0"/>
        <w:autoSpaceDN w:val="0"/>
        <w:adjustRightInd w:val="0"/>
        <w:spacing w:after="120"/>
        <w:ind w:left="360"/>
        <w:rPr>
          <w:sz w:val="22"/>
          <w:szCs w:val="22"/>
        </w:rPr>
      </w:pPr>
    </w:p>
    <w:p w:rsidR="00AC2E49" w:rsidRPr="001E1F2B" w:rsidRDefault="00AC2E49" w:rsidP="00066331">
      <w:pPr>
        <w:numPr>
          <w:ilvl w:val="0"/>
          <w:numId w:val="6"/>
        </w:numPr>
        <w:spacing w:after="120"/>
        <w:jc w:val="both"/>
        <w:rPr>
          <w:sz w:val="22"/>
          <w:szCs w:val="22"/>
        </w:rPr>
      </w:pPr>
      <w:r w:rsidRPr="001E1F2B">
        <w:rPr>
          <w:sz w:val="22"/>
          <w:szCs w:val="22"/>
          <w:u w:val="single"/>
        </w:rPr>
        <w:t>Application for Title V Permit</w:t>
      </w:r>
      <w:r w:rsidRPr="001E1F2B">
        <w:rPr>
          <w:sz w:val="22"/>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AC2E49" w:rsidRPr="001E1F2B" w:rsidRDefault="00AC2E49" w:rsidP="00AC2E49">
      <w:pPr>
        <w:spacing w:after="120"/>
        <w:rPr>
          <w:sz w:val="22"/>
          <w:szCs w:val="22"/>
        </w:rPr>
      </w:pPr>
    </w:p>
    <w:p w:rsidR="00AC2E49" w:rsidRPr="001E1F2B" w:rsidRDefault="00AC2E49" w:rsidP="00AC2E49">
      <w:pPr>
        <w:ind w:firstLine="90"/>
        <w:rPr>
          <w:caps/>
          <w:sz w:val="22"/>
          <w:szCs w:val="22"/>
          <w:u w:val="single"/>
        </w:rPr>
        <w:sectPr w:rsidR="00AC2E49" w:rsidRPr="001E1F2B" w:rsidSect="00A442D7">
          <w:headerReference w:type="even" r:id="rId19"/>
          <w:headerReference w:type="default" r:id="rId20"/>
          <w:headerReference w:type="first" r:id="rId21"/>
          <w:pgSz w:w="12240" w:h="15840" w:code="1"/>
          <w:pgMar w:top="1008" w:right="1008" w:bottom="1008" w:left="1008" w:header="720" w:footer="432" w:gutter="0"/>
          <w:paperSrc w:first="16640" w:other="16640"/>
          <w:cols w:space="720"/>
          <w:docGrid w:linePitch="272"/>
        </w:sectPr>
      </w:pPr>
    </w:p>
    <w:p w:rsidR="00AC2E49" w:rsidRPr="001E1F2B" w:rsidRDefault="00AC2E49" w:rsidP="00AC2E49">
      <w:pPr>
        <w:pStyle w:val="BodyText3"/>
        <w:numPr>
          <w:ilvl w:val="12"/>
          <w:numId w:val="0"/>
        </w:numPr>
        <w:rPr>
          <w:sz w:val="22"/>
          <w:szCs w:val="22"/>
        </w:rPr>
      </w:pPr>
      <w:r w:rsidRPr="001E1F2B">
        <w:rPr>
          <w:sz w:val="22"/>
          <w:szCs w:val="22"/>
        </w:rPr>
        <w:lastRenderedPageBreak/>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AC2E49" w:rsidRPr="001E1F2B" w:rsidTr="00292658">
        <w:tc>
          <w:tcPr>
            <w:tcW w:w="794" w:type="dxa"/>
          </w:tcPr>
          <w:p w:rsidR="00AC2E49" w:rsidRPr="001E1F2B" w:rsidRDefault="00AC2E49" w:rsidP="00292658">
            <w:pPr>
              <w:jc w:val="center"/>
              <w:rPr>
                <w:b/>
                <w:sz w:val="22"/>
                <w:szCs w:val="22"/>
              </w:rPr>
            </w:pPr>
            <w:r w:rsidRPr="001E1F2B">
              <w:rPr>
                <w:b/>
                <w:sz w:val="22"/>
                <w:szCs w:val="22"/>
              </w:rPr>
              <w:t>ID No.</w:t>
            </w:r>
          </w:p>
        </w:tc>
        <w:tc>
          <w:tcPr>
            <w:tcW w:w="9360" w:type="dxa"/>
          </w:tcPr>
          <w:p w:rsidR="00AC2E49" w:rsidRPr="001E1F2B" w:rsidRDefault="00AC2E49" w:rsidP="00292658">
            <w:pPr>
              <w:rPr>
                <w:sz w:val="22"/>
                <w:szCs w:val="22"/>
              </w:rPr>
            </w:pPr>
            <w:r w:rsidRPr="001E1F2B">
              <w:rPr>
                <w:b/>
                <w:sz w:val="22"/>
                <w:szCs w:val="22"/>
              </w:rPr>
              <w:t>Emission Unit Description</w:t>
            </w:r>
          </w:p>
        </w:tc>
      </w:tr>
      <w:tr w:rsidR="001C3EAD" w:rsidRPr="001E1F2B" w:rsidTr="001C3EAD">
        <w:tc>
          <w:tcPr>
            <w:tcW w:w="794" w:type="dxa"/>
            <w:vAlign w:val="center"/>
          </w:tcPr>
          <w:p w:rsidR="001C3EAD" w:rsidRPr="001E1F2B" w:rsidRDefault="001C3EAD" w:rsidP="00D058B2">
            <w:pPr>
              <w:jc w:val="center"/>
              <w:rPr>
                <w:highlight w:val="yellow"/>
              </w:rPr>
            </w:pPr>
            <w:r w:rsidRPr="001E1F2B">
              <w:t>003</w:t>
            </w:r>
          </w:p>
        </w:tc>
        <w:tc>
          <w:tcPr>
            <w:tcW w:w="9360" w:type="dxa"/>
            <w:vAlign w:val="center"/>
          </w:tcPr>
          <w:p w:rsidR="001C3EAD" w:rsidRPr="001E1F2B" w:rsidRDefault="001C3EAD" w:rsidP="001C3EAD">
            <w:pPr>
              <w:spacing w:before="120"/>
            </w:pPr>
            <w:r w:rsidRPr="001E1F2B">
              <w:t>Extruder No. 1 (Make NRM, Model Pace Maker III, process rate 1,000 lbs/hr)</w:t>
            </w:r>
          </w:p>
        </w:tc>
      </w:tr>
      <w:tr w:rsidR="00837723" w:rsidRPr="001E1F2B" w:rsidTr="00C15E46">
        <w:tc>
          <w:tcPr>
            <w:tcW w:w="794" w:type="dxa"/>
            <w:vAlign w:val="center"/>
          </w:tcPr>
          <w:p w:rsidR="00837723" w:rsidRPr="001E1F2B" w:rsidRDefault="00837723" w:rsidP="00837723">
            <w:pPr>
              <w:jc w:val="center"/>
              <w:rPr>
                <w:highlight w:val="yellow"/>
              </w:rPr>
            </w:pPr>
            <w:r w:rsidRPr="001E1F2B">
              <w:t>025</w:t>
            </w:r>
          </w:p>
        </w:tc>
        <w:tc>
          <w:tcPr>
            <w:tcW w:w="9360" w:type="dxa"/>
            <w:vAlign w:val="center"/>
          </w:tcPr>
          <w:p w:rsidR="00837723" w:rsidRPr="001E1F2B" w:rsidRDefault="00837723" w:rsidP="00837723">
            <w:pPr>
              <w:spacing w:before="120"/>
            </w:pPr>
            <w:r w:rsidRPr="001E1F2B">
              <w:t>Extruder No. 1 (Make Sencorp, Model 45IN45CT/150MM60TPH, process rate 1,400 lbs/hr)</w:t>
            </w:r>
          </w:p>
        </w:tc>
      </w:tr>
      <w:tr w:rsidR="00837723" w:rsidRPr="001E1F2B" w:rsidTr="00C15E46">
        <w:tc>
          <w:tcPr>
            <w:tcW w:w="794" w:type="dxa"/>
            <w:vAlign w:val="center"/>
          </w:tcPr>
          <w:p w:rsidR="00837723" w:rsidRPr="001E1F2B" w:rsidRDefault="00837723" w:rsidP="00C15E46">
            <w:pPr>
              <w:jc w:val="center"/>
            </w:pPr>
            <w:r w:rsidRPr="001E1F2B">
              <w:t>013</w:t>
            </w:r>
          </w:p>
        </w:tc>
        <w:tc>
          <w:tcPr>
            <w:tcW w:w="9360" w:type="dxa"/>
            <w:vAlign w:val="center"/>
          </w:tcPr>
          <w:p w:rsidR="00837723" w:rsidRPr="001E1F2B" w:rsidRDefault="00837723" w:rsidP="00C15E46">
            <w:pPr>
              <w:spacing w:before="120"/>
            </w:pPr>
            <w:r w:rsidRPr="001E1F2B">
              <w:t>Extruder No. 2 (Make David Standard, process rate 1,300 lbs/hr)</w:t>
            </w:r>
          </w:p>
        </w:tc>
      </w:tr>
      <w:tr w:rsidR="00837723" w:rsidRPr="001E1F2B" w:rsidTr="00C15E46">
        <w:tc>
          <w:tcPr>
            <w:tcW w:w="794" w:type="dxa"/>
            <w:vAlign w:val="center"/>
          </w:tcPr>
          <w:p w:rsidR="00837723" w:rsidRPr="001E1F2B" w:rsidRDefault="00837723" w:rsidP="00C15E46">
            <w:pPr>
              <w:jc w:val="center"/>
            </w:pPr>
            <w:r w:rsidRPr="001E1F2B">
              <w:t>004</w:t>
            </w:r>
          </w:p>
        </w:tc>
        <w:tc>
          <w:tcPr>
            <w:tcW w:w="9360" w:type="dxa"/>
            <w:vAlign w:val="center"/>
          </w:tcPr>
          <w:p w:rsidR="00837723" w:rsidRPr="001E1F2B" w:rsidRDefault="00837723" w:rsidP="00C15E46">
            <w:pPr>
              <w:spacing w:before="120"/>
            </w:pPr>
            <w:r w:rsidRPr="001E1F2B">
              <w:t>Extruder No. 3 (Make NRM, Model Pace Maker 70, process rate 1,000 lbs/hr)</w:t>
            </w:r>
          </w:p>
        </w:tc>
      </w:tr>
      <w:tr w:rsidR="00837723" w:rsidRPr="001E1F2B" w:rsidTr="00C15E46">
        <w:tc>
          <w:tcPr>
            <w:tcW w:w="794" w:type="dxa"/>
            <w:vAlign w:val="center"/>
          </w:tcPr>
          <w:p w:rsidR="00837723" w:rsidRPr="001E1F2B" w:rsidRDefault="00837723" w:rsidP="00C15E46">
            <w:pPr>
              <w:jc w:val="center"/>
            </w:pPr>
            <w:r w:rsidRPr="001E1F2B">
              <w:t>001</w:t>
            </w:r>
          </w:p>
        </w:tc>
        <w:tc>
          <w:tcPr>
            <w:tcW w:w="9360" w:type="dxa"/>
            <w:vAlign w:val="center"/>
          </w:tcPr>
          <w:p w:rsidR="00837723" w:rsidRPr="001E1F2B" w:rsidRDefault="00837723" w:rsidP="00C15E46">
            <w:pPr>
              <w:spacing w:before="120"/>
            </w:pPr>
            <w:r w:rsidRPr="001E1F2B">
              <w:t>Extruder No. 4 (Make Berstorff, Model Schaumtandex 120-150, process rate 1,100 lbs/hr)</w:t>
            </w:r>
          </w:p>
        </w:tc>
      </w:tr>
      <w:tr w:rsidR="00837723" w:rsidRPr="001E1F2B" w:rsidTr="00C15E46">
        <w:tc>
          <w:tcPr>
            <w:tcW w:w="794" w:type="dxa"/>
            <w:vAlign w:val="center"/>
          </w:tcPr>
          <w:p w:rsidR="00837723" w:rsidRPr="001E1F2B" w:rsidRDefault="00837723" w:rsidP="00C15E46">
            <w:pPr>
              <w:jc w:val="center"/>
            </w:pPr>
            <w:r w:rsidRPr="001E1F2B">
              <w:t>015</w:t>
            </w:r>
          </w:p>
        </w:tc>
        <w:tc>
          <w:tcPr>
            <w:tcW w:w="9360" w:type="dxa"/>
          </w:tcPr>
          <w:p w:rsidR="00837723" w:rsidRPr="001E1F2B" w:rsidRDefault="00837723" w:rsidP="00C15E46">
            <w:r w:rsidRPr="001E1F2B">
              <w:t>Roll Storage</w:t>
            </w:r>
          </w:p>
        </w:tc>
      </w:tr>
      <w:tr w:rsidR="00837723" w:rsidRPr="001E1F2B" w:rsidTr="00C15E46">
        <w:tc>
          <w:tcPr>
            <w:tcW w:w="794" w:type="dxa"/>
            <w:vAlign w:val="center"/>
          </w:tcPr>
          <w:p w:rsidR="00837723" w:rsidRPr="001E1F2B" w:rsidRDefault="00837723" w:rsidP="00C15E46">
            <w:pPr>
              <w:jc w:val="center"/>
            </w:pPr>
            <w:r w:rsidRPr="001E1F2B">
              <w:t>016</w:t>
            </w:r>
          </w:p>
        </w:tc>
        <w:tc>
          <w:tcPr>
            <w:tcW w:w="9360" w:type="dxa"/>
          </w:tcPr>
          <w:p w:rsidR="00837723" w:rsidRPr="001E1F2B" w:rsidRDefault="00837723" w:rsidP="00C15E46">
            <w:r w:rsidRPr="001E1F2B">
              <w:t>Thermoformer No. 1</w:t>
            </w:r>
          </w:p>
        </w:tc>
      </w:tr>
      <w:tr w:rsidR="00837723" w:rsidRPr="001E1F2B" w:rsidTr="00C15E46">
        <w:tc>
          <w:tcPr>
            <w:tcW w:w="794" w:type="dxa"/>
            <w:vAlign w:val="center"/>
          </w:tcPr>
          <w:p w:rsidR="00837723" w:rsidRPr="001E1F2B" w:rsidRDefault="00837723" w:rsidP="00C15E46">
            <w:pPr>
              <w:jc w:val="center"/>
            </w:pPr>
            <w:r w:rsidRPr="001E1F2B">
              <w:t>017</w:t>
            </w:r>
          </w:p>
        </w:tc>
        <w:tc>
          <w:tcPr>
            <w:tcW w:w="9360" w:type="dxa"/>
          </w:tcPr>
          <w:p w:rsidR="00837723" w:rsidRPr="001E1F2B" w:rsidRDefault="00837723" w:rsidP="00C15E46">
            <w:r w:rsidRPr="001E1F2B">
              <w:t>Thermoformer No. 2</w:t>
            </w:r>
          </w:p>
        </w:tc>
      </w:tr>
      <w:tr w:rsidR="00837723" w:rsidRPr="001E1F2B" w:rsidTr="00C15E46">
        <w:tc>
          <w:tcPr>
            <w:tcW w:w="794" w:type="dxa"/>
            <w:vAlign w:val="center"/>
          </w:tcPr>
          <w:p w:rsidR="00837723" w:rsidRPr="001E1F2B" w:rsidRDefault="00837723" w:rsidP="00C15E46">
            <w:pPr>
              <w:jc w:val="center"/>
            </w:pPr>
            <w:r w:rsidRPr="001E1F2B">
              <w:t>018</w:t>
            </w:r>
          </w:p>
        </w:tc>
        <w:tc>
          <w:tcPr>
            <w:tcW w:w="9360" w:type="dxa"/>
          </w:tcPr>
          <w:p w:rsidR="00837723" w:rsidRPr="001E1F2B" w:rsidRDefault="00837723" w:rsidP="00C15E46">
            <w:r w:rsidRPr="001E1F2B">
              <w:t>Thermoformer No. 3</w:t>
            </w:r>
          </w:p>
        </w:tc>
      </w:tr>
      <w:tr w:rsidR="00837723" w:rsidRPr="001E1F2B" w:rsidTr="00C15E46">
        <w:tc>
          <w:tcPr>
            <w:tcW w:w="794" w:type="dxa"/>
            <w:vAlign w:val="center"/>
          </w:tcPr>
          <w:p w:rsidR="00837723" w:rsidRPr="001E1F2B" w:rsidRDefault="00837723" w:rsidP="00C15E46">
            <w:pPr>
              <w:jc w:val="center"/>
            </w:pPr>
            <w:r w:rsidRPr="001E1F2B">
              <w:t>019</w:t>
            </w:r>
          </w:p>
        </w:tc>
        <w:tc>
          <w:tcPr>
            <w:tcW w:w="9360" w:type="dxa"/>
          </w:tcPr>
          <w:p w:rsidR="00837723" w:rsidRPr="001E1F2B" w:rsidRDefault="00837723" w:rsidP="00C15E46">
            <w:r w:rsidRPr="001E1F2B">
              <w:t>Thermoformer No. 4</w:t>
            </w:r>
          </w:p>
        </w:tc>
      </w:tr>
      <w:tr w:rsidR="00837723" w:rsidRPr="001E1F2B" w:rsidTr="00C15E46">
        <w:tc>
          <w:tcPr>
            <w:tcW w:w="794" w:type="dxa"/>
            <w:vAlign w:val="center"/>
          </w:tcPr>
          <w:p w:rsidR="00837723" w:rsidRPr="001E1F2B" w:rsidRDefault="00837723" w:rsidP="00C15E46">
            <w:pPr>
              <w:jc w:val="center"/>
            </w:pPr>
            <w:r w:rsidRPr="001E1F2B">
              <w:t>020</w:t>
            </w:r>
          </w:p>
        </w:tc>
        <w:tc>
          <w:tcPr>
            <w:tcW w:w="9360" w:type="dxa"/>
          </w:tcPr>
          <w:p w:rsidR="00837723" w:rsidRPr="001E1F2B" w:rsidRDefault="00837723" w:rsidP="00C15E46">
            <w:r w:rsidRPr="001E1F2B">
              <w:t>Thermoformer No. 5</w:t>
            </w:r>
          </w:p>
        </w:tc>
      </w:tr>
      <w:tr w:rsidR="00837723" w:rsidRPr="001E1F2B" w:rsidTr="00C15E46">
        <w:tc>
          <w:tcPr>
            <w:tcW w:w="794" w:type="dxa"/>
            <w:vAlign w:val="center"/>
          </w:tcPr>
          <w:p w:rsidR="00837723" w:rsidRPr="001E1F2B" w:rsidRDefault="00837723" w:rsidP="00C15E46">
            <w:pPr>
              <w:jc w:val="center"/>
            </w:pPr>
            <w:r w:rsidRPr="001E1F2B">
              <w:t>021</w:t>
            </w:r>
          </w:p>
        </w:tc>
        <w:tc>
          <w:tcPr>
            <w:tcW w:w="9360" w:type="dxa"/>
          </w:tcPr>
          <w:p w:rsidR="00837723" w:rsidRPr="001E1F2B" w:rsidRDefault="00837723" w:rsidP="00C15E46">
            <w:r w:rsidRPr="001E1F2B">
              <w:t>Thermoformer No. 6</w:t>
            </w:r>
          </w:p>
        </w:tc>
      </w:tr>
      <w:tr w:rsidR="00837723" w:rsidRPr="001E1F2B" w:rsidTr="00C15E46">
        <w:tc>
          <w:tcPr>
            <w:tcW w:w="794" w:type="dxa"/>
            <w:vAlign w:val="center"/>
          </w:tcPr>
          <w:p w:rsidR="00837723" w:rsidRPr="001E1F2B" w:rsidRDefault="00837723" w:rsidP="00C15E46">
            <w:pPr>
              <w:jc w:val="center"/>
            </w:pPr>
            <w:r w:rsidRPr="001E1F2B">
              <w:t>022</w:t>
            </w:r>
          </w:p>
        </w:tc>
        <w:tc>
          <w:tcPr>
            <w:tcW w:w="9360" w:type="dxa"/>
          </w:tcPr>
          <w:p w:rsidR="00837723" w:rsidRPr="001E1F2B" w:rsidRDefault="00837723" w:rsidP="00C15E46">
            <w:r w:rsidRPr="001E1F2B">
              <w:t>Thermoformer No. 7</w:t>
            </w:r>
          </w:p>
        </w:tc>
      </w:tr>
      <w:tr w:rsidR="00837723" w:rsidRPr="001E1F2B" w:rsidTr="00292658">
        <w:tc>
          <w:tcPr>
            <w:tcW w:w="794" w:type="dxa"/>
          </w:tcPr>
          <w:p w:rsidR="00837723" w:rsidRPr="001E1F2B" w:rsidRDefault="00837723" w:rsidP="00C15E46">
            <w:pPr>
              <w:jc w:val="center"/>
            </w:pPr>
            <w:r w:rsidRPr="001E1F2B">
              <w:t>023</w:t>
            </w:r>
          </w:p>
        </w:tc>
        <w:tc>
          <w:tcPr>
            <w:tcW w:w="9360" w:type="dxa"/>
          </w:tcPr>
          <w:p w:rsidR="00837723" w:rsidRPr="001E1F2B" w:rsidRDefault="00837723" w:rsidP="00C15E46">
            <w:r w:rsidRPr="001E1F2B">
              <w:t xml:space="preserve">Extrusion Scrap </w:t>
            </w:r>
          </w:p>
        </w:tc>
      </w:tr>
      <w:tr w:rsidR="00837723" w:rsidRPr="001E1F2B" w:rsidTr="00292658">
        <w:tc>
          <w:tcPr>
            <w:tcW w:w="794" w:type="dxa"/>
          </w:tcPr>
          <w:p w:rsidR="00837723" w:rsidRPr="001E1F2B" w:rsidRDefault="00837723" w:rsidP="00C15E46">
            <w:pPr>
              <w:jc w:val="center"/>
            </w:pPr>
            <w:r w:rsidRPr="001E1F2B">
              <w:t>024</w:t>
            </w:r>
          </w:p>
        </w:tc>
        <w:tc>
          <w:tcPr>
            <w:tcW w:w="9360" w:type="dxa"/>
          </w:tcPr>
          <w:p w:rsidR="00837723" w:rsidRPr="001E1F2B" w:rsidRDefault="00837723" w:rsidP="00C15E46">
            <w:r w:rsidRPr="001E1F2B">
              <w:t>Thermoforming Scrap</w:t>
            </w:r>
          </w:p>
        </w:tc>
      </w:tr>
    </w:tbl>
    <w:p w:rsidR="00AC2E49" w:rsidRPr="001E1F2B" w:rsidRDefault="00AC2E49" w:rsidP="00167F7F">
      <w:pPr>
        <w:pStyle w:val="Caption"/>
        <w:spacing w:before="240"/>
        <w:jc w:val="both"/>
        <w:rPr>
          <w:szCs w:val="22"/>
        </w:rPr>
      </w:pPr>
      <w:r w:rsidRPr="001E1F2B">
        <w:rPr>
          <w:szCs w:val="22"/>
        </w:rPr>
        <w:t>Equipment</w:t>
      </w:r>
    </w:p>
    <w:p w:rsidR="00AC2E49" w:rsidRPr="001E1F2B" w:rsidRDefault="003C4767" w:rsidP="00167F7F">
      <w:pPr>
        <w:numPr>
          <w:ilvl w:val="0"/>
          <w:numId w:val="3"/>
        </w:numPr>
        <w:suppressAutoHyphens/>
        <w:spacing w:after="120"/>
        <w:jc w:val="both"/>
        <w:rPr>
          <w:sz w:val="22"/>
          <w:szCs w:val="22"/>
        </w:rPr>
      </w:pPr>
      <w:r w:rsidRPr="001E1F2B">
        <w:rPr>
          <w:sz w:val="22"/>
          <w:szCs w:val="22"/>
          <w:u w:val="single"/>
        </w:rPr>
        <w:t xml:space="preserve">Extruder No. </w:t>
      </w:r>
      <w:r>
        <w:rPr>
          <w:sz w:val="22"/>
          <w:szCs w:val="22"/>
          <w:u w:val="single"/>
        </w:rPr>
        <w:t>1</w:t>
      </w:r>
      <w:r w:rsidRPr="001E1F2B">
        <w:rPr>
          <w:sz w:val="22"/>
          <w:szCs w:val="22"/>
        </w:rPr>
        <w:t>:  The permittee is authorized to install a 1,400 lb/hr extruder</w:t>
      </w:r>
      <w:r>
        <w:rPr>
          <w:sz w:val="22"/>
          <w:szCs w:val="22"/>
        </w:rPr>
        <w:t xml:space="preserve"> (</w:t>
      </w:r>
      <w:r w:rsidR="001C3EAD">
        <w:rPr>
          <w:sz w:val="22"/>
          <w:szCs w:val="22"/>
        </w:rPr>
        <w:t>EU0</w:t>
      </w:r>
      <w:r>
        <w:rPr>
          <w:sz w:val="22"/>
          <w:szCs w:val="22"/>
        </w:rPr>
        <w:t>25)</w:t>
      </w:r>
      <w:r w:rsidRPr="001E1F2B">
        <w:rPr>
          <w:sz w:val="22"/>
          <w:szCs w:val="22"/>
        </w:rPr>
        <w:t xml:space="preserve">.  </w:t>
      </w:r>
      <w:r w:rsidR="00AC2E49" w:rsidRPr="001E1F2B">
        <w:rPr>
          <w:sz w:val="22"/>
          <w:szCs w:val="22"/>
        </w:rPr>
        <w:t xml:space="preserve">[Application No. </w:t>
      </w:r>
      <w:r w:rsidR="00E7484B" w:rsidRPr="001E1F2B">
        <w:rPr>
          <w:sz w:val="22"/>
          <w:szCs w:val="22"/>
        </w:rPr>
        <w:t>0990006-009</w:t>
      </w:r>
      <w:r w:rsidR="00AC2E49" w:rsidRPr="001E1F2B">
        <w:rPr>
          <w:sz w:val="22"/>
          <w:szCs w:val="22"/>
        </w:rPr>
        <w:t>-AC]</w:t>
      </w:r>
    </w:p>
    <w:p w:rsidR="004344C6" w:rsidRPr="001E1F2B" w:rsidRDefault="004344C6" w:rsidP="00E80A31">
      <w:pPr>
        <w:spacing w:before="120" w:after="120"/>
        <w:jc w:val="both"/>
        <w:rPr>
          <w:b/>
          <w:caps/>
          <w:sz w:val="22"/>
          <w:szCs w:val="22"/>
        </w:rPr>
      </w:pPr>
      <w:r w:rsidRPr="001E1F2B">
        <w:rPr>
          <w:b/>
          <w:caps/>
          <w:sz w:val="22"/>
          <w:szCs w:val="22"/>
        </w:rPr>
        <w:t>Performance Restrictions</w:t>
      </w:r>
    </w:p>
    <w:p w:rsidR="004344C6" w:rsidRPr="001E1F2B" w:rsidRDefault="004344C6" w:rsidP="00D44589">
      <w:pPr>
        <w:numPr>
          <w:ilvl w:val="0"/>
          <w:numId w:val="3"/>
        </w:numPr>
        <w:tabs>
          <w:tab w:val="left" w:pos="720"/>
        </w:tabs>
        <w:suppressAutoHyphens/>
        <w:spacing w:after="120"/>
        <w:rPr>
          <w:b/>
          <w:sz w:val="22"/>
          <w:szCs w:val="22"/>
        </w:rPr>
      </w:pPr>
      <w:r w:rsidRPr="001E1F2B">
        <w:rPr>
          <w:sz w:val="22"/>
          <w:szCs w:val="22"/>
          <w:u w:val="single"/>
        </w:rPr>
        <w:t>Permitted Capacity</w:t>
      </w:r>
      <w:r w:rsidRPr="001E1F2B">
        <w:rPr>
          <w:sz w:val="22"/>
          <w:szCs w:val="22"/>
        </w:rPr>
        <w:t xml:space="preserve">.  </w:t>
      </w:r>
    </w:p>
    <w:p w:rsidR="004344C6" w:rsidRPr="001E1F2B" w:rsidRDefault="004344C6" w:rsidP="00D44589">
      <w:pPr>
        <w:numPr>
          <w:ilvl w:val="1"/>
          <w:numId w:val="3"/>
        </w:numPr>
        <w:tabs>
          <w:tab w:val="left" w:pos="720"/>
        </w:tabs>
        <w:suppressAutoHyphens/>
        <w:rPr>
          <w:b/>
          <w:sz w:val="22"/>
          <w:szCs w:val="22"/>
        </w:rPr>
      </w:pPr>
      <w:r w:rsidRPr="001E1F2B">
        <w:rPr>
          <w:i/>
          <w:sz w:val="22"/>
          <w:szCs w:val="22"/>
        </w:rPr>
        <w:t>Extruders</w:t>
      </w:r>
      <w:r w:rsidRPr="001E1F2B">
        <w:rPr>
          <w:sz w:val="22"/>
          <w:szCs w:val="22"/>
        </w:rPr>
        <w:t xml:space="preserve">.  </w:t>
      </w:r>
      <w:r w:rsidR="003C4767" w:rsidRPr="001E1F2B">
        <w:rPr>
          <w:sz w:val="22"/>
          <w:szCs w:val="22"/>
        </w:rPr>
        <w:t xml:space="preserve">The maximum allowable permitted capacity for all four (4) extruders combined shall not exceed 16,162 TPY based on a consecutive </w:t>
      </w:r>
      <w:r w:rsidR="003C4767">
        <w:rPr>
          <w:sz w:val="22"/>
          <w:szCs w:val="22"/>
        </w:rPr>
        <w:t>12-</w:t>
      </w:r>
      <w:r w:rsidR="003C4767" w:rsidRPr="001E1F2B">
        <w:rPr>
          <w:sz w:val="22"/>
          <w:szCs w:val="22"/>
        </w:rPr>
        <w:t>month rolling total.</w:t>
      </w:r>
    </w:p>
    <w:p w:rsidR="001C3EAD" w:rsidRPr="001C3EAD" w:rsidRDefault="004344C6" w:rsidP="00D44589">
      <w:pPr>
        <w:numPr>
          <w:ilvl w:val="1"/>
          <w:numId w:val="3"/>
        </w:numPr>
        <w:tabs>
          <w:tab w:val="left" w:pos="720"/>
        </w:tabs>
        <w:suppressAutoHyphens/>
        <w:rPr>
          <w:b/>
          <w:sz w:val="22"/>
          <w:szCs w:val="22"/>
        </w:rPr>
      </w:pPr>
      <w:r w:rsidRPr="001E1F2B">
        <w:rPr>
          <w:i/>
          <w:sz w:val="22"/>
          <w:szCs w:val="22"/>
        </w:rPr>
        <w:t>Thermoformers</w:t>
      </w:r>
      <w:r w:rsidRPr="001E1F2B">
        <w:rPr>
          <w:sz w:val="22"/>
          <w:szCs w:val="22"/>
        </w:rPr>
        <w:t xml:space="preserve">.  </w:t>
      </w:r>
      <w:r w:rsidR="003C4767" w:rsidRPr="001E1F2B">
        <w:rPr>
          <w:sz w:val="22"/>
          <w:szCs w:val="22"/>
        </w:rPr>
        <w:t xml:space="preserve">The maximum allowable permitted capacity for all seven (7) thermoformers combined shall not exceed 16,162 TPY based on a consecutive </w:t>
      </w:r>
      <w:r w:rsidR="003C4767">
        <w:rPr>
          <w:sz w:val="22"/>
          <w:szCs w:val="22"/>
        </w:rPr>
        <w:t>12-</w:t>
      </w:r>
      <w:r w:rsidR="003C4767" w:rsidRPr="001E1F2B">
        <w:rPr>
          <w:sz w:val="22"/>
          <w:szCs w:val="22"/>
        </w:rPr>
        <w:t>month rolling total.</w:t>
      </w:r>
    </w:p>
    <w:p w:rsidR="004344C6" w:rsidRPr="001E1F2B" w:rsidRDefault="004344C6" w:rsidP="001C3EAD">
      <w:pPr>
        <w:tabs>
          <w:tab w:val="left" w:pos="720"/>
        </w:tabs>
        <w:suppressAutoHyphens/>
        <w:ind w:left="360"/>
        <w:rPr>
          <w:b/>
          <w:sz w:val="22"/>
          <w:szCs w:val="22"/>
        </w:rPr>
      </w:pPr>
      <w:r w:rsidRPr="001E1F2B">
        <w:rPr>
          <w:sz w:val="22"/>
          <w:szCs w:val="22"/>
        </w:rPr>
        <w:t>[Rules 62-4.160(2), 62-204.800, 62-210.200(PTE),F.A.C. and Permit No. 0550006-008-AC]</w:t>
      </w:r>
    </w:p>
    <w:p w:rsidR="004344C6" w:rsidRPr="001E1F2B" w:rsidRDefault="004344C6" w:rsidP="00740C13">
      <w:pPr>
        <w:tabs>
          <w:tab w:val="left" w:pos="720"/>
        </w:tabs>
        <w:suppressAutoHyphens/>
        <w:spacing w:before="120"/>
        <w:ind w:left="360"/>
        <w:rPr>
          <w:i/>
          <w:sz w:val="22"/>
          <w:szCs w:val="22"/>
        </w:rPr>
      </w:pPr>
      <w:r w:rsidRPr="001E1F2B">
        <w:rPr>
          <w:i/>
          <w:sz w:val="22"/>
          <w:szCs w:val="22"/>
        </w:rPr>
        <w:t>{</w:t>
      </w:r>
      <w:r w:rsidRPr="001E1F2B">
        <w:rPr>
          <w:b/>
          <w:i/>
          <w:sz w:val="22"/>
          <w:szCs w:val="22"/>
        </w:rPr>
        <w:t>Permitting Note</w:t>
      </w:r>
      <w:r w:rsidRPr="001E1F2B">
        <w:rPr>
          <w:i/>
          <w:sz w:val="22"/>
          <w:szCs w:val="22"/>
        </w:rPr>
        <w:t>:  A limit on production (3690 lbs/hr and 16,162 TPY) has been taken by the applicant in order to not exceed 289 TPY VOC emissions facility-wide.  The potential to emit is based on the 3,690 lb/hr production, the emissions factors stated in Specific Condition A.</w:t>
      </w:r>
      <w:r w:rsidR="001C3EAD">
        <w:rPr>
          <w:i/>
          <w:sz w:val="22"/>
          <w:szCs w:val="22"/>
        </w:rPr>
        <w:t>5</w:t>
      </w:r>
      <w:r w:rsidRPr="001E1F2B">
        <w:rPr>
          <w:i/>
          <w:sz w:val="22"/>
          <w:szCs w:val="22"/>
        </w:rPr>
        <w:t>., and a maximum of 5% extrusion scrap of the total material extruded and a maximum of 35% of material thermoformed that is determined to be thermoforming scrap.}</w:t>
      </w:r>
    </w:p>
    <w:p w:rsidR="004344C6" w:rsidRPr="00EA75AB" w:rsidRDefault="004344C6" w:rsidP="00D44589">
      <w:pPr>
        <w:numPr>
          <w:ilvl w:val="0"/>
          <w:numId w:val="3"/>
        </w:numPr>
        <w:tabs>
          <w:tab w:val="left" w:pos="720"/>
        </w:tabs>
        <w:suppressAutoHyphens/>
        <w:spacing w:before="120"/>
        <w:rPr>
          <w:sz w:val="22"/>
          <w:szCs w:val="22"/>
        </w:rPr>
      </w:pPr>
      <w:r w:rsidRPr="00EA75AB">
        <w:rPr>
          <w:sz w:val="22"/>
          <w:szCs w:val="22"/>
          <w:u w:val="single"/>
        </w:rPr>
        <w:t>Hours of Operation</w:t>
      </w:r>
      <w:r w:rsidRPr="00EA75AB">
        <w:rPr>
          <w:sz w:val="22"/>
          <w:szCs w:val="22"/>
        </w:rPr>
        <w:t>.  The hours of operation shall not exceed 8,760 hours per year.  [Rule 62-210.200(PTE), F.A.C., Permit No. 0550006-008-AC]</w:t>
      </w:r>
    </w:p>
    <w:p w:rsidR="00461E18" w:rsidRPr="00461E18" w:rsidRDefault="00EA75AB" w:rsidP="00D44589">
      <w:pPr>
        <w:numPr>
          <w:ilvl w:val="0"/>
          <w:numId w:val="3"/>
        </w:numPr>
        <w:suppressAutoHyphens/>
        <w:spacing w:before="120" w:after="120"/>
        <w:outlineLvl w:val="0"/>
        <w:rPr>
          <w:b/>
          <w:sz w:val="22"/>
          <w:szCs w:val="22"/>
          <w:u w:val="single"/>
        </w:rPr>
      </w:pPr>
      <w:r w:rsidRPr="00740C13">
        <w:rPr>
          <w:sz w:val="22"/>
          <w:szCs w:val="22"/>
          <w:u w:val="single"/>
        </w:rPr>
        <w:t>Method of Extruder Operation</w:t>
      </w:r>
      <w:r w:rsidRPr="00740C13">
        <w:rPr>
          <w:sz w:val="22"/>
          <w:szCs w:val="22"/>
        </w:rPr>
        <w:t>.  EU025 is replacing EU003.  Only one</w:t>
      </w:r>
      <w:r w:rsidR="001C3EAD">
        <w:rPr>
          <w:sz w:val="22"/>
          <w:szCs w:val="22"/>
        </w:rPr>
        <w:t xml:space="preserve"> extruder</w:t>
      </w:r>
      <w:r w:rsidRPr="00740C13">
        <w:rPr>
          <w:sz w:val="22"/>
          <w:szCs w:val="22"/>
        </w:rPr>
        <w:t>, EU025 or EU003, may operate at any time.  [Rule 62-4.070(3), F.A.C.]</w:t>
      </w:r>
    </w:p>
    <w:p w:rsidR="004344C6" w:rsidRPr="00740C13" w:rsidRDefault="004344C6" w:rsidP="00461E18">
      <w:pPr>
        <w:suppressAutoHyphens/>
        <w:spacing w:before="120" w:after="120"/>
        <w:outlineLvl w:val="0"/>
        <w:rPr>
          <w:b/>
          <w:sz w:val="22"/>
          <w:szCs w:val="22"/>
          <w:u w:val="single"/>
        </w:rPr>
      </w:pPr>
      <w:r w:rsidRPr="001C3EAD">
        <w:rPr>
          <w:b/>
          <w:caps/>
          <w:sz w:val="22"/>
          <w:szCs w:val="22"/>
        </w:rPr>
        <w:t>Emission Standards</w:t>
      </w:r>
    </w:p>
    <w:p w:rsidR="004344C6" w:rsidRPr="001E1F2B" w:rsidRDefault="004344C6" w:rsidP="00D44589">
      <w:pPr>
        <w:numPr>
          <w:ilvl w:val="0"/>
          <w:numId w:val="3"/>
        </w:numPr>
        <w:rPr>
          <w:sz w:val="22"/>
          <w:szCs w:val="22"/>
        </w:rPr>
      </w:pPr>
      <w:r w:rsidRPr="001E1F2B">
        <w:rPr>
          <w:sz w:val="22"/>
          <w:szCs w:val="22"/>
          <w:u w:val="single"/>
        </w:rPr>
        <w:t>Volatile Organic Compounds (VOC) Emissions</w:t>
      </w:r>
      <w:r w:rsidRPr="001E1F2B">
        <w:rPr>
          <w:sz w:val="22"/>
          <w:szCs w:val="22"/>
        </w:rPr>
        <w:t>.  VOC emissions for all emissions units combined shall not exceed 289 TPY based on a consecutive twelve month rolling average.  [Permit No. 0550006-008-AC]</w:t>
      </w:r>
    </w:p>
    <w:p w:rsidR="004344C6" w:rsidRPr="001E1F2B" w:rsidRDefault="004344C6" w:rsidP="00D44589">
      <w:pPr>
        <w:numPr>
          <w:ilvl w:val="0"/>
          <w:numId w:val="3"/>
        </w:numPr>
        <w:tabs>
          <w:tab w:val="left" w:pos="720"/>
        </w:tabs>
        <w:spacing w:before="120" w:after="120"/>
        <w:rPr>
          <w:sz w:val="22"/>
          <w:szCs w:val="22"/>
        </w:rPr>
      </w:pPr>
      <w:r w:rsidRPr="001E1F2B">
        <w:rPr>
          <w:sz w:val="22"/>
          <w:szCs w:val="22"/>
          <w:u w:val="single"/>
        </w:rPr>
        <w:lastRenderedPageBreak/>
        <w:t>VOC Emission Factors (EF)</w:t>
      </w:r>
      <w:r w:rsidRPr="001E1F2B">
        <w:rPr>
          <w:sz w:val="22"/>
          <w:szCs w:val="22"/>
        </w:rPr>
        <w:t>.  The following emission factors shall be used to determine VOC emissions:</w:t>
      </w:r>
    </w:p>
    <w:p w:rsidR="004344C6" w:rsidRPr="001E1F2B" w:rsidRDefault="004344C6" w:rsidP="004344C6">
      <w:pPr>
        <w:numPr>
          <w:ilvl w:val="1"/>
          <w:numId w:val="40"/>
        </w:numPr>
        <w:tabs>
          <w:tab w:val="left" w:pos="720"/>
        </w:tabs>
        <w:ind w:left="720"/>
        <w:rPr>
          <w:sz w:val="22"/>
          <w:szCs w:val="22"/>
        </w:rPr>
      </w:pPr>
      <w:r w:rsidRPr="001E1F2B">
        <w:rPr>
          <w:i/>
          <w:sz w:val="22"/>
          <w:szCs w:val="22"/>
        </w:rPr>
        <w:t>Total Material Extruded</w:t>
      </w:r>
      <w:r w:rsidRPr="001E1F2B">
        <w:rPr>
          <w:sz w:val="22"/>
          <w:szCs w:val="22"/>
        </w:rPr>
        <w:t>.  The EF for total material extruded (EF</w:t>
      </w:r>
      <w:r w:rsidRPr="001E1F2B">
        <w:rPr>
          <w:sz w:val="22"/>
          <w:szCs w:val="22"/>
          <w:vertAlign w:val="subscript"/>
        </w:rPr>
        <w:t>EXT</w:t>
      </w:r>
      <w:r w:rsidRPr="001E1F2B">
        <w:rPr>
          <w:sz w:val="22"/>
          <w:szCs w:val="22"/>
        </w:rPr>
        <w:t>) shall be 2 percent.  [Permit No. 0550006-008-AC]</w:t>
      </w:r>
    </w:p>
    <w:p w:rsidR="004344C6" w:rsidRPr="001E1F2B" w:rsidRDefault="004344C6" w:rsidP="004344C6">
      <w:pPr>
        <w:numPr>
          <w:ilvl w:val="1"/>
          <w:numId w:val="40"/>
        </w:numPr>
        <w:tabs>
          <w:tab w:val="left" w:pos="720"/>
        </w:tabs>
        <w:ind w:left="720"/>
        <w:rPr>
          <w:sz w:val="22"/>
          <w:szCs w:val="22"/>
        </w:rPr>
      </w:pPr>
      <w:r w:rsidRPr="001E1F2B">
        <w:rPr>
          <w:i/>
          <w:sz w:val="22"/>
          <w:szCs w:val="22"/>
        </w:rPr>
        <w:t>Roll Stock</w:t>
      </w:r>
      <w:r w:rsidRPr="001E1F2B">
        <w:rPr>
          <w:sz w:val="22"/>
          <w:szCs w:val="22"/>
        </w:rPr>
        <w:t>.  The EF for roll stock (EF</w:t>
      </w:r>
      <w:r w:rsidRPr="001E1F2B">
        <w:rPr>
          <w:sz w:val="22"/>
          <w:szCs w:val="22"/>
          <w:vertAlign w:val="subscript"/>
        </w:rPr>
        <w:t>RS</w:t>
      </w:r>
      <w:r w:rsidRPr="001E1F2B">
        <w:rPr>
          <w:sz w:val="22"/>
          <w:szCs w:val="22"/>
        </w:rPr>
        <w:t>) shall be 4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Thermoforming</w:t>
      </w:r>
      <w:r w:rsidRPr="001E1F2B">
        <w:rPr>
          <w:sz w:val="22"/>
          <w:szCs w:val="22"/>
        </w:rPr>
        <w:t>.  The EF for thermoforming (EF</w:t>
      </w:r>
      <w:r w:rsidRPr="001E1F2B">
        <w:rPr>
          <w:sz w:val="22"/>
          <w:szCs w:val="22"/>
          <w:vertAlign w:val="subscript"/>
        </w:rPr>
        <w:t>THM</w:t>
      </w:r>
      <w:r w:rsidRPr="001E1F2B">
        <w:rPr>
          <w:sz w:val="22"/>
          <w:szCs w:val="22"/>
        </w:rPr>
        <w:t>) shall be 2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Extrusion Scrap</w:t>
      </w:r>
      <w:r w:rsidRPr="001E1F2B">
        <w:rPr>
          <w:sz w:val="22"/>
          <w:szCs w:val="22"/>
        </w:rPr>
        <w:t>: The EF for extrusion scrap (EF</w:t>
      </w:r>
      <w:r w:rsidRPr="001E1F2B">
        <w:rPr>
          <w:sz w:val="22"/>
          <w:szCs w:val="22"/>
          <w:vertAlign w:val="subscript"/>
        </w:rPr>
        <w:t>EXTS</w:t>
      </w:r>
      <w:r w:rsidRPr="001E1F2B">
        <w:rPr>
          <w:sz w:val="22"/>
          <w:szCs w:val="22"/>
        </w:rPr>
        <w:t>) shall be 98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Thermoforming Scrap:</w:t>
      </w:r>
      <w:r w:rsidRPr="001E1F2B">
        <w:rPr>
          <w:sz w:val="22"/>
          <w:szCs w:val="22"/>
        </w:rPr>
        <w:t xml:space="preserve">  The EF for thermoforming scrap (EF</w:t>
      </w:r>
      <w:r w:rsidRPr="001E1F2B">
        <w:rPr>
          <w:sz w:val="22"/>
          <w:szCs w:val="22"/>
          <w:vertAlign w:val="subscript"/>
        </w:rPr>
        <w:t>THMS</w:t>
      </w:r>
      <w:r w:rsidRPr="001E1F2B">
        <w:rPr>
          <w:sz w:val="22"/>
          <w:szCs w:val="22"/>
        </w:rPr>
        <w:t>)</w:t>
      </w:r>
      <w:r w:rsidRPr="001E1F2B">
        <w:rPr>
          <w:sz w:val="22"/>
          <w:szCs w:val="22"/>
          <w:vertAlign w:val="subscript"/>
        </w:rPr>
        <w:t xml:space="preserve"> </w:t>
      </w:r>
      <w:r w:rsidRPr="001E1F2B">
        <w:rPr>
          <w:sz w:val="22"/>
          <w:szCs w:val="22"/>
        </w:rPr>
        <w:t>shall be 92 percent.</w:t>
      </w:r>
    </w:p>
    <w:p w:rsidR="004344C6" w:rsidRPr="001E1F2B" w:rsidRDefault="004344C6" w:rsidP="004344C6">
      <w:pPr>
        <w:tabs>
          <w:tab w:val="left" w:pos="720"/>
        </w:tabs>
        <w:spacing w:after="120"/>
        <w:ind w:left="720" w:hanging="360"/>
        <w:rPr>
          <w:sz w:val="22"/>
          <w:szCs w:val="22"/>
        </w:rPr>
      </w:pPr>
      <w:r w:rsidRPr="001E1F2B">
        <w:rPr>
          <w:sz w:val="22"/>
          <w:szCs w:val="22"/>
        </w:rPr>
        <w:t>[Permit No. 0550006-008-AC]</w:t>
      </w:r>
    </w:p>
    <w:p w:rsidR="004344C6" w:rsidRPr="001E1F2B" w:rsidRDefault="004344C6" w:rsidP="004344C6">
      <w:pPr>
        <w:tabs>
          <w:tab w:val="left" w:pos="720"/>
        </w:tabs>
        <w:spacing w:after="120"/>
        <w:ind w:left="720" w:hanging="360"/>
        <w:rPr>
          <w:i/>
          <w:sz w:val="22"/>
          <w:szCs w:val="22"/>
        </w:rPr>
      </w:pPr>
      <w:r w:rsidRPr="001E1F2B">
        <w:rPr>
          <w:i/>
          <w:sz w:val="22"/>
          <w:szCs w:val="22"/>
        </w:rPr>
        <w:t>{</w:t>
      </w:r>
      <w:r w:rsidRPr="001E1F2B">
        <w:rPr>
          <w:b/>
          <w:i/>
          <w:sz w:val="22"/>
          <w:szCs w:val="22"/>
        </w:rPr>
        <w:t>Permitting Note</w:t>
      </w:r>
      <w:r w:rsidRPr="001E1F2B">
        <w:rPr>
          <w:i/>
          <w:sz w:val="22"/>
          <w:szCs w:val="22"/>
        </w:rPr>
        <w:t>:  Butane is assumed to be 100% VOC.}</w:t>
      </w:r>
    </w:p>
    <w:p w:rsidR="004344C6" w:rsidRPr="001E1F2B" w:rsidRDefault="00853632" w:rsidP="00E70DD2">
      <w:pPr>
        <w:tabs>
          <w:tab w:val="left" w:pos="720"/>
        </w:tabs>
        <w:spacing w:after="120"/>
        <w:ind w:left="360" w:hanging="360"/>
        <w:outlineLvl w:val="0"/>
        <w:rPr>
          <w:b/>
          <w:sz w:val="22"/>
          <w:szCs w:val="22"/>
        </w:rPr>
      </w:pPr>
      <w:r w:rsidRPr="001E1F2B">
        <w:rPr>
          <w:b/>
          <w:sz w:val="22"/>
          <w:szCs w:val="22"/>
        </w:rPr>
        <w:t>EXCESS EMISSIONS</w:t>
      </w:r>
    </w:p>
    <w:p w:rsidR="004344C6" w:rsidRPr="001E1F2B" w:rsidRDefault="004344C6" w:rsidP="00D44589">
      <w:pPr>
        <w:numPr>
          <w:ilvl w:val="0"/>
          <w:numId w:val="3"/>
        </w:numPr>
        <w:tabs>
          <w:tab w:val="left" w:pos="720"/>
        </w:tabs>
        <w:suppressAutoHyphens/>
        <w:spacing w:before="120" w:after="120"/>
        <w:outlineLvl w:val="0"/>
        <w:rPr>
          <w:b/>
          <w:sz w:val="22"/>
          <w:szCs w:val="22"/>
          <w:u w:val="single"/>
        </w:rPr>
      </w:pPr>
      <w:r w:rsidRPr="001E1F2B">
        <w:rPr>
          <w:sz w:val="22"/>
          <w:szCs w:val="22"/>
          <w:u w:val="single"/>
        </w:rPr>
        <w:t>Excess Emissions Prohibited</w:t>
      </w:r>
      <w:r w:rsidRPr="001E1F2B">
        <w:rPr>
          <w:sz w:val="22"/>
          <w:szCs w:val="22"/>
        </w:rPr>
        <w:t xml:space="preserve">.  Excess emissions which are caused entirely or in part by poor maintenance, poor operation, or any other equipment or process </w:t>
      </w:r>
      <w:r w:rsidR="001E36F8" w:rsidRPr="001E1F2B">
        <w:rPr>
          <w:sz w:val="22"/>
          <w:szCs w:val="22"/>
        </w:rPr>
        <w:t>failure that may reasonably be prevented during startup, shutdown or malfunction</w:t>
      </w:r>
      <w:r w:rsidRPr="001E1F2B">
        <w:rPr>
          <w:sz w:val="22"/>
          <w:szCs w:val="22"/>
        </w:rPr>
        <w:t xml:space="preserve"> shall be prohibited.  [Rules 62-210.700(5), F.A.C.; Permit No. 0550006-008-AV]</w:t>
      </w:r>
    </w:p>
    <w:p w:rsidR="00E80A31" w:rsidRPr="001E1F2B" w:rsidRDefault="00E80A31" w:rsidP="00E80A31">
      <w:pPr>
        <w:pStyle w:val="Heading5"/>
        <w:spacing w:before="120" w:after="120"/>
        <w:jc w:val="both"/>
        <w:rPr>
          <w:rFonts w:ascii="Times New Roman" w:hAnsi="Times New Roman"/>
          <w:i w:val="0"/>
          <w:caps/>
          <w:sz w:val="22"/>
          <w:szCs w:val="22"/>
        </w:rPr>
      </w:pPr>
      <w:r w:rsidRPr="001E1F2B">
        <w:rPr>
          <w:rFonts w:ascii="Times New Roman" w:hAnsi="Times New Roman"/>
          <w:i w:val="0"/>
          <w:caps/>
          <w:sz w:val="22"/>
          <w:szCs w:val="22"/>
        </w:rPr>
        <w:t>Testing Requirements</w:t>
      </w:r>
    </w:p>
    <w:p w:rsidR="004344C6" w:rsidRPr="001E1F2B" w:rsidRDefault="004344C6" w:rsidP="00D44589">
      <w:pPr>
        <w:keepLines/>
        <w:widowControl w:val="0"/>
        <w:numPr>
          <w:ilvl w:val="0"/>
          <w:numId w:val="3"/>
        </w:numPr>
        <w:tabs>
          <w:tab w:val="left" w:pos="720"/>
          <w:tab w:val="right" w:pos="10080"/>
        </w:tabs>
        <w:spacing w:after="120"/>
        <w:rPr>
          <w:sz w:val="22"/>
          <w:szCs w:val="22"/>
        </w:rPr>
      </w:pPr>
      <w:r w:rsidRPr="001E1F2B">
        <w:rPr>
          <w:sz w:val="22"/>
          <w:szCs w:val="22"/>
          <w:u w:val="single"/>
        </w:rPr>
        <w:t>VOC Emissions</w:t>
      </w:r>
      <w:r w:rsidRPr="001E1F2B">
        <w:rPr>
          <w:sz w:val="22"/>
          <w:szCs w:val="22"/>
        </w:rPr>
        <w:t>.  Monthly VOC emissions shall be determined by the 15</w:t>
      </w:r>
      <w:r w:rsidRPr="001E1F2B">
        <w:rPr>
          <w:sz w:val="22"/>
          <w:szCs w:val="22"/>
          <w:vertAlign w:val="superscript"/>
        </w:rPr>
        <w:t>th</w:t>
      </w:r>
      <w:r w:rsidRPr="001E1F2B">
        <w:rPr>
          <w:sz w:val="22"/>
          <w:szCs w:val="22"/>
        </w:rPr>
        <w:t xml:space="preserve"> of each month for the previous month.  The following equation along with daily and monthly recordkeeping shall be used to determine the monthly VOC emissions from all emissions units.  The resulting monthly VOC emissions shall be used for determining the </w:t>
      </w:r>
      <w:r w:rsidR="003C4767" w:rsidRPr="001E1F2B">
        <w:rPr>
          <w:sz w:val="22"/>
          <w:szCs w:val="22"/>
        </w:rPr>
        <w:t>twelve-month</w:t>
      </w:r>
      <w:r w:rsidRPr="001E1F2B">
        <w:rPr>
          <w:sz w:val="22"/>
          <w:szCs w:val="22"/>
        </w:rPr>
        <w:t xml:space="preserve"> consecutive rolling average.  Compliance shall be demonstrated by the consecutive twelve month rolling average using the equation below to determine each month’s VOC emissions for the facility.</w:t>
      </w:r>
    </w:p>
    <w:p w:rsidR="004344C6" w:rsidRPr="001E1F2B" w:rsidRDefault="004344C6" w:rsidP="004344C6">
      <w:pPr>
        <w:keepLines/>
        <w:widowControl w:val="0"/>
        <w:tabs>
          <w:tab w:val="left" w:pos="720"/>
          <w:tab w:val="left" w:pos="1080"/>
          <w:tab w:val="left" w:pos="1440"/>
          <w:tab w:val="right" w:pos="10080"/>
        </w:tabs>
        <w:spacing w:after="120"/>
        <w:ind w:left="360"/>
        <w:rPr>
          <w:i/>
          <w:sz w:val="22"/>
          <w:szCs w:val="22"/>
          <w:vertAlign w:val="subscript"/>
        </w:rPr>
      </w:pPr>
      <w:r w:rsidRPr="001E1F2B">
        <w:rPr>
          <w:b/>
          <w:i/>
          <w:sz w:val="22"/>
          <w:szCs w:val="22"/>
        </w:rPr>
        <w:t>VOC Emissions</w:t>
      </w:r>
      <w:r w:rsidRPr="001E1F2B">
        <w:rPr>
          <w:b/>
          <w:i/>
          <w:sz w:val="22"/>
          <w:szCs w:val="22"/>
          <w:vertAlign w:val="subscript"/>
        </w:rPr>
        <w:t>TPM</w:t>
      </w:r>
      <w:r w:rsidRPr="001E1F2B">
        <w:rPr>
          <w:i/>
          <w:sz w:val="22"/>
          <w:szCs w:val="22"/>
        </w:rPr>
        <w:t xml:space="preserve"> = [</w:t>
      </w:r>
      <w:r w:rsidRPr="001E1F2B">
        <w:rPr>
          <w:b/>
          <w:i/>
          <w:sz w:val="22"/>
          <w:szCs w:val="22"/>
        </w:rPr>
        <w:t>(TM</w:t>
      </w:r>
      <w:r w:rsidRPr="001E1F2B">
        <w:rPr>
          <w:b/>
          <w:i/>
          <w:sz w:val="22"/>
          <w:szCs w:val="22"/>
          <w:vertAlign w:val="subscript"/>
        </w:rPr>
        <w:t>EXT</w:t>
      </w:r>
      <w:r w:rsidRPr="001E1F2B">
        <w:rPr>
          <w:b/>
          <w:i/>
          <w:sz w:val="22"/>
          <w:szCs w:val="22"/>
        </w:rPr>
        <w:t>*EF</w:t>
      </w:r>
      <w:r w:rsidRPr="001E1F2B">
        <w:rPr>
          <w:b/>
          <w:i/>
          <w:sz w:val="22"/>
          <w:szCs w:val="22"/>
          <w:vertAlign w:val="subscript"/>
        </w:rPr>
        <w:t>EXT</w:t>
      </w:r>
      <w:r w:rsidRPr="001E1F2B">
        <w:rPr>
          <w:b/>
          <w:i/>
          <w:sz w:val="22"/>
          <w:szCs w:val="22"/>
        </w:rPr>
        <w:t>) + (RS * EF</w:t>
      </w:r>
      <w:r w:rsidRPr="001E1F2B">
        <w:rPr>
          <w:b/>
          <w:i/>
          <w:sz w:val="22"/>
          <w:szCs w:val="22"/>
          <w:vertAlign w:val="subscript"/>
        </w:rPr>
        <w:t>RS</w:t>
      </w:r>
      <w:r w:rsidRPr="001E1F2B">
        <w:rPr>
          <w:b/>
          <w:i/>
          <w:sz w:val="22"/>
          <w:szCs w:val="22"/>
        </w:rPr>
        <w:t>) + (THM * EF</w:t>
      </w:r>
      <w:r w:rsidRPr="001E1F2B">
        <w:rPr>
          <w:b/>
          <w:i/>
          <w:sz w:val="22"/>
          <w:szCs w:val="22"/>
          <w:vertAlign w:val="subscript"/>
        </w:rPr>
        <w:t>THM</w:t>
      </w:r>
      <w:r w:rsidRPr="001E1F2B">
        <w:rPr>
          <w:b/>
          <w:i/>
          <w:sz w:val="22"/>
          <w:szCs w:val="22"/>
        </w:rPr>
        <w:t>) + (ExtS * EF</w:t>
      </w:r>
      <w:r w:rsidRPr="001E1F2B">
        <w:rPr>
          <w:b/>
          <w:i/>
          <w:sz w:val="22"/>
          <w:szCs w:val="22"/>
          <w:vertAlign w:val="subscript"/>
        </w:rPr>
        <w:t>EXTS</w:t>
      </w:r>
      <w:r w:rsidRPr="001E1F2B">
        <w:rPr>
          <w:b/>
          <w:i/>
          <w:sz w:val="22"/>
          <w:szCs w:val="22"/>
        </w:rPr>
        <w:t>) + (THM</w:t>
      </w:r>
      <w:r w:rsidRPr="001E1F2B">
        <w:rPr>
          <w:b/>
          <w:i/>
          <w:sz w:val="22"/>
          <w:szCs w:val="22"/>
          <w:vertAlign w:val="subscript"/>
        </w:rPr>
        <w:t>SCRAP</w:t>
      </w:r>
      <w:r w:rsidRPr="001E1F2B">
        <w:rPr>
          <w:b/>
          <w:i/>
          <w:sz w:val="22"/>
          <w:szCs w:val="22"/>
        </w:rPr>
        <w:t>* EF</w:t>
      </w:r>
      <w:r w:rsidRPr="001E1F2B">
        <w:rPr>
          <w:b/>
          <w:i/>
          <w:sz w:val="22"/>
          <w:szCs w:val="22"/>
          <w:vertAlign w:val="subscript"/>
        </w:rPr>
        <w:t>THMS</w:t>
      </w:r>
      <w:r w:rsidRPr="001E1F2B">
        <w:rPr>
          <w:b/>
          <w:i/>
          <w:sz w:val="22"/>
          <w:szCs w:val="22"/>
        </w:rPr>
        <w:t>)] x %But</w:t>
      </w:r>
      <w:r w:rsidRPr="001E1F2B">
        <w:rPr>
          <w:b/>
          <w:i/>
          <w:sz w:val="22"/>
          <w:szCs w:val="22"/>
          <w:vertAlign w:val="subscript"/>
        </w:rPr>
        <w:t>usage</w:t>
      </w:r>
      <w:r w:rsidRPr="001E1F2B">
        <w:rPr>
          <w:i/>
          <w:sz w:val="22"/>
          <w:szCs w:val="22"/>
          <w:vertAlign w:val="subscript"/>
        </w:rPr>
        <w:t xml:space="preserve"> </w:t>
      </w:r>
    </w:p>
    <w:p w:rsidR="004344C6" w:rsidRPr="001E1F2B" w:rsidRDefault="004344C6" w:rsidP="004344C6">
      <w:pPr>
        <w:keepLines/>
        <w:widowControl w:val="0"/>
        <w:tabs>
          <w:tab w:val="left" w:pos="720"/>
          <w:tab w:val="left" w:pos="1080"/>
          <w:tab w:val="left" w:pos="1440"/>
          <w:tab w:val="right" w:pos="10080"/>
        </w:tabs>
        <w:spacing w:after="120"/>
        <w:ind w:left="360"/>
        <w:rPr>
          <w:sz w:val="22"/>
          <w:szCs w:val="22"/>
        </w:rPr>
      </w:pPr>
      <w:r w:rsidRPr="001E1F2B">
        <w:rPr>
          <w:sz w:val="22"/>
          <w:szCs w:val="22"/>
        </w:rPr>
        <w:t>Where:</w:t>
      </w:r>
    </w:p>
    <w:p w:rsidR="004344C6" w:rsidRPr="001E1F2B" w:rsidRDefault="004344C6" w:rsidP="004344C6">
      <w:pPr>
        <w:keepLines/>
        <w:widowControl w:val="0"/>
        <w:tabs>
          <w:tab w:val="right" w:pos="10080"/>
        </w:tabs>
        <w:ind w:left="1620" w:hanging="540"/>
        <w:rPr>
          <w:b/>
          <w:sz w:val="22"/>
          <w:szCs w:val="22"/>
        </w:rPr>
      </w:pPr>
      <w:r w:rsidRPr="001E1F2B">
        <w:rPr>
          <w:b/>
          <w:sz w:val="22"/>
          <w:szCs w:val="22"/>
        </w:rPr>
        <w:t xml:space="preserve">TPM </w:t>
      </w:r>
      <w:r w:rsidRPr="001E1F2B">
        <w:rPr>
          <w:sz w:val="22"/>
          <w:szCs w:val="22"/>
        </w:rPr>
        <w:t>is tons per month.</w:t>
      </w:r>
    </w:p>
    <w:p w:rsidR="004344C6" w:rsidRPr="001E1F2B" w:rsidRDefault="004344C6" w:rsidP="004344C6">
      <w:pPr>
        <w:ind w:left="1620" w:hanging="540"/>
        <w:rPr>
          <w:sz w:val="22"/>
          <w:szCs w:val="22"/>
        </w:rPr>
      </w:pPr>
      <w:r w:rsidRPr="001E1F2B">
        <w:rPr>
          <w:b/>
          <w:bCs/>
          <w:sz w:val="22"/>
          <w:szCs w:val="22"/>
        </w:rPr>
        <w:t>TM</w:t>
      </w:r>
      <w:r w:rsidRPr="001E1F2B">
        <w:rPr>
          <w:b/>
          <w:bCs/>
          <w:sz w:val="22"/>
          <w:szCs w:val="22"/>
          <w:vertAlign w:val="subscript"/>
        </w:rPr>
        <w:t>EXT</w:t>
      </w:r>
      <w:r w:rsidRPr="001E1F2B">
        <w:rPr>
          <w:b/>
          <w:bCs/>
          <w:sz w:val="22"/>
          <w:szCs w:val="22"/>
        </w:rPr>
        <w:t xml:space="preserve"> </w:t>
      </w:r>
      <w:r w:rsidRPr="001E1F2B">
        <w:rPr>
          <w:sz w:val="22"/>
          <w:szCs w:val="22"/>
        </w:rPr>
        <w:t xml:space="preserve">is the total tons per month of </w:t>
      </w:r>
      <w:r w:rsidRPr="001E1F2B">
        <w:rPr>
          <w:i/>
          <w:iCs/>
          <w:sz w:val="22"/>
          <w:szCs w:val="22"/>
        </w:rPr>
        <w:t>total</w:t>
      </w:r>
      <w:r w:rsidRPr="001E1F2B">
        <w:rPr>
          <w:sz w:val="22"/>
          <w:szCs w:val="22"/>
        </w:rPr>
        <w:t xml:space="preserve"> polystyrene foam sheets extruded (including all scrap material) from all four extruders.  </w:t>
      </w:r>
      <w:r w:rsidRPr="001E1F2B">
        <w:rPr>
          <w:b/>
          <w:bCs/>
          <w:sz w:val="22"/>
          <w:szCs w:val="22"/>
        </w:rPr>
        <w:t>TM</w:t>
      </w:r>
      <w:r w:rsidRPr="001E1F2B">
        <w:rPr>
          <w:b/>
          <w:bCs/>
          <w:sz w:val="22"/>
          <w:szCs w:val="22"/>
          <w:vertAlign w:val="subscript"/>
        </w:rPr>
        <w:t>EXT</w:t>
      </w:r>
      <w:r w:rsidRPr="001E1F2B">
        <w:rPr>
          <w:sz w:val="22"/>
          <w:szCs w:val="22"/>
        </w:rPr>
        <w:t xml:space="preserve"> is the monthly sum of each individual extruder’s actual daily production rates (in tons per hour) multiplied by the respective extruder’s actual daily hours of operation.</w:t>
      </w:r>
    </w:p>
    <w:p w:rsidR="004344C6" w:rsidRPr="001E1F2B" w:rsidRDefault="004344C6" w:rsidP="004344C6">
      <w:pPr>
        <w:ind w:left="1620" w:hanging="540"/>
        <w:rPr>
          <w:sz w:val="22"/>
          <w:szCs w:val="22"/>
        </w:rPr>
      </w:pPr>
      <w:r w:rsidRPr="001E1F2B">
        <w:rPr>
          <w:b/>
          <w:bCs/>
          <w:sz w:val="22"/>
          <w:szCs w:val="22"/>
        </w:rPr>
        <w:t xml:space="preserve">RS </w:t>
      </w:r>
      <w:r w:rsidRPr="001E1F2B">
        <w:rPr>
          <w:sz w:val="22"/>
          <w:szCs w:val="22"/>
        </w:rPr>
        <w:t>is the total tons per month of polystyrene foam sheets extruded less actual extrusion scrap and trim.</w:t>
      </w:r>
    </w:p>
    <w:p w:rsidR="004344C6" w:rsidRPr="001E1F2B" w:rsidRDefault="004344C6" w:rsidP="004344C6">
      <w:pPr>
        <w:ind w:left="1620" w:hanging="540"/>
        <w:rPr>
          <w:sz w:val="22"/>
          <w:szCs w:val="22"/>
        </w:rPr>
      </w:pPr>
      <w:r w:rsidRPr="001E1F2B">
        <w:rPr>
          <w:b/>
          <w:bCs/>
          <w:sz w:val="22"/>
          <w:szCs w:val="22"/>
        </w:rPr>
        <w:t xml:space="preserve">THM </w:t>
      </w:r>
      <w:r w:rsidRPr="001E1F2B">
        <w:rPr>
          <w:sz w:val="22"/>
          <w:szCs w:val="22"/>
        </w:rPr>
        <w:t>is the total tons per month of polystyrene foam sheets thermoformed by all seven thermoformers.  THM is the monthly sum of each individual thermoformer’s actual daily production rates (in tons per hour) multiplied by the respective thermoformer’s actual daily hours of operation.</w:t>
      </w:r>
    </w:p>
    <w:p w:rsidR="004344C6" w:rsidRPr="001E1F2B" w:rsidRDefault="004344C6" w:rsidP="004344C6">
      <w:pPr>
        <w:ind w:left="1620" w:hanging="540"/>
        <w:rPr>
          <w:sz w:val="22"/>
          <w:szCs w:val="22"/>
        </w:rPr>
      </w:pPr>
      <w:r w:rsidRPr="001E1F2B">
        <w:rPr>
          <w:b/>
          <w:bCs/>
          <w:sz w:val="22"/>
          <w:szCs w:val="22"/>
        </w:rPr>
        <w:t>ExtS</w:t>
      </w:r>
      <w:r w:rsidRPr="001E1F2B">
        <w:rPr>
          <w:sz w:val="22"/>
          <w:szCs w:val="22"/>
        </w:rPr>
        <w:t xml:space="preserve"> is the total tons per month of extrusion scrap from all four extruders.  This is scrap from the extrusion process plus the amount of material that is trimmed from the extruder product before rolling for roll stock storage.</w:t>
      </w:r>
    </w:p>
    <w:p w:rsidR="004344C6" w:rsidRPr="001E1F2B" w:rsidRDefault="004344C6" w:rsidP="004344C6">
      <w:pPr>
        <w:ind w:left="1620" w:hanging="540"/>
        <w:rPr>
          <w:sz w:val="22"/>
          <w:szCs w:val="22"/>
        </w:rPr>
      </w:pPr>
      <w:r w:rsidRPr="001E1F2B">
        <w:rPr>
          <w:b/>
          <w:bCs/>
          <w:sz w:val="22"/>
          <w:szCs w:val="22"/>
        </w:rPr>
        <w:t>THM</w:t>
      </w:r>
      <w:r w:rsidRPr="001E1F2B">
        <w:rPr>
          <w:b/>
          <w:bCs/>
          <w:sz w:val="22"/>
          <w:szCs w:val="22"/>
          <w:vertAlign w:val="subscript"/>
        </w:rPr>
        <w:t>SCRAP</w:t>
      </w:r>
      <w:r w:rsidRPr="001E1F2B">
        <w:rPr>
          <w:sz w:val="22"/>
          <w:szCs w:val="22"/>
        </w:rPr>
        <w:t xml:space="preserve"> is total tons per month of thermoforming scrap from all seven thermoformers.  This is the polystyrene foam trimmed or cut from the roll stock product before thermoforming and the polystyrene foam trimmed or cut after thermoforming.</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EXT</w:t>
      </w:r>
      <w:r w:rsidRPr="001E1F2B">
        <w:rPr>
          <w:b/>
          <w:sz w:val="22"/>
          <w:szCs w:val="22"/>
        </w:rPr>
        <w:t xml:space="preserve"> </w:t>
      </w:r>
      <w:r w:rsidRPr="001E1F2B">
        <w:rPr>
          <w:sz w:val="22"/>
          <w:szCs w:val="22"/>
        </w:rPr>
        <w:t>is VOC emission factor for extrusion.</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RS</w:t>
      </w:r>
      <w:r w:rsidRPr="001E1F2B">
        <w:rPr>
          <w:b/>
          <w:sz w:val="22"/>
          <w:szCs w:val="22"/>
        </w:rPr>
        <w:t xml:space="preserve"> </w:t>
      </w:r>
      <w:r w:rsidRPr="001E1F2B">
        <w:rPr>
          <w:sz w:val="22"/>
          <w:szCs w:val="22"/>
        </w:rPr>
        <w:t>is VOC emission factor for roll stock.</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THM</w:t>
      </w:r>
      <w:r w:rsidRPr="001E1F2B">
        <w:rPr>
          <w:b/>
          <w:sz w:val="22"/>
          <w:szCs w:val="22"/>
        </w:rPr>
        <w:t xml:space="preserve"> </w:t>
      </w:r>
      <w:r w:rsidRPr="001E1F2B">
        <w:rPr>
          <w:sz w:val="22"/>
          <w:szCs w:val="22"/>
        </w:rPr>
        <w:t>is VOC emission factor for thermoforming.</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EXTS</w:t>
      </w:r>
      <w:r w:rsidRPr="001E1F2B">
        <w:rPr>
          <w:b/>
          <w:sz w:val="22"/>
          <w:szCs w:val="22"/>
        </w:rPr>
        <w:t xml:space="preserve"> </w:t>
      </w:r>
      <w:r w:rsidRPr="001E1F2B">
        <w:rPr>
          <w:sz w:val="22"/>
          <w:szCs w:val="22"/>
        </w:rPr>
        <w:t>is VOC emission factor for extrusion scrap.</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THMS</w:t>
      </w:r>
      <w:r w:rsidRPr="001E1F2B">
        <w:rPr>
          <w:b/>
          <w:sz w:val="22"/>
          <w:szCs w:val="22"/>
        </w:rPr>
        <w:t xml:space="preserve"> </w:t>
      </w:r>
      <w:r w:rsidRPr="001E1F2B">
        <w:rPr>
          <w:sz w:val="22"/>
          <w:szCs w:val="22"/>
        </w:rPr>
        <w:t>is VOC emission factor for thermoforming scrap.</w:t>
      </w:r>
    </w:p>
    <w:p w:rsidR="004344C6" w:rsidRPr="001E1F2B" w:rsidRDefault="004344C6" w:rsidP="004344C6">
      <w:pPr>
        <w:keepLines/>
        <w:widowControl w:val="0"/>
        <w:ind w:left="1620" w:hanging="540"/>
        <w:rPr>
          <w:sz w:val="22"/>
          <w:szCs w:val="22"/>
        </w:rPr>
      </w:pPr>
      <w:r w:rsidRPr="001E1F2B">
        <w:rPr>
          <w:b/>
          <w:sz w:val="22"/>
          <w:szCs w:val="22"/>
        </w:rPr>
        <w:t>%But</w:t>
      </w:r>
      <w:r w:rsidRPr="001E1F2B">
        <w:rPr>
          <w:b/>
          <w:sz w:val="22"/>
          <w:szCs w:val="22"/>
          <w:vertAlign w:val="subscript"/>
        </w:rPr>
        <w:t>usage</w:t>
      </w:r>
      <w:r w:rsidRPr="001E1F2B">
        <w:rPr>
          <w:sz w:val="22"/>
          <w:szCs w:val="22"/>
        </w:rPr>
        <w:t xml:space="preserve"> is the actual monthly percentage of butane usage.  </w:t>
      </w:r>
      <w:r w:rsidRPr="001E1F2B">
        <w:rPr>
          <w:b/>
          <w:sz w:val="22"/>
          <w:szCs w:val="22"/>
        </w:rPr>
        <w:t>%But</w:t>
      </w:r>
      <w:r w:rsidRPr="001E1F2B">
        <w:rPr>
          <w:b/>
          <w:sz w:val="22"/>
          <w:szCs w:val="22"/>
          <w:vertAlign w:val="subscript"/>
        </w:rPr>
        <w:t>usage</w:t>
      </w:r>
      <w:r w:rsidRPr="001E1F2B">
        <w:rPr>
          <w:sz w:val="22"/>
          <w:szCs w:val="22"/>
        </w:rPr>
        <w:t xml:space="preserve"> is determined by dividing total butane used for the month (in tons) by the </w:t>
      </w:r>
      <w:r w:rsidRPr="001E1F2B">
        <w:rPr>
          <w:b/>
          <w:sz w:val="22"/>
          <w:szCs w:val="22"/>
        </w:rPr>
        <w:t>TM</w:t>
      </w:r>
      <w:r w:rsidRPr="001E1F2B">
        <w:rPr>
          <w:b/>
          <w:sz w:val="22"/>
          <w:szCs w:val="22"/>
          <w:vertAlign w:val="subscript"/>
        </w:rPr>
        <w:t>EXT</w:t>
      </w:r>
      <w:r w:rsidRPr="001E1F2B">
        <w:rPr>
          <w:sz w:val="22"/>
          <w:szCs w:val="22"/>
        </w:rPr>
        <w:t>.</w:t>
      </w:r>
    </w:p>
    <w:p w:rsidR="004344C6" w:rsidRPr="001E1F2B" w:rsidRDefault="004344C6" w:rsidP="004344C6">
      <w:pPr>
        <w:keepLines/>
        <w:widowControl w:val="0"/>
        <w:tabs>
          <w:tab w:val="left" w:pos="1080"/>
          <w:tab w:val="left" w:pos="1440"/>
          <w:tab w:val="right" w:pos="10080"/>
        </w:tabs>
        <w:ind w:left="360"/>
        <w:rPr>
          <w:sz w:val="22"/>
          <w:szCs w:val="22"/>
        </w:rPr>
      </w:pPr>
      <w:r w:rsidRPr="001E1F2B">
        <w:rPr>
          <w:sz w:val="22"/>
          <w:szCs w:val="22"/>
        </w:rPr>
        <w:t>[Permit No. 0550006-008-AC]</w:t>
      </w:r>
    </w:p>
    <w:p w:rsidR="00E80A31" w:rsidRPr="001E1F2B" w:rsidRDefault="00E80A31" w:rsidP="00E80A31">
      <w:pPr>
        <w:spacing w:before="120" w:after="120"/>
        <w:jc w:val="both"/>
        <w:rPr>
          <w:b/>
          <w:bCs/>
          <w:caps/>
          <w:sz w:val="22"/>
          <w:szCs w:val="22"/>
        </w:rPr>
      </w:pPr>
      <w:r w:rsidRPr="001E1F2B">
        <w:rPr>
          <w:b/>
          <w:bCs/>
          <w:caps/>
          <w:sz w:val="22"/>
          <w:szCs w:val="22"/>
        </w:rPr>
        <w:lastRenderedPageBreak/>
        <w:t>Records and Reports</w:t>
      </w:r>
    </w:p>
    <w:p w:rsidR="004344C6" w:rsidRPr="001E1F2B" w:rsidRDefault="004344C6" w:rsidP="00D44589">
      <w:pPr>
        <w:numPr>
          <w:ilvl w:val="0"/>
          <w:numId w:val="3"/>
        </w:numPr>
        <w:tabs>
          <w:tab w:val="left" w:pos="-720"/>
          <w:tab w:val="left" w:pos="720"/>
        </w:tabs>
        <w:suppressAutoHyphens/>
        <w:spacing w:before="120" w:after="120"/>
        <w:rPr>
          <w:spacing w:val="-3"/>
          <w:sz w:val="22"/>
          <w:szCs w:val="22"/>
        </w:rPr>
      </w:pPr>
      <w:r w:rsidRPr="001E1F2B">
        <w:rPr>
          <w:sz w:val="22"/>
          <w:szCs w:val="22"/>
          <w:u w:val="single"/>
        </w:rPr>
        <w:t>Other Reporting Requirements</w:t>
      </w:r>
      <w:r w:rsidRPr="001E1F2B">
        <w:rPr>
          <w:sz w:val="22"/>
          <w:szCs w:val="22"/>
        </w:rPr>
        <w:t xml:space="preserve">.  See </w:t>
      </w:r>
      <w:r w:rsidRPr="001E1F2B">
        <w:rPr>
          <w:bCs/>
          <w:sz w:val="22"/>
          <w:szCs w:val="22"/>
        </w:rPr>
        <w:t>Appendix RR, Facility-Wide Reporting Requirements</w:t>
      </w:r>
      <w:r w:rsidRPr="001E1F2B">
        <w:rPr>
          <w:sz w:val="22"/>
          <w:szCs w:val="22"/>
        </w:rPr>
        <w:t>, for additional reporting requirements.</w:t>
      </w:r>
    </w:p>
    <w:p w:rsidR="004344C6" w:rsidRPr="001E1F2B" w:rsidRDefault="004344C6" w:rsidP="00D44589">
      <w:pPr>
        <w:numPr>
          <w:ilvl w:val="0"/>
          <w:numId w:val="3"/>
        </w:numPr>
        <w:tabs>
          <w:tab w:val="left" w:pos="-720"/>
          <w:tab w:val="left" w:pos="720"/>
        </w:tabs>
        <w:suppressAutoHyphens/>
        <w:rPr>
          <w:spacing w:val="-3"/>
          <w:sz w:val="22"/>
          <w:szCs w:val="22"/>
        </w:rPr>
      </w:pPr>
      <w:r w:rsidRPr="001E1F2B">
        <w:rPr>
          <w:spacing w:val="-3"/>
          <w:sz w:val="22"/>
          <w:szCs w:val="22"/>
          <w:u w:val="single"/>
        </w:rPr>
        <w:t>Specific Reporting Requirement</w:t>
      </w:r>
      <w:r w:rsidRPr="001E1F2B">
        <w:rPr>
          <w:spacing w:val="-3"/>
          <w:sz w:val="22"/>
          <w:szCs w:val="22"/>
        </w:rPr>
        <w:t>.  The facility shall maintain the following records on a daily and monthly basis and retain for a period of five years:</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Total tons of material extruded;</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material extruded for each extruder;</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Each extruder’s and each thermoformer’s hours of operation;</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butane used (actual);</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extrusion scrap [extruded product determined to be scrap and trimmed from extruded sheets (after extrusion and before roll stock)];</w:t>
      </w:r>
    </w:p>
    <w:p w:rsidR="004344C6" w:rsidRPr="001E1F2B" w:rsidRDefault="004344C6" w:rsidP="004344C6">
      <w:pPr>
        <w:numPr>
          <w:ilvl w:val="1"/>
          <w:numId w:val="41"/>
        </w:numPr>
        <w:tabs>
          <w:tab w:val="num" w:pos="720"/>
        </w:tabs>
        <w:suppressAutoHyphens/>
        <w:rPr>
          <w:sz w:val="22"/>
          <w:szCs w:val="22"/>
        </w:rPr>
      </w:pPr>
      <w:r w:rsidRPr="001E1F2B">
        <w:rPr>
          <w:sz w:val="22"/>
          <w:szCs w:val="22"/>
        </w:rPr>
        <w:t>Tons of extruded material roll stocked;</w:t>
      </w:r>
    </w:p>
    <w:p w:rsidR="004344C6" w:rsidRPr="001E1F2B" w:rsidRDefault="004344C6" w:rsidP="004344C6">
      <w:pPr>
        <w:numPr>
          <w:ilvl w:val="1"/>
          <w:numId w:val="41"/>
        </w:numPr>
        <w:tabs>
          <w:tab w:val="num" w:pos="720"/>
        </w:tabs>
        <w:suppressAutoHyphens/>
        <w:rPr>
          <w:sz w:val="22"/>
          <w:szCs w:val="22"/>
        </w:rPr>
      </w:pPr>
      <w:r w:rsidRPr="001E1F2B">
        <w:rPr>
          <w:spacing w:val="-3"/>
          <w:sz w:val="22"/>
          <w:szCs w:val="22"/>
        </w:rPr>
        <w:t>Each thermoformer’s tons of material thermoformed; and</w:t>
      </w:r>
    </w:p>
    <w:p w:rsidR="004344C6" w:rsidRPr="001E1F2B" w:rsidRDefault="004344C6" w:rsidP="004344C6">
      <w:pPr>
        <w:numPr>
          <w:ilvl w:val="1"/>
          <w:numId w:val="41"/>
        </w:numPr>
        <w:tabs>
          <w:tab w:val="num" w:pos="720"/>
        </w:tabs>
        <w:suppressAutoHyphens/>
        <w:rPr>
          <w:sz w:val="22"/>
          <w:szCs w:val="22"/>
        </w:rPr>
      </w:pPr>
      <w:r w:rsidRPr="001E1F2B">
        <w:rPr>
          <w:spacing w:val="-3"/>
          <w:sz w:val="22"/>
          <w:szCs w:val="22"/>
        </w:rPr>
        <w:t>Tons of thermoform scrap.</w:t>
      </w:r>
    </w:p>
    <w:p w:rsidR="004344C6" w:rsidRPr="001E1F2B" w:rsidRDefault="004344C6" w:rsidP="004344C6">
      <w:pPr>
        <w:suppressAutoHyphens/>
        <w:ind w:left="360"/>
        <w:rPr>
          <w:sz w:val="22"/>
          <w:szCs w:val="22"/>
        </w:rPr>
      </w:pPr>
      <w:r w:rsidRPr="001E1F2B">
        <w:rPr>
          <w:sz w:val="22"/>
          <w:szCs w:val="22"/>
        </w:rPr>
        <w:t>[Permit No. 0550006-008-AC]</w:t>
      </w:r>
    </w:p>
    <w:p w:rsidR="004344C6" w:rsidRPr="001E1F2B" w:rsidRDefault="004344C6" w:rsidP="00EA75AB">
      <w:pPr>
        <w:tabs>
          <w:tab w:val="left" w:pos="720"/>
        </w:tabs>
        <w:spacing w:before="120" w:after="120"/>
        <w:ind w:left="360" w:hanging="360"/>
        <w:jc w:val="both"/>
        <w:rPr>
          <w:sz w:val="22"/>
          <w:szCs w:val="22"/>
        </w:rPr>
      </w:pPr>
      <w:r w:rsidRPr="001E1F2B">
        <w:rPr>
          <w:b/>
          <w:spacing w:val="-3"/>
          <w:sz w:val="22"/>
          <w:szCs w:val="22"/>
        </w:rPr>
        <w:t>A.</w:t>
      </w:r>
      <w:r w:rsidR="00B03074">
        <w:rPr>
          <w:b/>
          <w:spacing w:val="-3"/>
          <w:sz w:val="22"/>
          <w:szCs w:val="22"/>
        </w:rPr>
        <w:t>1</w:t>
      </w:r>
      <w:r w:rsidR="00D44589">
        <w:rPr>
          <w:b/>
          <w:spacing w:val="-3"/>
          <w:sz w:val="22"/>
          <w:szCs w:val="22"/>
        </w:rPr>
        <w:t>3</w:t>
      </w:r>
      <w:r w:rsidRPr="001E1F2B">
        <w:rPr>
          <w:spacing w:val="-3"/>
          <w:sz w:val="22"/>
          <w:szCs w:val="22"/>
        </w:rPr>
        <w:t>.</w:t>
      </w:r>
      <w:r w:rsidRPr="001E1F2B">
        <w:rPr>
          <w:spacing w:val="-3"/>
          <w:sz w:val="22"/>
          <w:szCs w:val="22"/>
        </w:rPr>
        <w:tab/>
      </w:r>
      <w:r w:rsidRPr="001E1F2B">
        <w:rPr>
          <w:spacing w:val="-3"/>
          <w:sz w:val="22"/>
          <w:szCs w:val="22"/>
          <w:u w:val="single"/>
        </w:rPr>
        <w:t>Annual Operating Report (AOR)</w:t>
      </w:r>
      <w:r w:rsidRPr="001E1F2B">
        <w:rPr>
          <w:spacing w:val="-3"/>
          <w:sz w:val="22"/>
          <w:szCs w:val="22"/>
        </w:rPr>
        <w:t xml:space="preserve">.  The AOR shall be submitted as required in Appendix RR, Specific Condition RR5.  The AOR shall report emissions for the calendar year (January 1 to December 31).  The AOR shall report actual calendar year </w:t>
      </w:r>
      <w:r w:rsidR="003C4767" w:rsidRPr="001E1F2B">
        <w:rPr>
          <w:spacing w:val="-3"/>
          <w:sz w:val="22"/>
          <w:szCs w:val="22"/>
        </w:rPr>
        <w:t>emissions that</w:t>
      </w:r>
      <w:r w:rsidRPr="001E1F2B">
        <w:rPr>
          <w:spacing w:val="-3"/>
          <w:sz w:val="22"/>
          <w:szCs w:val="22"/>
        </w:rPr>
        <w:t xml:space="preserve"> are determined from actual production numbers and actual operating hours.  Actual annual emissions shall be reported for each emissions unit based on each respective emission unit’s production and actual hours of operation for the calendar year.  </w:t>
      </w:r>
      <w:r w:rsidRPr="001E1F2B">
        <w:rPr>
          <w:sz w:val="22"/>
          <w:szCs w:val="22"/>
        </w:rPr>
        <w:t>[Permit No. 0550006-008-AC]</w:t>
      </w:r>
    </w:p>
    <w:p w:rsidR="001E1F2B" w:rsidRPr="001E1F2B" w:rsidRDefault="001E1F2B" w:rsidP="001E1F2B">
      <w:pPr>
        <w:tabs>
          <w:tab w:val="left" w:pos="720"/>
        </w:tabs>
        <w:spacing w:after="120"/>
        <w:ind w:left="360" w:hanging="360"/>
        <w:jc w:val="both"/>
        <w:rPr>
          <w:sz w:val="22"/>
          <w:szCs w:val="22"/>
        </w:rPr>
      </w:pPr>
      <w:r w:rsidRPr="001E1F2B">
        <w:rPr>
          <w:b/>
          <w:sz w:val="22"/>
          <w:szCs w:val="22"/>
        </w:rPr>
        <w:t>A.1</w:t>
      </w:r>
      <w:r w:rsidR="00D44589">
        <w:rPr>
          <w:b/>
          <w:sz w:val="22"/>
          <w:szCs w:val="22"/>
        </w:rPr>
        <w:t>4</w:t>
      </w:r>
      <w:r w:rsidRPr="001E1F2B">
        <w:rPr>
          <w:b/>
          <w:sz w:val="22"/>
          <w:szCs w:val="22"/>
        </w:rPr>
        <w:t>.</w:t>
      </w:r>
      <w:r w:rsidRPr="001E1F2B">
        <w:rPr>
          <w:b/>
          <w:sz w:val="22"/>
          <w:szCs w:val="22"/>
        </w:rPr>
        <w:tab/>
      </w:r>
      <w:r w:rsidRPr="001E1F2B">
        <w:rPr>
          <w:sz w:val="22"/>
          <w:szCs w:val="22"/>
          <w:u w:val="single"/>
        </w:rPr>
        <w:t>Notification of Removal of EU003</w:t>
      </w:r>
      <w:r w:rsidRPr="001E1F2B">
        <w:rPr>
          <w:sz w:val="22"/>
          <w:szCs w:val="22"/>
        </w:rPr>
        <w:t>.  The owner or operator shall notify the Department when EU003, extruder No. 1 has been permanently removed from operation.  [Rule 62-4.070(3), F.A.C.]</w:t>
      </w:r>
    </w:p>
    <w:p w:rsidR="00AC2E49" w:rsidRPr="001E1F2B" w:rsidRDefault="00AC2E49" w:rsidP="00AC2E49">
      <w:pPr>
        <w:pStyle w:val="BodyText3"/>
        <w:numPr>
          <w:ilvl w:val="12"/>
          <w:numId w:val="0"/>
        </w:numPr>
        <w:spacing w:after="0"/>
        <w:rPr>
          <w:sz w:val="22"/>
          <w:szCs w:val="22"/>
        </w:rPr>
        <w:sectPr w:rsidR="00AC2E49" w:rsidRPr="001E1F2B" w:rsidSect="00A442D7">
          <w:headerReference w:type="even" r:id="rId22"/>
          <w:headerReference w:type="default" r:id="rId23"/>
          <w:headerReference w:type="first" r:id="rId24"/>
          <w:pgSz w:w="12240" w:h="15840" w:code="1"/>
          <w:pgMar w:top="1008" w:right="1008" w:bottom="1008" w:left="1008" w:header="720" w:footer="432" w:gutter="0"/>
          <w:paperSrc w:first="16640" w:other="16640"/>
          <w:cols w:space="720"/>
          <w:docGrid w:linePitch="272"/>
        </w:sectPr>
      </w:pPr>
    </w:p>
    <w:p w:rsidR="00356868" w:rsidRPr="001E1F2B" w:rsidRDefault="00356868" w:rsidP="00356868">
      <w:pPr>
        <w:spacing w:after="120"/>
        <w:rPr>
          <w:sz w:val="22"/>
          <w:szCs w:val="22"/>
        </w:rPr>
      </w:pPr>
    </w:p>
    <w:p w:rsidR="00356868" w:rsidRPr="001E1F2B" w:rsidRDefault="00356868" w:rsidP="00356868">
      <w:pPr>
        <w:spacing w:after="80"/>
        <w:rPr>
          <w:sz w:val="22"/>
          <w:szCs w:val="22"/>
        </w:rPr>
      </w:pPr>
      <w:r w:rsidRPr="001E1F2B">
        <w:rPr>
          <w:sz w:val="22"/>
          <w:szCs w:val="22"/>
        </w:rPr>
        <w:t>Appendix A.  Citation Formats and Glossary of Common Terms</w:t>
      </w:r>
    </w:p>
    <w:p w:rsidR="00356868" w:rsidRPr="001E1F2B" w:rsidRDefault="00356868" w:rsidP="00356868">
      <w:pPr>
        <w:spacing w:after="80"/>
        <w:rPr>
          <w:sz w:val="22"/>
          <w:szCs w:val="22"/>
        </w:rPr>
      </w:pPr>
      <w:r w:rsidRPr="001E1F2B">
        <w:rPr>
          <w:sz w:val="22"/>
          <w:szCs w:val="22"/>
        </w:rPr>
        <w:t>Appendix B.  General Conditions</w:t>
      </w:r>
    </w:p>
    <w:p w:rsidR="00356868" w:rsidRPr="001E1F2B" w:rsidRDefault="00356868" w:rsidP="00356868">
      <w:pPr>
        <w:spacing w:after="80"/>
        <w:rPr>
          <w:sz w:val="22"/>
          <w:szCs w:val="22"/>
        </w:rPr>
      </w:pPr>
      <w:r w:rsidRPr="001E1F2B">
        <w:rPr>
          <w:sz w:val="22"/>
          <w:szCs w:val="22"/>
        </w:rPr>
        <w:t>Appendix C.  Common Conditions</w:t>
      </w:r>
    </w:p>
    <w:p w:rsidR="00356868" w:rsidRPr="001E1F2B" w:rsidRDefault="00356868" w:rsidP="00356868">
      <w:pPr>
        <w:spacing w:after="80"/>
        <w:rPr>
          <w:sz w:val="22"/>
          <w:szCs w:val="22"/>
        </w:rPr>
      </w:pPr>
      <w:r w:rsidRPr="001E1F2B">
        <w:rPr>
          <w:sz w:val="22"/>
          <w:szCs w:val="22"/>
        </w:rPr>
        <w:t>Appendix D.  Common Testing Requirements</w:t>
      </w:r>
    </w:p>
    <w:p w:rsidR="00356868" w:rsidRPr="00DD68D1" w:rsidRDefault="00356868" w:rsidP="00356868">
      <w:pPr>
        <w:spacing w:after="240"/>
        <w:jc w:val="both"/>
        <w:rPr>
          <w:iCs/>
        </w:rPr>
      </w:pPr>
    </w:p>
    <w:p w:rsidR="00356868" w:rsidRPr="00DD68D1" w:rsidRDefault="00356868" w:rsidP="00356868">
      <w:pPr>
        <w:spacing w:after="240"/>
        <w:jc w:val="both"/>
        <w:rPr>
          <w:i/>
        </w:rPr>
        <w:sectPr w:rsidR="00356868" w:rsidRPr="00DD68D1" w:rsidSect="00A442D7">
          <w:headerReference w:type="default" r:id="rId25"/>
          <w:pgSz w:w="12240" w:h="15840" w:code="1"/>
          <w:pgMar w:top="1008" w:right="1008" w:bottom="1008" w:left="1008" w:header="720" w:footer="432" w:gutter="0"/>
          <w:paperSrc w:first="15" w:other="15"/>
          <w:cols w:space="720"/>
          <w:docGrid w:linePitch="272"/>
        </w:sectPr>
      </w:pPr>
    </w:p>
    <w:p w:rsidR="00356868" w:rsidRPr="00EB438F" w:rsidRDefault="00356868" w:rsidP="00356868">
      <w:pPr>
        <w:pStyle w:val="Heading4"/>
        <w:rPr>
          <w:rFonts w:ascii="Times New Roman" w:hAnsi="Times New Roman"/>
          <w:caps/>
          <w:smallCaps/>
          <w:sz w:val="20"/>
        </w:rPr>
      </w:pPr>
      <w:r w:rsidRPr="00EB438F">
        <w:rPr>
          <w:rFonts w:ascii="Times New Roman" w:hAnsi="Times New Roman"/>
          <w:caps/>
          <w:smallCaps/>
          <w:sz w:val="20"/>
        </w:rPr>
        <w:lastRenderedPageBreak/>
        <w:t>Citation Formats</w:t>
      </w:r>
    </w:p>
    <w:p w:rsidR="00356868" w:rsidRPr="00DD68D1" w:rsidRDefault="00356868" w:rsidP="00356868">
      <w:pPr>
        <w:spacing w:after="120"/>
        <w:jc w:val="both"/>
      </w:pPr>
      <w:r w:rsidRPr="00DD68D1">
        <w:t>The following illustrate the formats used in the permit to identify applicable requirements from permits and regulations.</w:t>
      </w:r>
    </w:p>
    <w:p w:rsidR="00356868" w:rsidRPr="00DD68D1" w:rsidRDefault="00356868" w:rsidP="00356868">
      <w:pPr>
        <w:spacing w:after="120"/>
        <w:jc w:val="both"/>
        <w:rPr>
          <w:b/>
        </w:rPr>
      </w:pPr>
      <w:r w:rsidRPr="00DD68D1">
        <w:rPr>
          <w:b/>
        </w:rPr>
        <w:t>Old Permit Numbers</w:t>
      </w:r>
    </w:p>
    <w:p w:rsidR="00356868" w:rsidRPr="00DD68D1" w:rsidRDefault="00356868" w:rsidP="00356868">
      <w:pPr>
        <w:spacing w:after="120"/>
        <w:jc w:val="both"/>
        <w:rPr>
          <w:i/>
        </w:rPr>
      </w:pPr>
      <w:r w:rsidRPr="00DD68D1">
        <w:rPr>
          <w:u w:val="single"/>
        </w:rPr>
        <w:t>Example</w:t>
      </w:r>
      <w:r w:rsidRPr="00DD68D1">
        <w:t>:</w:t>
      </w:r>
      <w:r w:rsidRPr="00DD68D1">
        <w:tab/>
        <w:t>Permit No. AC50-123456 or Permit No. AO50-123456</w:t>
      </w:r>
    </w:p>
    <w:p w:rsidR="00356868" w:rsidRPr="00DD68D1" w:rsidRDefault="00356868" w:rsidP="00356868">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356868" w:rsidRPr="00DD68D1" w:rsidRDefault="00356868" w:rsidP="00356868">
      <w:pPr>
        <w:spacing w:after="60"/>
        <w:ind w:left="1080"/>
        <w:jc w:val="both"/>
      </w:pPr>
      <w:r w:rsidRPr="00DD68D1">
        <w:t>“AO” identifies the permit as an Air Operation Permit</w:t>
      </w:r>
    </w:p>
    <w:p w:rsidR="00356868" w:rsidRPr="00DD68D1" w:rsidRDefault="00356868" w:rsidP="00356868">
      <w:pPr>
        <w:spacing w:after="120"/>
        <w:ind w:left="1584" w:hanging="504"/>
        <w:jc w:val="both"/>
      </w:pPr>
      <w:r w:rsidRPr="00DD68D1">
        <w:t>“123456” identifies the specific permit project number</w:t>
      </w:r>
    </w:p>
    <w:p w:rsidR="00356868" w:rsidRPr="00DD68D1" w:rsidRDefault="00356868" w:rsidP="00356868">
      <w:pPr>
        <w:spacing w:before="120" w:after="120"/>
        <w:jc w:val="both"/>
        <w:rPr>
          <w:b/>
        </w:rPr>
      </w:pPr>
      <w:r w:rsidRPr="00DD68D1">
        <w:rPr>
          <w:b/>
        </w:rPr>
        <w:t>New Permit Numbers</w:t>
      </w:r>
    </w:p>
    <w:p w:rsidR="00356868" w:rsidRPr="00DD68D1" w:rsidRDefault="00356868" w:rsidP="00356868">
      <w:pPr>
        <w:spacing w:after="120"/>
        <w:jc w:val="both"/>
      </w:pPr>
      <w:r w:rsidRPr="00DD68D1">
        <w:rPr>
          <w:u w:val="single"/>
        </w:rPr>
        <w:t>Example</w:t>
      </w:r>
      <w:r w:rsidRPr="00DD68D1">
        <w:t>:</w:t>
      </w:r>
      <w:r w:rsidRPr="00DD68D1">
        <w:tab/>
        <w:t>Permit Nos. 099-2222-001-AC, 099-2222-001-AF, 099-2222-001-AO, or 099-2222-001-AV</w:t>
      </w:r>
    </w:p>
    <w:p w:rsidR="00356868" w:rsidRPr="00DD68D1" w:rsidRDefault="00356868" w:rsidP="00356868">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ostalCode">
        <w:smartTag w:uri="urn:schemas-microsoft-com:office:smarttags" w:element="City">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356868" w:rsidRPr="00DD68D1" w:rsidRDefault="00356868" w:rsidP="00356868">
      <w:pPr>
        <w:spacing w:after="120"/>
        <w:ind w:left="1080"/>
        <w:jc w:val="both"/>
      </w:pPr>
      <w:r w:rsidRPr="00DD68D1">
        <w:t>“2222” represents the specific facility ID number for that county</w:t>
      </w:r>
    </w:p>
    <w:p w:rsidR="00356868" w:rsidRPr="00DD68D1" w:rsidRDefault="00356868" w:rsidP="00356868">
      <w:pPr>
        <w:spacing w:after="120"/>
        <w:ind w:left="1080"/>
        <w:jc w:val="both"/>
      </w:pPr>
      <w:r w:rsidRPr="00DD68D1">
        <w:t>“001”</w:t>
      </w:r>
      <w:r>
        <w:t xml:space="preserve"> </w:t>
      </w:r>
      <w:r w:rsidRPr="00DD68D1">
        <w:t>identifies the specific permit project number</w:t>
      </w:r>
    </w:p>
    <w:p w:rsidR="00356868" w:rsidRPr="00DD68D1" w:rsidRDefault="00356868" w:rsidP="00356868">
      <w:pPr>
        <w:spacing w:after="120"/>
        <w:ind w:left="1080"/>
        <w:jc w:val="both"/>
        <w:rPr>
          <w:i/>
        </w:rPr>
      </w:pPr>
      <w:r w:rsidRPr="00DD68D1">
        <w:t>“AC” identifies the permit as an air construction permit</w:t>
      </w:r>
    </w:p>
    <w:p w:rsidR="00356868" w:rsidRPr="00DD68D1" w:rsidRDefault="00356868" w:rsidP="00356868">
      <w:pPr>
        <w:spacing w:after="120"/>
        <w:ind w:left="1080"/>
        <w:jc w:val="both"/>
        <w:rPr>
          <w:i/>
        </w:rPr>
      </w:pPr>
      <w:r w:rsidRPr="00DD68D1">
        <w:t>“AF” identifies the permit as a minor source federally enforceable state operation permit</w:t>
      </w:r>
    </w:p>
    <w:p w:rsidR="00356868" w:rsidRPr="00DD68D1" w:rsidRDefault="00356868" w:rsidP="00356868">
      <w:pPr>
        <w:spacing w:after="120"/>
        <w:ind w:left="1080"/>
        <w:jc w:val="both"/>
        <w:rPr>
          <w:i/>
        </w:rPr>
      </w:pPr>
      <w:r w:rsidRPr="00DD68D1">
        <w:t>“AO” identifies the permit as a minor source air operation permit</w:t>
      </w:r>
    </w:p>
    <w:p w:rsidR="00356868" w:rsidRPr="00DD68D1" w:rsidRDefault="00356868" w:rsidP="00356868">
      <w:pPr>
        <w:spacing w:after="120"/>
        <w:ind w:left="1080"/>
        <w:jc w:val="both"/>
      </w:pPr>
      <w:r w:rsidRPr="00DD68D1">
        <w:t>“AV” identifies the permit as a major Title V air operation permit</w:t>
      </w:r>
    </w:p>
    <w:p w:rsidR="00356868" w:rsidRPr="00DD68D1" w:rsidRDefault="00356868" w:rsidP="00356868">
      <w:pPr>
        <w:spacing w:before="120" w:after="120"/>
        <w:jc w:val="both"/>
        <w:rPr>
          <w:b/>
        </w:rPr>
      </w:pPr>
      <w:r w:rsidRPr="00DD68D1">
        <w:rPr>
          <w:b/>
        </w:rPr>
        <w:t>PSD Permit Numbers</w:t>
      </w:r>
    </w:p>
    <w:p w:rsidR="00356868" w:rsidRPr="00DD68D1" w:rsidRDefault="00356868" w:rsidP="00356868">
      <w:pPr>
        <w:spacing w:after="120"/>
        <w:jc w:val="both"/>
      </w:pPr>
      <w:r w:rsidRPr="00DD68D1">
        <w:rPr>
          <w:u w:val="single"/>
        </w:rPr>
        <w:t>Example</w:t>
      </w:r>
      <w:r w:rsidRPr="00DD68D1">
        <w:t>:</w:t>
      </w:r>
      <w:r w:rsidRPr="00DD68D1">
        <w:tab/>
        <w:t>Permit No. PSD-FL-317</w:t>
      </w:r>
    </w:p>
    <w:p w:rsidR="00356868" w:rsidRPr="00DD68D1" w:rsidRDefault="00356868" w:rsidP="00356868">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356868" w:rsidRPr="00DD68D1" w:rsidRDefault="00356868" w:rsidP="00356868">
      <w:pPr>
        <w:spacing w:after="120"/>
        <w:ind w:left="1080"/>
        <w:jc w:val="both"/>
      </w:pPr>
      <w:r w:rsidRPr="00DD68D1">
        <w:t xml:space="preserve">“FL” means that the permit was issued by the State of </w:t>
      </w:r>
      <w:smartTag w:uri="urn:schemas-microsoft-com:office:smarttags" w:element="PostalCode">
        <w:smartTag w:uri="urn:schemas-microsoft-com:office:smarttags" w:element="State">
          <w:r w:rsidRPr="00DD68D1">
            <w:t>Florida</w:t>
          </w:r>
        </w:smartTag>
      </w:smartTag>
    </w:p>
    <w:p w:rsidR="00356868" w:rsidRPr="00DD68D1" w:rsidRDefault="00356868" w:rsidP="00356868">
      <w:pPr>
        <w:spacing w:after="120"/>
        <w:ind w:left="1080"/>
        <w:jc w:val="both"/>
      </w:pPr>
      <w:r w:rsidRPr="00DD68D1">
        <w:t>“317” identifies the specific permit project number</w:t>
      </w:r>
    </w:p>
    <w:p w:rsidR="00356868" w:rsidRPr="00DD68D1" w:rsidRDefault="00356868" w:rsidP="00356868">
      <w:pPr>
        <w:spacing w:after="120"/>
        <w:jc w:val="both"/>
        <w:rPr>
          <w:b/>
        </w:rPr>
      </w:pPr>
      <w:r w:rsidRPr="00DD68D1">
        <w:rPr>
          <w:b/>
        </w:rPr>
        <w:t>Florida Administrative Code (F.A.C.)</w:t>
      </w:r>
    </w:p>
    <w:p w:rsidR="00356868" w:rsidRPr="00DD68D1" w:rsidRDefault="00356868" w:rsidP="00356868">
      <w:pPr>
        <w:spacing w:after="120"/>
        <w:jc w:val="both"/>
      </w:pPr>
      <w:r w:rsidRPr="00DD68D1">
        <w:rPr>
          <w:u w:val="single"/>
        </w:rPr>
        <w:t>Example</w:t>
      </w:r>
      <w:r w:rsidRPr="00DD68D1">
        <w:t>:</w:t>
      </w:r>
      <w:r w:rsidRPr="00DD68D1">
        <w:tab/>
        <w:t>[Rule 62-213.205, F.A.C.]</w:t>
      </w:r>
    </w:p>
    <w:p w:rsidR="00356868" w:rsidRPr="00DD68D1" w:rsidRDefault="00356868" w:rsidP="00356868">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ostalCode">
        <w:smartTag w:uri="urn:schemas-microsoft-com:office:smarttags" w:element="State">
          <w:r w:rsidRPr="00DD68D1">
            <w:t>Florida</w:t>
          </w:r>
        </w:smartTag>
      </w:smartTag>
      <w:r w:rsidRPr="00DD68D1">
        <w:t xml:space="preserve"> Administrative Code</w:t>
      </w:r>
    </w:p>
    <w:p w:rsidR="00356868" w:rsidRPr="00DD68D1" w:rsidRDefault="00356868" w:rsidP="00356868">
      <w:pPr>
        <w:pStyle w:val="BodyText3"/>
        <w:spacing w:before="120"/>
        <w:rPr>
          <w:b/>
          <w:sz w:val="20"/>
        </w:rPr>
      </w:pPr>
      <w:r w:rsidRPr="00DD68D1">
        <w:rPr>
          <w:b/>
          <w:sz w:val="20"/>
        </w:rPr>
        <w:t>Code of Federal Regulations (CFR)</w:t>
      </w:r>
    </w:p>
    <w:p w:rsidR="00356868" w:rsidRPr="00DD68D1" w:rsidRDefault="00356868" w:rsidP="00356868">
      <w:pPr>
        <w:spacing w:after="120"/>
        <w:jc w:val="both"/>
      </w:pPr>
      <w:r w:rsidRPr="00DD68D1">
        <w:rPr>
          <w:u w:val="single"/>
        </w:rPr>
        <w:t>Example</w:t>
      </w:r>
      <w:r>
        <w:t>:</w:t>
      </w:r>
      <w:r>
        <w:tab/>
        <w:t>[40 C</w:t>
      </w:r>
      <w:r w:rsidRPr="00DD68D1">
        <w:t>F</w:t>
      </w:r>
      <w:r>
        <w:t>R</w:t>
      </w:r>
      <w:r w:rsidRPr="00DD68D1">
        <w:t xml:space="preserve"> 60.7]</w:t>
      </w:r>
    </w:p>
    <w:p w:rsidR="00356868" w:rsidRPr="00DD68D1" w:rsidRDefault="00356868" w:rsidP="00356868">
      <w:pPr>
        <w:tabs>
          <w:tab w:val="left" w:pos="1080"/>
        </w:tabs>
        <w:spacing w:after="120"/>
        <w:jc w:val="both"/>
      </w:pPr>
      <w:r w:rsidRPr="00DD68D1">
        <w:rPr>
          <w:u w:val="single"/>
        </w:rPr>
        <w:t>Means</w:t>
      </w:r>
      <w:r w:rsidRPr="00DD68D1">
        <w:t>:</w:t>
      </w:r>
      <w:r w:rsidRPr="00DD68D1">
        <w:tab/>
        <w:t>Title 40, Part 60, Section 7</w:t>
      </w:r>
    </w:p>
    <w:p w:rsidR="00356868" w:rsidRPr="00DD68D1" w:rsidRDefault="00356868" w:rsidP="00356868">
      <w:pPr>
        <w:spacing w:before="120" w:after="120"/>
        <w:ind w:left="504" w:hanging="504"/>
        <w:jc w:val="both"/>
        <w:rPr>
          <w:b/>
          <w:caps/>
        </w:rPr>
      </w:pPr>
      <w:r w:rsidRPr="00DD68D1">
        <w:rPr>
          <w:b/>
          <w:caps/>
        </w:rPr>
        <w:t>Glossary of Common Terms</w:t>
      </w:r>
    </w:p>
    <w:p w:rsidR="00356868" w:rsidRPr="00DD68D1" w:rsidRDefault="00356868" w:rsidP="00356868">
      <w:pPr>
        <w:tabs>
          <w:tab w:val="left" w:pos="9540"/>
        </w:tabs>
        <w:spacing w:after="120"/>
        <w:jc w:val="both"/>
        <w:rPr>
          <w:b/>
        </w:rPr>
        <w:sectPr w:rsidR="00356868" w:rsidRPr="00DD68D1" w:rsidSect="00EB438F">
          <w:headerReference w:type="default" r:id="rId26"/>
          <w:footerReference w:type="default" r:id="rId27"/>
          <w:pgSz w:w="12240" w:h="15840" w:code="1"/>
          <w:pgMar w:top="720" w:right="1152" w:bottom="720" w:left="1152" w:header="720" w:footer="432" w:gutter="0"/>
          <w:paperSrc w:first="15" w:other="15"/>
          <w:pgNumType w:start="1"/>
          <w:cols w:space="720"/>
          <w:docGrid w:linePitch="272"/>
        </w:sectPr>
      </w:pPr>
    </w:p>
    <w:p w:rsidR="00356868" w:rsidRPr="003347B8" w:rsidRDefault="00356868" w:rsidP="00356868">
      <w:pPr>
        <w:tabs>
          <w:tab w:val="left" w:pos="9540"/>
        </w:tabs>
        <w:spacing w:after="100"/>
      </w:pPr>
      <w:r w:rsidRPr="003347B8">
        <w:rPr>
          <w:b/>
        </w:rPr>
        <w:lastRenderedPageBreak/>
        <w:t>° F</w:t>
      </w:r>
      <w:r w:rsidRPr="003347B8">
        <w:t>:  degrees Fahrenheit</w:t>
      </w:r>
    </w:p>
    <w:p w:rsidR="00356868" w:rsidRPr="003347B8" w:rsidRDefault="00356868" w:rsidP="00356868">
      <w:pPr>
        <w:spacing w:after="100"/>
      </w:pPr>
      <w:r w:rsidRPr="003347B8">
        <w:rPr>
          <w:b/>
        </w:rPr>
        <w:t>AAQS</w:t>
      </w:r>
      <w:r w:rsidRPr="003347B8">
        <w:t>:  Ambient Air Quality Standard</w:t>
      </w:r>
    </w:p>
    <w:p w:rsidR="00356868" w:rsidRPr="003347B8" w:rsidRDefault="00356868" w:rsidP="00356868">
      <w:pPr>
        <w:spacing w:after="100"/>
      </w:pPr>
      <w:r w:rsidRPr="003347B8">
        <w:rPr>
          <w:b/>
        </w:rPr>
        <w:t>acf</w:t>
      </w:r>
      <w:r w:rsidRPr="003347B8">
        <w:t>:  actual cubic feet</w:t>
      </w:r>
    </w:p>
    <w:p w:rsidR="00356868" w:rsidRPr="003347B8" w:rsidRDefault="00356868" w:rsidP="00356868">
      <w:pPr>
        <w:spacing w:after="100"/>
      </w:pPr>
      <w:r w:rsidRPr="003347B8">
        <w:rPr>
          <w:b/>
        </w:rPr>
        <w:t>acfm</w:t>
      </w:r>
      <w:r w:rsidRPr="003347B8">
        <w:t>:  actual cubic feet per minute</w:t>
      </w:r>
    </w:p>
    <w:p w:rsidR="00356868" w:rsidRPr="003347B8" w:rsidRDefault="00356868" w:rsidP="00356868">
      <w:pPr>
        <w:spacing w:after="100"/>
      </w:pPr>
      <w:r w:rsidRPr="003347B8">
        <w:rPr>
          <w:b/>
        </w:rPr>
        <w:t>ARMS</w:t>
      </w:r>
      <w:r w:rsidRPr="003347B8">
        <w:t>:  Air Resource Management System (D</w:t>
      </w:r>
      <w:r>
        <w:t>EP</w:t>
      </w:r>
      <w:r w:rsidRPr="003347B8">
        <w:t xml:space="preserve"> database)</w:t>
      </w:r>
    </w:p>
    <w:p w:rsidR="00356868" w:rsidRPr="003347B8" w:rsidRDefault="00356868" w:rsidP="00356868">
      <w:pPr>
        <w:spacing w:after="100"/>
      </w:pPr>
      <w:r w:rsidRPr="003347B8">
        <w:rPr>
          <w:b/>
        </w:rPr>
        <w:t>BACT</w:t>
      </w:r>
      <w:r w:rsidRPr="003347B8">
        <w:t>:  best available control technology</w:t>
      </w:r>
    </w:p>
    <w:p w:rsidR="00356868" w:rsidRPr="003347B8" w:rsidRDefault="00356868" w:rsidP="00356868">
      <w:pPr>
        <w:spacing w:after="100"/>
      </w:pPr>
      <w:r w:rsidRPr="003347B8">
        <w:rPr>
          <w:b/>
        </w:rPr>
        <w:t>bhp</w:t>
      </w:r>
      <w:r w:rsidRPr="003347B8">
        <w:t>:  brake horsepower</w:t>
      </w:r>
    </w:p>
    <w:p w:rsidR="00356868" w:rsidRPr="003347B8" w:rsidRDefault="00356868" w:rsidP="00356868">
      <w:pPr>
        <w:spacing w:after="100"/>
      </w:pPr>
      <w:r w:rsidRPr="003347B8">
        <w:rPr>
          <w:b/>
        </w:rPr>
        <w:t>Btu</w:t>
      </w:r>
      <w:r w:rsidRPr="003347B8">
        <w:t>:  British thermal units</w:t>
      </w:r>
    </w:p>
    <w:p w:rsidR="00356868" w:rsidRPr="003347B8" w:rsidRDefault="00356868" w:rsidP="00356868">
      <w:pPr>
        <w:spacing w:after="100"/>
      </w:pPr>
      <w:smartTag w:uri="urn:schemas-microsoft-com:office:smarttags" w:element="PostalCode">
        <w:r w:rsidRPr="003347B8">
          <w:rPr>
            <w:b/>
          </w:rPr>
          <w:t>CAM</w:t>
        </w:r>
      </w:smartTag>
      <w:r w:rsidRPr="003347B8">
        <w:t>:  compliance assurance monitoring</w:t>
      </w:r>
    </w:p>
    <w:p w:rsidR="00356868" w:rsidRPr="003347B8" w:rsidRDefault="00356868" w:rsidP="00356868">
      <w:pPr>
        <w:spacing w:after="100"/>
      </w:pPr>
      <w:r w:rsidRPr="003347B8">
        <w:rPr>
          <w:b/>
        </w:rPr>
        <w:lastRenderedPageBreak/>
        <w:t>CEMS</w:t>
      </w:r>
      <w:r w:rsidRPr="003347B8">
        <w:t>:  continuous emissions monitoring system</w:t>
      </w:r>
    </w:p>
    <w:p w:rsidR="00356868" w:rsidRPr="003347B8" w:rsidRDefault="00356868" w:rsidP="00356868">
      <w:pPr>
        <w:spacing w:after="100"/>
      </w:pPr>
      <w:r w:rsidRPr="003347B8">
        <w:rPr>
          <w:b/>
        </w:rPr>
        <w:t>cfm</w:t>
      </w:r>
      <w:r w:rsidRPr="003347B8">
        <w:t>:  cubic feet per minute</w:t>
      </w:r>
    </w:p>
    <w:p w:rsidR="00356868" w:rsidRPr="003347B8" w:rsidRDefault="00356868" w:rsidP="00356868">
      <w:pPr>
        <w:spacing w:after="100"/>
      </w:pPr>
      <w:r w:rsidRPr="003347B8">
        <w:rPr>
          <w:b/>
        </w:rPr>
        <w:t>CFR</w:t>
      </w:r>
      <w:r w:rsidRPr="003347B8">
        <w:t>:  Code of Federal Regulations</w:t>
      </w:r>
    </w:p>
    <w:p w:rsidR="00356868" w:rsidRPr="003347B8" w:rsidRDefault="00356868" w:rsidP="00356868">
      <w:pPr>
        <w:spacing w:after="100"/>
      </w:pPr>
      <w:r w:rsidRPr="003347B8">
        <w:rPr>
          <w:b/>
        </w:rPr>
        <w:t>CAA</w:t>
      </w:r>
      <w:r w:rsidRPr="003347B8">
        <w:t>:  Clean Air Act</w:t>
      </w:r>
    </w:p>
    <w:p w:rsidR="00356868" w:rsidRPr="003347B8" w:rsidRDefault="00356868" w:rsidP="00356868">
      <w:pPr>
        <w:spacing w:after="100"/>
      </w:pPr>
      <w:r w:rsidRPr="003347B8">
        <w:rPr>
          <w:b/>
        </w:rPr>
        <w:t>CMS</w:t>
      </w:r>
      <w:r w:rsidRPr="003347B8">
        <w:t>:  continuous monitoring system</w:t>
      </w:r>
    </w:p>
    <w:p w:rsidR="00356868" w:rsidRPr="003347B8" w:rsidRDefault="00356868" w:rsidP="00356868">
      <w:pPr>
        <w:spacing w:after="100"/>
      </w:pPr>
      <w:r w:rsidRPr="003347B8">
        <w:rPr>
          <w:b/>
        </w:rPr>
        <w:t>CO</w:t>
      </w:r>
      <w:r w:rsidRPr="003347B8">
        <w:t>:  carbon monoxide</w:t>
      </w:r>
    </w:p>
    <w:p w:rsidR="00356868" w:rsidRPr="003347B8" w:rsidRDefault="00356868" w:rsidP="00356868">
      <w:pPr>
        <w:spacing w:after="100"/>
      </w:pPr>
      <w:r w:rsidRPr="003347B8">
        <w:rPr>
          <w:b/>
        </w:rPr>
        <w:t>CO</w:t>
      </w:r>
      <w:r w:rsidRPr="003347B8">
        <w:rPr>
          <w:b/>
          <w:vertAlign w:val="subscript"/>
        </w:rPr>
        <w:t>2</w:t>
      </w:r>
      <w:r w:rsidRPr="003347B8">
        <w:t>:  carbon dioxide</w:t>
      </w:r>
    </w:p>
    <w:p w:rsidR="00356868" w:rsidRPr="003347B8" w:rsidRDefault="00356868" w:rsidP="00356868">
      <w:pPr>
        <w:spacing w:after="100"/>
      </w:pPr>
      <w:r w:rsidRPr="003347B8">
        <w:rPr>
          <w:b/>
        </w:rPr>
        <w:t>COMS</w:t>
      </w:r>
      <w:r w:rsidRPr="003347B8">
        <w:t>:  continuous opacity monitoring system</w:t>
      </w:r>
    </w:p>
    <w:p w:rsidR="00356868" w:rsidRPr="003347B8" w:rsidRDefault="00356868" w:rsidP="00356868">
      <w:pPr>
        <w:spacing w:after="100"/>
      </w:pPr>
      <w:r w:rsidRPr="003347B8">
        <w:rPr>
          <w:b/>
        </w:rPr>
        <w:t>DARM</w:t>
      </w:r>
      <w:r w:rsidRPr="003347B8">
        <w:t>:  Division of Air Resource Management</w:t>
      </w:r>
    </w:p>
    <w:p w:rsidR="00356868" w:rsidRPr="003347B8" w:rsidRDefault="00356868" w:rsidP="00356868">
      <w:pPr>
        <w:spacing w:after="100"/>
      </w:pPr>
      <w:r w:rsidRPr="003347B8">
        <w:rPr>
          <w:b/>
        </w:rPr>
        <w:t>DEP</w:t>
      </w:r>
      <w:r w:rsidRPr="003347B8">
        <w:t>:  Department of Environmental Protection</w:t>
      </w:r>
    </w:p>
    <w:p w:rsidR="00356868" w:rsidRPr="003347B8" w:rsidRDefault="00356868" w:rsidP="00356868">
      <w:pPr>
        <w:spacing w:after="100"/>
      </w:pPr>
      <w:r w:rsidRPr="003347B8">
        <w:rPr>
          <w:b/>
        </w:rPr>
        <w:lastRenderedPageBreak/>
        <w:t>Department</w:t>
      </w:r>
      <w:r w:rsidRPr="003347B8">
        <w:t>:  Department of Environmental Protection</w:t>
      </w:r>
    </w:p>
    <w:p w:rsidR="00356868" w:rsidRDefault="00356868" w:rsidP="00356868">
      <w:pPr>
        <w:spacing w:after="100"/>
        <w:rPr>
          <w:b/>
        </w:rPr>
      </w:pPr>
      <w:r w:rsidRPr="003347B8">
        <w:rPr>
          <w:b/>
        </w:rPr>
        <w:t>dscf</w:t>
      </w:r>
      <w:r w:rsidRPr="003347B8">
        <w:t>:  dry standard cubic feet</w:t>
      </w:r>
    </w:p>
    <w:p w:rsidR="00356868" w:rsidRPr="003347B8" w:rsidRDefault="00356868" w:rsidP="00356868">
      <w:pPr>
        <w:spacing w:after="100"/>
      </w:pPr>
      <w:r w:rsidRPr="003347B8">
        <w:rPr>
          <w:b/>
        </w:rPr>
        <w:t>dscfm</w:t>
      </w:r>
      <w:r w:rsidRPr="003347B8">
        <w:t>:  dry standard cubic feet per minute</w:t>
      </w:r>
    </w:p>
    <w:p w:rsidR="00356868" w:rsidRPr="003347B8" w:rsidRDefault="00356868" w:rsidP="00356868">
      <w:pPr>
        <w:spacing w:after="100"/>
      </w:pPr>
      <w:r w:rsidRPr="003347B8">
        <w:rPr>
          <w:b/>
        </w:rPr>
        <w:t>EPA</w:t>
      </w:r>
      <w:r w:rsidRPr="003347B8">
        <w:t>:  Environmental Protection Agency</w:t>
      </w:r>
    </w:p>
    <w:p w:rsidR="00356868" w:rsidRPr="003347B8" w:rsidRDefault="00356868" w:rsidP="00356868">
      <w:pPr>
        <w:spacing w:after="100"/>
      </w:pPr>
      <w:r w:rsidRPr="003347B8">
        <w:rPr>
          <w:b/>
        </w:rPr>
        <w:t>ESP</w:t>
      </w:r>
      <w:r w:rsidRPr="003347B8">
        <w:t>:  electrostatic precipitator (control system for reducing particulate matter)</w:t>
      </w:r>
    </w:p>
    <w:p w:rsidR="00356868" w:rsidRPr="003347B8" w:rsidRDefault="00356868" w:rsidP="00356868">
      <w:pPr>
        <w:spacing w:after="100"/>
      </w:pPr>
      <w:r w:rsidRPr="003347B8">
        <w:rPr>
          <w:b/>
        </w:rPr>
        <w:t>EU</w:t>
      </w:r>
      <w:r w:rsidRPr="003347B8">
        <w:t>:  emissions unit</w:t>
      </w:r>
    </w:p>
    <w:p w:rsidR="00356868" w:rsidRPr="003347B8" w:rsidRDefault="00356868" w:rsidP="00356868">
      <w:pPr>
        <w:spacing w:after="100"/>
      </w:pPr>
      <w:r w:rsidRPr="003347B8">
        <w:rPr>
          <w:b/>
        </w:rPr>
        <w:t>F.A.C.</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Administrative Code</w:t>
      </w:r>
    </w:p>
    <w:p w:rsidR="00356868" w:rsidRPr="003347B8" w:rsidRDefault="00356868" w:rsidP="00356868">
      <w:pPr>
        <w:spacing w:after="100"/>
      </w:pPr>
      <w:r w:rsidRPr="003347B8">
        <w:rPr>
          <w:b/>
        </w:rPr>
        <w:t>F.A.W.</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Administrative Weekly</w:t>
      </w:r>
    </w:p>
    <w:p w:rsidR="00356868" w:rsidRPr="003347B8" w:rsidRDefault="00356868" w:rsidP="00356868">
      <w:pPr>
        <w:spacing w:after="100"/>
      </w:pPr>
      <w:r w:rsidRPr="003347B8">
        <w:rPr>
          <w:b/>
        </w:rPr>
        <w:t>F.D.</w:t>
      </w:r>
      <w:r w:rsidRPr="003347B8">
        <w:t>:  forced draft</w:t>
      </w:r>
    </w:p>
    <w:p w:rsidR="00356868" w:rsidRPr="003347B8" w:rsidRDefault="00356868" w:rsidP="00356868">
      <w:pPr>
        <w:spacing w:after="100"/>
      </w:pPr>
      <w:r w:rsidRPr="003347B8">
        <w:rPr>
          <w:b/>
        </w:rPr>
        <w:t>F.S.</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Statutes</w:t>
      </w:r>
    </w:p>
    <w:p w:rsidR="00356868" w:rsidRPr="003347B8" w:rsidRDefault="00356868" w:rsidP="00356868">
      <w:pPr>
        <w:spacing w:after="100"/>
      </w:pPr>
      <w:r w:rsidRPr="003347B8">
        <w:rPr>
          <w:b/>
        </w:rPr>
        <w:t>FGD</w:t>
      </w:r>
      <w:r w:rsidRPr="003347B8">
        <w:t>:  flue gas desulfurization</w:t>
      </w:r>
    </w:p>
    <w:p w:rsidR="00356868" w:rsidRPr="003347B8" w:rsidRDefault="00356868" w:rsidP="00356868">
      <w:pPr>
        <w:spacing w:after="100"/>
      </w:pPr>
      <w:r w:rsidRPr="003347B8">
        <w:rPr>
          <w:b/>
        </w:rPr>
        <w:t>FGR</w:t>
      </w:r>
      <w:r w:rsidRPr="003347B8">
        <w:t>:  flue gas recirculation</w:t>
      </w:r>
    </w:p>
    <w:p w:rsidR="00356868" w:rsidRPr="003347B8" w:rsidRDefault="00356868" w:rsidP="00356868">
      <w:pPr>
        <w:spacing w:after="100"/>
      </w:pPr>
      <w:r w:rsidRPr="003347B8">
        <w:rPr>
          <w:b/>
        </w:rPr>
        <w:t>Fl</w:t>
      </w:r>
      <w:r w:rsidRPr="003347B8">
        <w:t>:  fluoride</w:t>
      </w:r>
    </w:p>
    <w:p w:rsidR="00356868" w:rsidRPr="003347B8" w:rsidRDefault="00356868" w:rsidP="00356868">
      <w:pPr>
        <w:spacing w:after="100"/>
      </w:pPr>
      <w:r w:rsidRPr="003347B8">
        <w:rPr>
          <w:b/>
        </w:rPr>
        <w:t>ft</w:t>
      </w:r>
      <w:r w:rsidRPr="003347B8">
        <w:rPr>
          <w:b/>
          <w:vertAlign w:val="superscript"/>
        </w:rPr>
        <w:t>2</w:t>
      </w:r>
      <w:r w:rsidRPr="003347B8">
        <w:t>:  square feet</w:t>
      </w:r>
    </w:p>
    <w:p w:rsidR="00356868" w:rsidRPr="003347B8" w:rsidRDefault="00356868" w:rsidP="00356868">
      <w:pPr>
        <w:spacing w:after="100"/>
      </w:pPr>
      <w:r w:rsidRPr="003347B8">
        <w:rPr>
          <w:b/>
        </w:rPr>
        <w:t>ft</w:t>
      </w:r>
      <w:r w:rsidRPr="003347B8">
        <w:rPr>
          <w:b/>
          <w:vertAlign w:val="superscript"/>
        </w:rPr>
        <w:t>3</w:t>
      </w:r>
      <w:r w:rsidRPr="003347B8">
        <w:t>:  cubic feet</w:t>
      </w:r>
    </w:p>
    <w:p w:rsidR="00356868" w:rsidRPr="003347B8" w:rsidRDefault="00356868" w:rsidP="00356868">
      <w:pPr>
        <w:spacing w:after="100"/>
      </w:pPr>
      <w:r w:rsidRPr="003347B8">
        <w:rPr>
          <w:b/>
        </w:rPr>
        <w:t>gpm</w:t>
      </w:r>
      <w:r w:rsidRPr="003347B8">
        <w:t>:  gallons per minute</w:t>
      </w:r>
    </w:p>
    <w:p w:rsidR="00356868" w:rsidRPr="003347B8" w:rsidRDefault="00356868" w:rsidP="00356868">
      <w:pPr>
        <w:spacing w:after="100"/>
      </w:pPr>
      <w:r w:rsidRPr="003347B8">
        <w:rPr>
          <w:b/>
        </w:rPr>
        <w:t>gr</w:t>
      </w:r>
      <w:r w:rsidRPr="003347B8">
        <w:t>:  grains</w:t>
      </w:r>
    </w:p>
    <w:p w:rsidR="00356868" w:rsidRPr="003347B8" w:rsidRDefault="00356868" w:rsidP="00356868">
      <w:pPr>
        <w:spacing w:after="100"/>
      </w:pPr>
      <w:r w:rsidRPr="003347B8">
        <w:rPr>
          <w:b/>
        </w:rPr>
        <w:t>HAP</w:t>
      </w:r>
      <w:r w:rsidRPr="003347B8">
        <w:t>:  hazardous air pollutant</w:t>
      </w:r>
    </w:p>
    <w:p w:rsidR="00356868" w:rsidRPr="003347B8" w:rsidRDefault="00356868" w:rsidP="00356868">
      <w:pPr>
        <w:spacing w:after="100"/>
      </w:pPr>
      <w:r w:rsidRPr="003347B8">
        <w:rPr>
          <w:b/>
        </w:rPr>
        <w:t>Hg</w:t>
      </w:r>
      <w:r w:rsidRPr="003347B8">
        <w:t>:  mercury</w:t>
      </w:r>
    </w:p>
    <w:p w:rsidR="00356868" w:rsidRPr="003347B8" w:rsidRDefault="00356868" w:rsidP="00356868">
      <w:pPr>
        <w:spacing w:after="100"/>
      </w:pPr>
      <w:r w:rsidRPr="003347B8">
        <w:rPr>
          <w:b/>
        </w:rPr>
        <w:t>I.D.</w:t>
      </w:r>
      <w:r w:rsidRPr="003347B8">
        <w:t>:  induced draft</w:t>
      </w:r>
    </w:p>
    <w:p w:rsidR="00356868" w:rsidRPr="003347B8" w:rsidRDefault="00356868" w:rsidP="00356868">
      <w:pPr>
        <w:spacing w:after="100"/>
      </w:pPr>
      <w:r w:rsidRPr="003347B8">
        <w:rPr>
          <w:b/>
        </w:rPr>
        <w:t>ID</w:t>
      </w:r>
      <w:r w:rsidRPr="003347B8">
        <w:t>:  identification</w:t>
      </w:r>
    </w:p>
    <w:p w:rsidR="00356868" w:rsidRPr="003347B8" w:rsidRDefault="00356868" w:rsidP="00356868">
      <w:pPr>
        <w:spacing w:after="100"/>
      </w:pPr>
      <w:r w:rsidRPr="003347B8">
        <w:rPr>
          <w:b/>
          <w:snapToGrid w:val="0"/>
        </w:rPr>
        <w:t>kPa</w:t>
      </w:r>
      <w:r w:rsidRPr="003347B8">
        <w:rPr>
          <w:snapToGrid w:val="0"/>
        </w:rPr>
        <w:t>:  kilopascals</w:t>
      </w:r>
    </w:p>
    <w:p w:rsidR="00356868" w:rsidRPr="003347B8" w:rsidRDefault="00356868" w:rsidP="00356868">
      <w:pPr>
        <w:spacing w:after="100"/>
      </w:pPr>
      <w:r w:rsidRPr="003347B8">
        <w:rPr>
          <w:b/>
        </w:rPr>
        <w:t>lb</w:t>
      </w:r>
      <w:r w:rsidRPr="003347B8">
        <w:t>:  pound</w:t>
      </w:r>
    </w:p>
    <w:p w:rsidR="00356868" w:rsidRPr="003347B8" w:rsidRDefault="00356868" w:rsidP="00356868">
      <w:pPr>
        <w:spacing w:after="100"/>
      </w:pPr>
      <w:r w:rsidRPr="003347B8">
        <w:rPr>
          <w:b/>
        </w:rPr>
        <w:t>MACT</w:t>
      </w:r>
      <w:r w:rsidRPr="003347B8">
        <w:t>:  maximum achievable technology</w:t>
      </w:r>
    </w:p>
    <w:p w:rsidR="00356868" w:rsidRPr="003347B8" w:rsidRDefault="00356868" w:rsidP="00356868">
      <w:pPr>
        <w:spacing w:after="100"/>
      </w:pPr>
      <w:r w:rsidRPr="003347B8">
        <w:rPr>
          <w:b/>
        </w:rPr>
        <w:t>MMBtu</w:t>
      </w:r>
      <w:r w:rsidRPr="003347B8">
        <w:t>:  million British thermal units</w:t>
      </w:r>
    </w:p>
    <w:p w:rsidR="00356868" w:rsidRPr="003347B8" w:rsidRDefault="00356868" w:rsidP="00356868">
      <w:pPr>
        <w:spacing w:after="100"/>
      </w:pPr>
      <w:r w:rsidRPr="003347B8">
        <w:rPr>
          <w:b/>
          <w:bCs/>
        </w:rPr>
        <w:t>MSDS</w:t>
      </w:r>
      <w:r w:rsidRPr="003347B8">
        <w:rPr>
          <w:bCs/>
        </w:rPr>
        <w:t>:  material safety data sheets</w:t>
      </w:r>
    </w:p>
    <w:p w:rsidR="00356868" w:rsidRPr="003347B8" w:rsidRDefault="00356868" w:rsidP="00356868">
      <w:pPr>
        <w:spacing w:after="100"/>
      </w:pPr>
      <w:r w:rsidRPr="003347B8">
        <w:rPr>
          <w:b/>
        </w:rPr>
        <w:t>MW</w:t>
      </w:r>
      <w:r w:rsidRPr="003347B8">
        <w:t>:  megawatt</w:t>
      </w:r>
    </w:p>
    <w:p w:rsidR="00356868" w:rsidRPr="003347B8" w:rsidRDefault="00356868" w:rsidP="00356868">
      <w:pPr>
        <w:spacing w:after="100"/>
      </w:pPr>
      <w:r w:rsidRPr="003347B8">
        <w:rPr>
          <w:b/>
        </w:rPr>
        <w:t>NESHAP</w:t>
      </w:r>
      <w:r w:rsidRPr="003347B8">
        <w:t>:  National Emissions Standards for Hazardous Air Pollutants</w:t>
      </w:r>
    </w:p>
    <w:p w:rsidR="00356868" w:rsidRPr="003347B8" w:rsidRDefault="00356868" w:rsidP="00356868">
      <w:pPr>
        <w:spacing w:after="100"/>
      </w:pPr>
      <w:r w:rsidRPr="003347B8">
        <w:rPr>
          <w:b/>
        </w:rPr>
        <w:t>NO</w:t>
      </w:r>
      <w:r w:rsidRPr="003347B8">
        <w:rPr>
          <w:b/>
          <w:vertAlign w:val="subscript"/>
        </w:rPr>
        <w:t>X</w:t>
      </w:r>
      <w:r w:rsidRPr="003347B8">
        <w:t>:  nitrogen oxides</w:t>
      </w:r>
    </w:p>
    <w:p w:rsidR="00356868" w:rsidRPr="003347B8" w:rsidRDefault="00356868" w:rsidP="00356868">
      <w:pPr>
        <w:spacing w:after="100"/>
      </w:pPr>
      <w:r w:rsidRPr="003347B8">
        <w:rPr>
          <w:b/>
        </w:rPr>
        <w:t>NSPS</w:t>
      </w:r>
      <w:r w:rsidRPr="003347B8">
        <w:t>:  New Source Performance Standards</w:t>
      </w:r>
    </w:p>
    <w:p w:rsidR="00356868" w:rsidRPr="003347B8" w:rsidRDefault="00356868" w:rsidP="00356868">
      <w:pPr>
        <w:spacing w:after="100"/>
      </w:pPr>
      <w:r w:rsidRPr="003347B8">
        <w:rPr>
          <w:b/>
        </w:rPr>
        <w:lastRenderedPageBreak/>
        <w:t>O&amp;M</w:t>
      </w:r>
      <w:r w:rsidRPr="003347B8">
        <w:t>:  operation and maintenance</w:t>
      </w:r>
    </w:p>
    <w:p w:rsidR="00356868" w:rsidRPr="003347B8" w:rsidRDefault="00356868" w:rsidP="00356868">
      <w:pPr>
        <w:spacing w:after="100"/>
      </w:pPr>
      <w:r w:rsidRPr="003347B8">
        <w:rPr>
          <w:b/>
        </w:rPr>
        <w:t>O</w:t>
      </w:r>
      <w:r w:rsidRPr="003347B8">
        <w:rPr>
          <w:b/>
          <w:vertAlign w:val="subscript"/>
        </w:rPr>
        <w:t>2</w:t>
      </w:r>
      <w:r w:rsidRPr="003347B8">
        <w:t>:  oxygen</w:t>
      </w:r>
    </w:p>
    <w:p w:rsidR="00356868" w:rsidRPr="003347B8" w:rsidRDefault="00356868" w:rsidP="00356868">
      <w:pPr>
        <w:spacing w:after="100"/>
      </w:pPr>
      <w:r w:rsidRPr="003347B8">
        <w:rPr>
          <w:b/>
        </w:rPr>
        <w:t>Pb</w:t>
      </w:r>
      <w:r w:rsidRPr="003347B8">
        <w:t>:  lead</w:t>
      </w:r>
    </w:p>
    <w:p w:rsidR="00356868" w:rsidRPr="003347B8" w:rsidRDefault="00356868" w:rsidP="00356868">
      <w:pPr>
        <w:spacing w:after="100"/>
      </w:pPr>
      <w:r w:rsidRPr="003347B8">
        <w:rPr>
          <w:b/>
        </w:rPr>
        <w:t>PM</w:t>
      </w:r>
      <w:r w:rsidRPr="003347B8">
        <w:t>:  particulate matter</w:t>
      </w:r>
    </w:p>
    <w:p w:rsidR="00356868" w:rsidRPr="003347B8" w:rsidRDefault="00356868" w:rsidP="00356868">
      <w:pPr>
        <w:spacing w:after="100"/>
      </w:pPr>
      <w:r w:rsidRPr="003347B8">
        <w:rPr>
          <w:b/>
        </w:rPr>
        <w:t>PM</w:t>
      </w:r>
      <w:r w:rsidRPr="003347B8">
        <w:rPr>
          <w:b/>
          <w:vertAlign w:val="subscript"/>
        </w:rPr>
        <w:t>10</w:t>
      </w:r>
      <w:r w:rsidRPr="003347B8">
        <w:t>:  particulate matter with a mean aerodynamic diameter of 10 microns or less</w:t>
      </w:r>
    </w:p>
    <w:p w:rsidR="00356868" w:rsidRPr="003347B8" w:rsidRDefault="00356868" w:rsidP="00356868">
      <w:pPr>
        <w:spacing w:after="100"/>
      </w:pPr>
      <w:r w:rsidRPr="003347B8">
        <w:rPr>
          <w:b/>
        </w:rPr>
        <w:t>ppm</w:t>
      </w:r>
      <w:r w:rsidRPr="003347B8">
        <w:t>:  parts per million</w:t>
      </w:r>
    </w:p>
    <w:p w:rsidR="00356868" w:rsidRPr="003347B8" w:rsidRDefault="00356868" w:rsidP="00356868">
      <w:pPr>
        <w:spacing w:after="100"/>
        <w:rPr>
          <w:b/>
        </w:rPr>
      </w:pPr>
      <w:r w:rsidRPr="003347B8">
        <w:rPr>
          <w:b/>
        </w:rPr>
        <w:t>ppmv</w:t>
      </w:r>
      <w:r w:rsidRPr="003347B8">
        <w:t>:  parts per million by volume</w:t>
      </w:r>
    </w:p>
    <w:p w:rsidR="00356868" w:rsidRPr="003347B8" w:rsidRDefault="00356868" w:rsidP="00356868">
      <w:pPr>
        <w:spacing w:after="100"/>
      </w:pPr>
      <w:r w:rsidRPr="003347B8">
        <w:rPr>
          <w:b/>
        </w:rPr>
        <w:t>ppmvd</w:t>
      </w:r>
      <w:r w:rsidRPr="003347B8">
        <w:t>:  parts per million by volume, dry basis</w:t>
      </w:r>
    </w:p>
    <w:p w:rsidR="00356868" w:rsidRPr="003347B8" w:rsidRDefault="00356868" w:rsidP="00356868">
      <w:pPr>
        <w:spacing w:after="100"/>
      </w:pPr>
      <w:r w:rsidRPr="003347B8">
        <w:rPr>
          <w:b/>
        </w:rPr>
        <w:t>QA</w:t>
      </w:r>
      <w:r w:rsidRPr="003347B8">
        <w:t>:  quality assurance</w:t>
      </w:r>
    </w:p>
    <w:p w:rsidR="00356868" w:rsidRPr="003347B8" w:rsidRDefault="00356868" w:rsidP="00356868">
      <w:pPr>
        <w:spacing w:after="100"/>
      </w:pPr>
      <w:r w:rsidRPr="003347B8">
        <w:rPr>
          <w:b/>
        </w:rPr>
        <w:t>QC</w:t>
      </w:r>
      <w:r w:rsidRPr="003347B8">
        <w:t>:  quality control</w:t>
      </w:r>
    </w:p>
    <w:p w:rsidR="00356868" w:rsidRPr="003347B8" w:rsidRDefault="00356868" w:rsidP="00356868">
      <w:pPr>
        <w:spacing w:after="100"/>
      </w:pPr>
      <w:r w:rsidRPr="003347B8">
        <w:rPr>
          <w:b/>
        </w:rPr>
        <w:t>PSD</w:t>
      </w:r>
      <w:r w:rsidRPr="003347B8">
        <w:t>:  prevention of significant deterioration</w:t>
      </w:r>
    </w:p>
    <w:p w:rsidR="00356868" w:rsidRPr="003347B8" w:rsidRDefault="00356868" w:rsidP="00356868">
      <w:pPr>
        <w:spacing w:after="100"/>
      </w:pPr>
      <w:r w:rsidRPr="003347B8">
        <w:rPr>
          <w:b/>
        </w:rPr>
        <w:t>psi</w:t>
      </w:r>
      <w:r w:rsidRPr="003347B8">
        <w:t>:  pounds per square inch</w:t>
      </w:r>
    </w:p>
    <w:p w:rsidR="00356868" w:rsidRPr="003347B8" w:rsidRDefault="00356868" w:rsidP="00356868">
      <w:pPr>
        <w:spacing w:after="100"/>
      </w:pPr>
      <w:r w:rsidRPr="003347B8">
        <w:rPr>
          <w:b/>
        </w:rPr>
        <w:t>PTE</w:t>
      </w:r>
      <w:r w:rsidRPr="003347B8">
        <w:t>:  potential to emit</w:t>
      </w:r>
    </w:p>
    <w:p w:rsidR="00356868" w:rsidRPr="003347B8" w:rsidRDefault="00356868" w:rsidP="00356868">
      <w:pPr>
        <w:spacing w:after="100"/>
      </w:pPr>
      <w:r w:rsidRPr="003347B8">
        <w:rPr>
          <w:b/>
        </w:rPr>
        <w:t>RACT</w:t>
      </w:r>
      <w:r w:rsidRPr="003347B8">
        <w:t>:  reasonably available control technology</w:t>
      </w:r>
    </w:p>
    <w:p w:rsidR="00356868" w:rsidRPr="003347B8" w:rsidRDefault="00356868" w:rsidP="00356868">
      <w:pPr>
        <w:spacing w:after="100"/>
      </w:pPr>
      <w:r w:rsidRPr="003347B8">
        <w:rPr>
          <w:b/>
        </w:rPr>
        <w:t>RATA</w:t>
      </w:r>
      <w:r w:rsidRPr="003347B8">
        <w:t>:  relative accuracy test audit</w:t>
      </w:r>
    </w:p>
    <w:p w:rsidR="00356868" w:rsidRPr="003347B8" w:rsidRDefault="00356868" w:rsidP="00356868">
      <w:pPr>
        <w:spacing w:after="100"/>
      </w:pPr>
      <w:r w:rsidRPr="003347B8">
        <w:rPr>
          <w:b/>
        </w:rPr>
        <w:t>RBLC</w:t>
      </w:r>
      <w:r w:rsidRPr="003347B8">
        <w:t>:  EPA’s RACT/BACT/LAER Clearinghouse</w:t>
      </w:r>
    </w:p>
    <w:p w:rsidR="00356868" w:rsidRPr="003347B8" w:rsidRDefault="00356868" w:rsidP="00356868">
      <w:pPr>
        <w:spacing w:after="100"/>
      </w:pPr>
      <w:r w:rsidRPr="003347B8">
        <w:rPr>
          <w:b/>
        </w:rPr>
        <w:t>SAM</w:t>
      </w:r>
      <w:r w:rsidRPr="003347B8">
        <w:t>:  sulfuric acid mist</w:t>
      </w:r>
    </w:p>
    <w:p w:rsidR="00356868" w:rsidRPr="003347B8" w:rsidRDefault="00356868" w:rsidP="00356868">
      <w:pPr>
        <w:spacing w:after="100"/>
      </w:pPr>
      <w:r w:rsidRPr="003347B8">
        <w:rPr>
          <w:b/>
        </w:rPr>
        <w:t>scf</w:t>
      </w:r>
      <w:r w:rsidRPr="003347B8">
        <w:t>:  standard cubic feet</w:t>
      </w:r>
    </w:p>
    <w:p w:rsidR="00356868" w:rsidRPr="003347B8" w:rsidRDefault="00356868" w:rsidP="00356868">
      <w:pPr>
        <w:spacing w:after="100"/>
      </w:pPr>
      <w:r w:rsidRPr="003347B8">
        <w:rPr>
          <w:b/>
        </w:rPr>
        <w:t>scfm</w:t>
      </w:r>
      <w:r w:rsidRPr="003347B8">
        <w:t>:  standard cubic feet per minute</w:t>
      </w:r>
    </w:p>
    <w:p w:rsidR="00356868" w:rsidRPr="003347B8" w:rsidRDefault="00356868" w:rsidP="00356868">
      <w:pPr>
        <w:spacing w:after="100"/>
      </w:pPr>
      <w:r w:rsidRPr="003347B8">
        <w:rPr>
          <w:b/>
        </w:rPr>
        <w:t>SIC</w:t>
      </w:r>
      <w:r w:rsidRPr="003347B8">
        <w:t>:  standard industrial classification code</w:t>
      </w:r>
    </w:p>
    <w:p w:rsidR="00356868" w:rsidRPr="003347B8" w:rsidRDefault="00356868" w:rsidP="00356868">
      <w:pPr>
        <w:spacing w:after="100"/>
      </w:pPr>
      <w:r w:rsidRPr="003347B8">
        <w:rPr>
          <w:b/>
        </w:rPr>
        <w:t>SIP</w:t>
      </w:r>
      <w:r w:rsidRPr="003347B8">
        <w:t>:  State Implementation Plan</w:t>
      </w:r>
    </w:p>
    <w:p w:rsidR="00356868" w:rsidRPr="003347B8" w:rsidRDefault="00356868" w:rsidP="00356868">
      <w:pPr>
        <w:spacing w:after="100"/>
      </w:pPr>
      <w:r w:rsidRPr="003347B8">
        <w:rPr>
          <w:b/>
        </w:rPr>
        <w:t>SNCR</w:t>
      </w:r>
      <w:r w:rsidRPr="003347B8">
        <w:t>:  selective non-catalytic reduction (control system used for reducing emissions of nitrogen oxides)</w:t>
      </w:r>
    </w:p>
    <w:p w:rsidR="00356868" w:rsidRPr="003347B8" w:rsidRDefault="00356868" w:rsidP="00356868">
      <w:pPr>
        <w:spacing w:after="100"/>
      </w:pPr>
      <w:r w:rsidRPr="003347B8">
        <w:rPr>
          <w:b/>
        </w:rPr>
        <w:t>SO</w:t>
      </w:r>
      <w:r w:rsidRPr="003347B8">
        <w:rPr>
          <w:b/>
          <w:vertAlign w:val="subscript"/>
        </w:rPr>
        <w:t>2</w:t>
      </w:r>
      <w:r w:rsidRPr="003347B8">
        <w:t>:  sulfur dioxide</w:t>
      </w:r>
    </w:p>
    <w:p w:rsidR="00356868" w:rsidRPr="003347B8" w:rsidRDefault="00356868" w:rsidP="00356868">
      <w:pPr>
        <w:spacing w:after="100"/>
      </w:pPr>
      <w:r w:rsidRPr="003347B8">
        <w:rPr>
          <w:b/>
        </w:rPr>
        <w:t>TPD</w:t>
      </w:r>
      <w:r w:rsidRPr="003347B8">
        <w:t>:  tons/day</w:t>
      </w:r>
    </w:p>
    <w:p w:rsidR="00356868" w:rsidRPr="003347B8" w:rsidRDefault="00356868" w:rsidP="00356868">
      <w:pPr>
        <w:spacing w:after="100"/>
      </w:pPr>
      <w:r w:rsidRPr="003347B8">
        <w:rPr>
          <w:b/>
        </w:rPr>
        <w:t>TPH</w:t>
      </w:r>
      <w:r w:rsidRPr="003347B8">
        <w:t>:  tons per hour</w:t>
      </w:r>
    </w:p>
    <w:p w:rsidR="00356868" w:rsidRPr="003347B8" w:rsidRDefault="00356868" w:rsidP="00356868">
      <w:pPr>
        <w:spacing w:after="100"/>
      </w:pPr>
      <w:r w:rsidRPr="003347B8">
        <w:rPr>
          <w:b/>
        </w:rPr>
        <w:t>TPY</w:t>
      </w:r>
      <w:r w:rsidRPr="003347B8">
        <w:t>:  tons per year</w:t>
      </w:r>
    </w:p>
    <w:p w:rsidR="00356868" w:rsidRPr="003347B8" w:rsidRDefault="00356868" w:rsidP="00356868">
      <w:pPr>
        <w:spacing w:after="100"/>
      </w:pPr>
      <w:r w:rsidRPr="003347B8">
        <w:rPr>
          <w:b/>
        </w:rPr>
        <w:t>TRS</w:t>
      </w:r>
      <w:r w:rsidRPr="003347B8">
        <w:t>:  total reduced sulfur</w:t>
      </w:r>
    </w:p>
    <w:p w:rsidR="00356868" w:rsidRPr="003347B8" w:rsidRDefault="00356868" w:rsidP="00356868">
      <w:pPr>
        <w:spacing w:after="100"/>
      </w:pPr>
      <w:r w:rsidRPr="003347B8">
        <w:rPr>
          <w:b/>
        </w:rPr>
        <w:t>UTM</w:t>
      </w:r>
      <w:r w:rsidRPr="003347B8">
        <w:t>:  Universal Transverse Mercator coordinate system</w:t>
      </w:r>
    </w:p>
    <w:p w:rsidR="00356868" w:rsidRPr="003347B8" w:rsidRDefault="00356868" w:rsidP="00356868">
      <w:pPr>
        <w:spacing w:after="100"/>
      </w:pPr>
      <w:r w:rsidRPr="003347B8">
        <w:rPr>
          <w:b/>
        </w:rPr>
        <w:t>VE</w:t>
      </w:r>
      <w:r w:rsidRPr="003347B8">
        <w:t>:  visible emissions</w:t>
      </w:r>
    </w:p>
    <w:p w:rsidR="00356868" w:rsidRPr="003347B8" w:rsidRDefault="00356868" w:rsidP="00356868">
      <w:pPr>
        <w:spacing w:after="100"/>
      </w:pPr>
      <w:r w:rsidRPr="003347B8">
        <w:rPr>
          <w:b/>
        </w:rPr>
        <w:t>VOC</w:t>
      </w:r>
      <w:r w:rsidRPr="003347B8">
        <w:t>:  volatile organic compounds</w:t>
      </w:r>
    </w:p>
    <w:p w:rsidR="00356868" w:rsidRPr="00DD68D1" w:rsidRDefault="00356868" w:rsidP="00356868">
      <w:pPr>
        <w:spacing w:after="120"/>
        <w:ind w:left="504" w:hanging="504"/>
        <w:jc w:val="both"/>
        <w:sectPr w:rsidR="00356868" w:rsidRPr="00DD68D1" w:rsidSect="00A442D7">
          <w:type w:val="continuous"/>
          <w:pgSz w:w="12240" w:h="15840" w:code="1"/>
          <w:pgMar w:top="1008" w:right="1008" w:bottom="1008" w:left="1008" w:header="720" w:footer="432" w:gutter="0"/>
          <w:paperSrc w:first="15" w:other="15"/>
          <w:pgNumType w:start="1"/>
          <w:cols w:num="2" w:space="720"/>
          <w:docGrid w:linePitch="272"/>
        </w:sectPr>
      </w:pPr>
    </w:p>
    <w:p w:rsidR="00356868" w:rsidRPr="00DD68D1" w:rsidRDefault="00356868" w:rsidP="00356868">
      <w:pPr>
        <w:jc w:val="both"/>
      </w:pPr>
    </w:p>
    <w:p w:rsidR="00356868" w:rsidRPr="00DD68D1" w:rsidRDefault="00356868" w:rsidP="00356868">
      <w:pPr>
        <w:spacing w:after="120"/>
        <w:ind w:left="1656" w:hanging="504"/>
        <w:jc w:val="both"/>
        <w:sectPr w:rsidR="00356868" w:rsidRPr="00DD68D1" w:rsidSect="00292658">
          <w:type w:val="continuous"/>
          <w:pgSz w:w="12240" w:h="15840" w:code="1"/>
          <w:pgMar w:top="720" w:right="1152" w:bottom="720" w:left="1152" w:header="720" w:footer="720" w:gutter="0"/>
          <w:paperSrc w:first="15" w:other="15"/>
          <w:pgNumType w:start="1"/>
          <w:cols w:space="720"/>
        </w:sectPr>
      </w:pPr>
    </w:p>
    <w:p w:rsidR="00356868" w:rsidRDefault="00356868" w:rsidP="00356868">
      <w:pPr>
        <w:pStyle w:val="BodyText"/>
        <w:rPr>
          <w:sz w:val="20"/>
        </w:rPr>
      </w:pPr>
      <w:r w:rsidRPr="00DD68D1">
        <w:rPr>
          <w:sz w:val="20"/>
        </w:rPr>
        <w:lastRenderedPageBreak/>
        <w:t>The permittee shall comply with the following general conditions from Rule 62-4.160, F.A.C.</w:t>
      </w:r>
    </w:p>
    <w:p w:rsidR="00CE5FAE" w:rsidRPr="00DD68D1" w:rsidRDefault="00CE5FAE" w:rsidP="00356868">
      <w:pPr>
        <w:pStyle w:val="BodyText"/>
        <w:rPr>
          <w:sz w:val="20"/>
        </w:rPr>
      </w:pPr>
    </w:p>
    <w:p w:rsidR="00356868" w:rsidRPr="004428C0" w:rsidRDefault="00356868" w:rsidP="00356868">
      <w:pPr>
        <w:numPr>
          <w:ilvl w:val="0"/>
          <w:numId w:val="34"/>
        </w:numPr>
        <w:autoSpaceDE w:val="0"/>
        <w:autoSpaceDN w:val="0"/>
        <w:adjustRightInd w:val="0"/>
        <w:spacing w:after="120"/>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356868" w:rsidRPr="004428C0" w:rsidRDefault="00356868" w:rsidP="00356868">
      <w:pPr>
        <w:numPr>
          <w:ilvl w:val="0"/>
          <w:numId w:val="34"/>
        </w:numPr>
        <w:autoSpaceDE w:val="0"/>
        <w:autoSpaceDN w:val="0"/>
        <w:adjustRightInd w:val="0"/>
        <w:spacing w:after="120"/>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356868" w:rsidRPr="004428C0" w:rsidRDefault="00356868" w:rsidP="00356868">
      <w:pPr>
        <w:numPr>
          <w:ilvl w:val="0"/>
          <w:numId w:val="34"/>
        </w:numPr>
        <w:autoSpaceDE w:val="0"/>
        <w:autoSpaceDN w:val="0"/>
        <w:adjustRightInd w:val="0"/>
        <w:spacing w:after="120"/>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 xml:space="preserve">waiver of or approval of any other department permit that may be required for other aspects of the total </w:t>
      </w:r>
      <w:r w:rsidR="003C4767" w:rsidRPr="004428C0">
        <w:t>project</w:t>
      </w:r>
      <w:r w:rsidR="003C4767">
        <w:t xml:space="preserve"> </w:t>
      </w:r>
      <w:r w:rsidR="003C4767" w:rsidRPr="004428C0">
        <w:t>that</w:t>
      </w:r>
      <w:r w:rsidRPr="004428C0">
        <w:t xml:space="preserve"> are not addressed in this permit.</w:t>
      </w:r>
    </w:p>
    <w:p w:rsidR="00356868" w:rsidRPr="004428C0" w:rsidRDefault="00356868" w:rsidP="00356868">
      <w:pPr>
        <w:numPr>
          <w:ilvl w:val="0"/>
          <w:numId w:val="34"/>
        </w:numPr>
        <w:autoSpaceDE w:val="0"/>
        <w:autoSpaceDN w:val="0"/>
        <w:adjustRightInd w:val="0"/>
        <w:spacing w:after="120"/>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356868" w:rsidRPr="004428C0" w:rsidRDefault="00356868" w:rsidP="00356868">
      <w:pPr>
        <w:numPr>
          <w:ilvl w:val="0"/>
          <w:numId w:val="34"/>
        </w:numPr>
        <w:autoSpaceDE w:val="0"/>
        <w:autoSpaceDN w:val="0"/>
        <w:adjustRightInd w:val="0"/>
        <w:spacing w:after="120"/>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356868" w:rsidRPr="004428C0" w:rsidRDefault="00356868" w:rsidP="00356868">
      <w:pPr>
        <w:numPr>
          <w:ilvl w:val="0"/>
          <w:numId w:val="34"/>
        </w:numPr>
        <w:autoSpaceDE w:val="0"/>
        <w:autoSpaceDN w:val="0"/>
        <w:adjustRightInd w:val="0"/>
        <w:spacing w:after="120"/>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356868" w:rsidRPr="004428C0" w:rsidRDefault="00356868" w:rsidP="00356868">
      <w:pPr>
        <w:numPr>
          <w:ilvl w:val="0"/>
          <w:numId w:val="34"/>
        </w:numPr>
        <w:autoSpaceDE w:val="0"/>
        <w:autoSpaceDN w:val="0"/>
        <w:adjustRightInd w:val="0"/>
        <w:spacing w:after="120"/>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356868" w:rsidRPr="004428C0" w:rsidRDefault="00356868" w:rsidP="00356868">
      <w:pPr>
        <w:numPr>
          <w:ilvl w:val="1"/>
          <w:numId w:val="34"/>
        </w:numPr>
        <w:autoSpaceDE w:val="0"/>
        <w:autoSpaceDN w:val="0"/>
        <w:adjustRightInd w:val="0"/>
        <w:spacing w:after="120"/>
      </w:pPr>
      <w:r w:rsidRPr="004428C0">
        <w:t>Have access to and copy any records that must be kept under conditions of the permit;</w:t>
      </w:r>
    </w:p>
    <w:p w:rsidR="00356868" w:rsidRPr="004428C0" w:rsidRDefault="00356868" w:rsidP="00356868">
      <w:pPr>
        <w:numPr>
          <w:ilvl w:val="1"/>
          <w:numId w:val="34"/>
        </w:numPr>
        <w:autoSpaceDE w:val="0"/>
        <w:autoSpaceDN w:val="0"/>
        <w:adjustRightInd w:val="0"/>
        <w:spacing w:after="120"/>
      </w:pPr>
      <w:r w:rsidRPr="004428C0">
        <w:t>Inspect the facility, equipment, practices, or operations regulated or required under this permit; and</w:t>
      </w:r>
    </w:p>
    <w:p w:rsidR="00356868" w:rsidRPr="004428C0" w:rsidRDefault="00356868" w:rsidP="00356868">
      <w:pPr>
        <w:numPr>
          <w:ilvl w:val="1"/>
          <w:numId w:val="34"/>
        </w:numPr>
        <w:autoSpaceDE w:val="0"/>
        <w:autoSpaceDN w:val="0"/>
        <w:adjustRightInd w:val="0"/>
        <w:spacing w:after="120"/>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356868" w:rsidRPr="004428C0" w:rsidRDefault="00356868" w:rsidP="00356868">
      <w:pPr>
        <w:numPr>
          <w:ilvl w:val="0"/>
          <w:numId w:val="34"/>
        </w:numPr>
        <w:autoSpaceDE w:val="0"/>
        <w:autoSpaceDN w:val="0"/>
        <w:adjustRightInd w:val="0"/>
        <w:spacing w:after="120"/>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356868" w:rsidRPr="004428C0" w:rsidRDefault="00356868" w:rsidP="00356868">
      <w:pPr>
        <w:numPr>
          <w:ilvl w:val="1"/>
          <w:numId w:val="34"/>
        </w:numPr>
        <w:autoSpaceDE w:val="0"/>
        <w:autoSpaceDN w:val="0"/>
        <w:adjustRightInd w:val="0"/>
        <w:spacing w:after="120"/>
      </w:pPr>
      <w:r w:rsidRPr="004428C0">
        <w:t>A description of and cause of noncompliance; and</w:t>
      </w:r>
    </w:p>
    <w:p w:rsidR="00356868" w:rsidRPr="004428C0" w:rsidRDefault="00356868" w:rsidP="00356868">
      <w:pPr>
        <w:numPr>
          <w:ilvl w:val="1"/>
          <w:numId w:val="34"/>
        </w:numPr>
        <w:autoSpaceDE w:val="0"/>
        <w:autoSpaceDN w:val="0"/>
        <w:adjustRightInd w:val="0"/>
        <w:spacing w:after="120"/>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 xml:space="preserve">noncompliance. The permittee shall be responsible for any and all </w:t>
      </w:r>
      <w:r w:rsidR="003C4767" w:rsidRPr="004428C0">
        <w:t>damages that</w:t>
      </w:r>
      <w:r w:rsidRPr="004428C0">
        <w:t xml:space="preserve"> may result and may be subject to</w:t>
      </w:r>
      <w:r>
        <w:t xml:space="preserve"> </w:t>
      </w:r>
      <w:r w:rsidRPr="004428C0">
        <w:t>enforcement action by the Department for penalties or for revocation of this permit.</w:t>
      </w:r>
    </w:p>
    <w:p w:rsidR="00356868" w:rsidRPr="004428C0" w:rsidRDefault="00356868" w:rsidP="00356868">
      <w:pPr>
        <w:numPr>
          <w:ilvl w:val="0"/>
          <w:numId w:val="34"/>
        </w:numPr>
        <w:autoSpaceDE w:val="0"/>
        <w:autoSpaceDN w:val="0"/>
        <w:adjustRightInd w:val="0"/>
        <w:spacing w:after="120"/>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356868" w:rsidRPr="004428C0" w:rsidRDefault="00356868" w:rsidP="00356868">
      <w:pPr>
        <w:numPr>
          <w:ilvl w:val="0"/>
          <w:numId w:val="34"/>
        </w:numPr>
        <w:autoSpaceDE w:val="0"/>
        <w:autoSpaceDN w:val="0"/>
        <w:adjustRightInd w:val="0"/>
        <w:spacing w:after="120"/>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356868" w:rsidRPr="004428C0" w:rsidRDefault="00356868" w:rsidP="00356868">
      <w:pPr>
        <w:numPr>
          <w:ilvl w:val="0"/>
          <w:numId w:val="34"/>
        </w:numPr>
        <w:autoSpaceDE w:val="0"/>
        <w:autoSpaceDN w:val="0"/>
        <w:adjustRightInd w:val="0"/>
        <w:spacing w:after="120"/>
      </w:pPr>
      <w:r w:rsidRPr="004428C0">
        <w:lastRenderedPageBreak/>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356868" w:rsidRPr="004428C0" w:rsidRDefault="00356868" w:rsidP="00356868">
      <w:pPr>
        <w:numPr>
          <w:ilvl w:val="0"/>
          <w:numId w:val="34"/>
        </w:numPr>
        <w:autoSpaceDE w:val="0"/>
        <w:autoSpaceDN w:val="0"/>
        <w:adjustRightInd w:val="0"/>
        <w:spacing w:after="120"/>
      </w:pPr>
      <w:r w:rsidRPr="004428C0">
        <w:t>This permit or a copy thereof shall be kept at the work site of the permitted activity.</w:t>
      </w:r>
    </w:p>
    <w:p w:rsidR="00356868" w:rsidRPr="004428C0" w:rsidRDefault="00356868" w:rsidP="00356868">
      <w:pPr>
        <w:numPr>
          <w:ilvl w:val="0"/>
          <w:numId w:val="34"/>
        </w:numPr>
        <w:autoSpaceDE w:val="0"/>
        <w:autoSpaceDN w:val="0"/>
        <w:adjustRightInd w:val="0"/>
        <w:spacing w:after="120"/>
      </w:pPr>
      <w:r w:rsidRPr="004428C0">
        <w:t>This permit also constitutes:</w:t>
      </w:r>
    </w:p>
    <w:p w:rsidR="00356868" w:rsidRPr="00853632" w:rsidRDefault="00356868" w:rsidP="00356868">
      <w:pPr>
        <w:numPr>
          <w:ilvl w:val="1"/>
          <w:numId w:val="34"/>
        </w:numPr>
        <w:spacing w:after="120"/>
      </w:pPr>
      <w:r w:rsidRPr="00DD68D1">
        <w:t>Determination of Best Available Con</w:t>
      </w:r>
      <w:r w:rsidRPr="00853632">
        <w:t>trol Technology (not applicable);</w:t>
      </w:r>
    </w:p>
    <w:p w:rsidR="00356868" w:rsidRPr="00853632" w:rsidRDefault="00356868" w:rsidP="00356868">
      <w:pPr>
        <w:numPr>
          <w:ilvl w:val="1"/>
          <w:numId w:val="34"/>
        </w:numPr>
        <w:spacing w:after="120"/>
      </w:pPr>
      <w:r w:rsidRPr="00853632">
        <w:t>Determination of Prevention of Significant Deterioration (not applicable);</w:t>
      </w:r>
      <w:r w:rsidRPr="00853632">
        <w:rPr>
          <w:i/>
        </w:rPr>
        <w:t xml:space="preserve"> </w:t>
      </w:r>
      <w:r w:rsidRPr="00853632">
        <w:t>and</w:t>
      </w:r>
    </w:p>
    <w:p w:rsidR="00356868" w:rsidRPr="00853632" w:rsidRDefault="00356868" w:rsidP="00356868">
      <w:pPr>
        <w:numPr>
          <w:ilvl w:val="1"/>
          <w:numId w:val="34"/>
        </w:numPr>
        <w:spacing w:after="120"/>
      </w:pPr>
      <w:r w:rsidRPr="00853632">
        <w:t>Compliance with New Source Performance Standards (not applicable).</w:t>
      </w:r>
    </w:p>
    <w:p w:rsidR="00356868" w:rsidRPr="004428C0" w:rsidRDefault="00356868" w:rsidP="00356868">
      <w:pPr>
        <w:numPr>
          <w:ilvl w:val="0"/>
          <w:numId w:val="34"/>
        </w:numPr>
        <w:autoSpaceDE w:val="0"/>
        <w:autoSpaceDN w:val="0"/>
        <w:adjustRightInd w:val="0"/>
        <w:spacing w:after="120"/>
      </w:pPr>
      <w:r w:rsidRPr="004428C0">
        <w:t>The permittee shall comply with the following:</w:t>
      </w:r>
    </w:p>
    <w:p w:rsidR="00356868" w:rsidRPr="004428C0" w:rsidRDefault="00356868" w:rsidP="00356868">
      <w:pPr>
        <w:numPr>
          <w:ilvl w:val="1"/>
          <w:numId w:val="34"/>
        </w:numPr>
        <w:autoSpaceDE w:val="0"/>
        <w:autoSpaceDN w:val="0"/>
        <w:adjustRightInd w:val="0"/>
        <w:spacing w:after="120"/>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356868" w:rsidRPr="004428C0" w:rsidRDefault="00356868" w:rsidP="00356868">
      <w:pPr>
        <w:numPr>
          <w:ilvl w:val="1"/>
          <w:numId w:val="34"/>
        </w:numPr>
        <w:autoSpaceDE w:val="0"/>
        <w:autoSpaceDN w:val="0"/>
        <w:adjustRightInd w:val="0"/>
        <w:spacing w:after="120"/>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356868" w:rsidRPr="004428C0" w:rsidRDefault="00356868" w:rsidP="00356868">
      <w:pPr>
        <w:numPr>
          <w:ilvl w:val="1"/>
          <w:numId w:val="34"/>
        </w:numPr>
        <w:autoSpaceDE w:val="0"/>
        <w:autoSpaceDN w:val="0"/>
        <w:adjustRightInd w:val="0"/>
        <w:spacing w:after="120"/>
      </w:pPr>
      <w:r w:rsidRPr="004428C0">
        <w:t>Records of monitoring information shall include:</w:t>
      </w:r>
    </w:p>
    <w:p w:rsidR="00356868" w:rsidRPr="004428C0" w:rsidRDefault="00CE5FAE" w:rsidP="00CE5FAE">
      <w:pPr>
        <w:autoSpaceDE w:val="0"/>
        <w:autoSpaceDN w:val="0"/>
        <w:adjustRightInd w:val="0"/>
        <w:spacing w:after="120"/>
        <w:ind w:left="720"/>
      </w:pPr>
      <w:r>
        <w:t xml:space="preserve">(1)  </w:t>
      </w:r>
      <w:r w:rsidR="00356868" w:rsidRPr="004428C0">
        <w:t>The date, exact place, and time of sampling or measurements;</w:t>
      </w:r>
    </w:p>
    <w:p w:rsidR="00356868" w:rsidRPr="004428C0" w:rsidRDefault="00CE5FAE" w:rsidP="00CE5FAE">
      <w:pPr>
        <w:autoSpaceDE w:val="0"/>
        <w:autoSpaceDN w:val="0"/>
        <w:adjustRightInd w:val="0"/>
        <w:spacing w:after="120"/>
        <w:ind w:left="720"/>
      </w:pPr>
      <w:r>
        <w:t xml:space="preserve">(2)  </w:t>
      </w:r>
      <w:r w:rsidR="00356868" w:rsidRPr="004428C0">
        <w:t>The person responsible for performing the sampling or measurements;</w:t>
      </w:r>
    </w:p>
    <w:p w:rsidR="00356868" w:rsidRPr="004428C0" w:rsidRDefault="00356868" w:rsidP="00CE5FAE">
      <w:pPr>
        <w:numPr>
          <w:ilvl w:val="0"/>
          <w:numId w:val="36"/>
        </w:numPr>
        <w:autoSpaceDE w:val="0"/>
        <w:autoSpaceDN w:val="0"/>
        <w:adjustRightInd w:val="0"/>
        <w:spacing w:after="120"/>
      </w:pPr>
      <w:r w:rsidRPr="004428C0">
        <w:t>The dates analyses were performed;</w:t>
      </w:r>
    </w:p>
    <w:p w:rsidR="00356868" w:rsidRPr="004428C0" w:rsidRDefault="00CE5FAE" w:rsidP="00CE5FAE">
      <w:pPr>
        <w:autoSpaceDE w:val="0"/>
        <w:autoSpaceDN w:val="0"/>
        <w:adjustRightInd w:val="0"/>
        <w:spacing w:after="120"/>
      </w:pPr>
      <w:r>
        <w:t xml:space="preserve">              (4)  </w:t>
      </w:r>
      <w:r w:rsidR="00356868" w:rsidRPr="004428C0">
        <w:t>The person responsible for performing the analyses;</w:t>
      </w:r>
    </w:p>
    <w:p w:rsidR="00356868" w:rsidRPr="004428C0" w:rsidRDefault="00CE5FAE" w:rsidP="00CE5FAE">
      <w:pPr>
        <w:autoSpaceDE w:val="0"/>
        <w:autoSpaceDN w:val="0"/>
        <w:adjustRightInd w:val="0"/>
        <w:spacing w:after="120"/>
      </w:pPr>
      <w:r>
        <w:t xml:space="preserve">              (5)  </w:t>
      </w:r>
      <w:r w:rsidR="00356868" w:rsidRPr="004428C0">
        <w:t>The analytical techniques or methods used;</w:t>
      </w:r>
    </w:p>
    <w:p w:rsidR="00356868" w:rsidRPr="004428C0" w:rsidRDefault="00CE5FAE" w:rsidP="00CE5FAE">
      <w:pPr>
        <w:numPr>
          <w:ilvl w:val="0"/>
          <w:numId w:val="38"/>
        </w:numPr>
        <w:autoSpaceDE w:val="0"/>
        <w:autoSpaceDN w:val="0"/>
        <w:adjustRightInd w:val="0"/>
        <w:spacing w:after="120"/>
      </w:pPr>
      <w:r>
        <w:t xml:space="preserve"> </w:t>
      </w:r>
      <w:r w:rsidR="00356868" w:rsidRPr="004428C0">
        <w:t>The results of such analyses.</w:t>
      </w:r>
    </w:p>
    <w:p w:rsidR="00356868" w:rsidRPr="004428C0" w:rsidRDefault="00356868" w:rsidP="00356868">
      <w:pPr>
        <w:numPr>
          <w:ilvl w:val="0"/>
          <w:numId w:val="34"/>
        </w:numPr>
        <w:autoSpaceDE w:val="0"/>
        <w:autoSpaceDN w:val="0"/>
        <w:adjustRightInd w:val="0"/>
        <w:spacing w:after="120"/>
      </w:pPr>
      <w:r w:rsidRPr="004428C0">
        <w:t>When requested by the Department, the permittee shall within a reasonable time furnish any information</w:t>
      </w:r>
      <w:r>
        <w:t xml:space="preserve"> </w:t>
      </w:r>
      <w:r w:rsidRPr="004428C0">
        <w:t>required by law which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356868" w:rsidRDefault="00356868" w:rsidP="00356868">
      <w:pPr>
        <w:spacing w:after="120"/>
      </w:pPr>
    </w:p>
    <w:p w:rsidR="00356868" w:rsidRPr="00DD68D1" w:rsidRDefault="00356868" w:rsidP="00356868">
      <w:pPr>
        <w:ind w:left="720" w:hanging="720"/>
      </w:pPr>
    </w:p>
    <w:p w:rsidR="00356868" w:rsidRPr="00DD68D1" w:rsidRDefault="00356868" w:rsidP="00356868">
      <w:pPr>
        <w:ind w:left="720" w:hanging="720"/>
        <w:sectPr w:rsidR="00356868" w:rsidRPr="00DD68D1" w:rsidSect="00A442D7">
          <w:headerReference w:type="default" r:id="rId28"/>
          <w:footerReference w:type="default" r:id="rId29"/>
          <w:pgSz w:w="12240" w:h="15840" w:code="1"/>
          <w:pgMar w:top="1008" w:right="1008" w:bottom="1008" w:left="1008" w:header="720" w:footer="432" w:gutter="0"/>
          <w:paperSrc w:first="15" w:other="15"/>
          <w:pgNumType w:start="1"/>
          <w:cols w:space="720"/>
          <w:docGrid w:linePitch="272"/>
        </w:sectPr>
      </w:pPr>
    </w:p>
    <w:p w:rsidR="00356868" w:rsidRPr="00DD68D1" w:rsidRDefault="00356868" w:rsidP="00356868">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356868" w:rsidRPr="000946B8" w:rsidRDefault="00356868" w:rsidP="00356868">
      <w:pPr>
        <w:widowControl w:val="0"/>
        <w:spacing w:after="120"/>
        <w:rPr>
          <w:b/>
          <w:caps/>
        </w:rPr>
      </w:pPr>
      <w:r w:rsidRPr="000946B8">
        <w:rPr>
          <w:b/>
          <w:caps/>
        </w:rPr>
        <w:t>Emissions and Controls</w:t>
      </w:r>
    </w:p>
    <w:p w:rsidR="00356868" w:rsidRPr="000946B8" w:rsidRDefault="00356868" w:rsidP="00356868">
      <w:pPr>
        <w:widowControl w:val="0"/>
        <w:numPr>
          <w:ilvl w:val="0"/>
          <w:numId w:val="20"/>
        </w:numPr>
        <w:spacing w:after="120"/>
      </w:pPr>
      <w:r w:rsidRPr="000946B8">
        <w:rPr>
          <w:u w:val="single"/>
        </w:rPr>
        <w:t>Plant Operation - Problems</w:t>
      </w:r>
      <w:r w:rsidRPr="000946B8">
        <w:t xml:space="preserve">: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w:t>
      </w:r>
      <w:r w:rsidR="003C4767" w:rsidRPr="000946B8">
        <w:t>include pertinent</w:t>
      </w:r>
      <w:r w:rsidRPr="000946B8">
        <w:t xml:space="preserve">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356868" w:rsidRPr="000946B8" w:rsidRDefault="00356868" w:rsidP="00356868">
      <w:pPr>
        <w:widowControl w:val="0"/>
        <w:numPr>
          <w:ilvl w:val="0"/>
          <w:numId w:val="20"/>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356868" w:rsidRPr="000946B8" w:rsidRDefault="00356868" w:rsidP="00356868">
      <w:pPr>
        <w:widowControl w:val="0"/>
        <w:numPr>
          <w:ilvl w:val="0"/>
          <w:numId w:val="20"/>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356868" w:rsidRPr="000946B8" w:rsidRDefault="00356868" w:rsidP="00356868">
      <w:pPr>
        <w:widowControl w:val="0"/>
        <w:numPr>
          <w:ilvl w:val="0"/>
          <w:numId w:val="20"/>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356868" w:rsidRPr="000946B8" w:rsidRDefault="00356868" w:rsidP="00356868">
      <w:pPr>
        <w:widowControl w:val="0"/>
        <w:numPr>
          <w:ilvl w:val="0"/>
          <w:numId w:val="20"/>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356868" w:rsidRPr="000946B8" w:rsidRDefault="00356868" w:rsidP="00356868">
      <w:pPr>
        <w:widowControl w:val="0"/>
        <w:numPr>
          <w:ilvl w:val="0"/>
          <w:numId w:val="20"/>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56868" w:rsidRPr="000946B8" w:rsidRDefault="00356868" w:rsidP="00356868">
      <w:pPr>
        <w:widowControl w:val="0"/>
        <w:numPr>
          <w:ilvl w:val="0"/>
          <w:numId w:val="20"/>
        </w:numPr>
        <w:spacing w:after="120"/>
      </w:pPr>
      <w:r w:rsidRPr="000946B8">
        <w:rPr>
          <w:u w:val="single"/>
        </w:rPr>
        <w:t>Objectionable Odor Prohibited</w:t>
      </w:r>
      <w:r w:rsidRPr="000946B8">
        <w:t xml:space="preserve">:  No person shall cause, suffer, allow or permit the discharge of air pollutants, which cause or contribute to an objectionable odor.  An “objectionable odor” means any odor present in the outdoor </w:t>
      </w:r>
      <w:r w:rsidR="003C4767" w:rsidRPr="000946B8">
        <w:t>atmosphere that</w:t>
      </w:r>
      <w:r w:rsidRPr="000946B8">
        <w:t xml:space="preserve">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56868" w:rsidRPr="000946B8" w:rsidRDefault="00356868" w:rsidP="00356868">
      <w:pPr>
        <w:widowControl w:val="0"/>
        <w:numPr>
          <w:ilvl w:val="0"/>
          <w:numId w:val="20"/>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356868" w:rsidRPr="000946B8" w:rsidRDefault="00356868" w:rsidP="00356868">
      <w:pPr>
        <w:widowControl w:val="0"/>
        <w:numPr>
          <w:ilvl w:val="0"/>
          <w:numId w:val="20"/>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356868" w:rsidRPr="000946B8" w:rsidRDefault="00356868" w:rsidP="00356868">
      <w:pPr>
        <w:widowControl w:val="0"/>
        <w:spacing w:after="120"/>
        <w:rPr>
          <w:b/>
          <w:caps/>
        </w:rPr>
      </w:pPr>
      <w:r w:rsidRPr="000946B8">
        <w:rPr>
          <w:b/>
          <w:caps/>
        </w:rPr>
        <w:t>Records and Reports</w:t>
      </w:r>
    </w:p>
    <w:p w:rsidR="00356868" w:rsidRDefault="00356868" w:rsidP="00356868">
      <w:pPr>
        <w:widowControl w:val="0"/>
        <w:numPr>
          <w:ilvl w:val="0"/>
          <w:numId w:val="20"/>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356868" w:rsidRPr="009F163F" w:rsidRDefault="00356868" w:rsidP="00356868">
      <w:pPr>
        <w:widowControl w:val="0"/>
        <w:numPr>
          <w:ilvl w:val="0"/>
          <w:numId w:val="20"/>
        </w:numPr>
        <w:spacing w:after="120"/>
        <w:rPr>
          <w:u w:val="single"/>
        </w:rPr>
      </w:pPr>
      <w:r w:rsidRPr="009F163F">
        <w:rPr>
          <w:bCs/>
          <w:u w:val="single"/>
        </w:rPr>
        <w:t>Emissions Computation and Reporting</w:t>
      </w:r>
      <w:r w:rsidRPr="00715199">
        <w:rPr>
          <w:bCs/>
        </w:rPr>
        <w:t>:</w:t>
      </w:r>
    </w:p>
    <w:p w:rsidR="00356868" w:rsidRDefault="00356868" w:rsidP="00356868">
      <w:pPr>
        <w:pStyle w:val="Default"/>
        <w:widowControl w:val="0"/>
        <w:numPr>
          <w:ilvl w:val="0"/>
          <w:numId w:val="27"/>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sidRPr="009F163F">
        <w:rPr>
          <w:bCs/>
          <w:sz w:val="20"/>
        </w:rPr>
        <w:t>62-210.370</w:t>
      </w:r>
      <w:r>
        <w:rPr>
          <w:bCs/>
          <w:sz w:val="20"/>
        </w:rPr>
        <w:t>(1), F.A.C.]</w:t>
      </w:r>
    </w:p>
    <w:p w:rsidR="00356868" w:rsidRDefault="00356868" w:rsidP="00356868">
      <w:pPr>
        <w:pStyle w:val="Default"/>
        <w:widowControl w:val="0"/>
        <w:numPr>
          <w:ilvl w:val="0"/>
          <w:numId w:val="27"/>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w:t>
      </w:r>
      <w:r>
        <w:rPr>
          <w:sz w:val="20"/>
          <w:szCs w:val="20"/>
        </w:rPr>
        <w:lastRenderedPageBreak/>
        <w:t xml:space="preserve">operator of a facility shall compute emissions in accordance with the requirements set forth in this subsection. </w:t>
      </w:r>
    </w:p>
    <w:p w:rsidR="00356868" w:rsidRDefault="00356868" w:rsidP="00356868">
      <w:pPr>
        <w:pStyle w:val="Default"/>
        <w:widowControl w:val="0"/>
        <w:numPr>
          <w:ilvl w:val="0"/>
          <w:numId w:val="28"/>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56868" w:rsidRDefault="00356868" w:rsidP="00356868">
      <w:pPr>
        <w:pStyle w:val="Default"/>
        <w:widowControl w:val="0"/>
        <w:numPr>
          <w:ilvl w:val="0"/>
          <w:numId w:val="29"/>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56868" w:rsidRDefault="00356868" w:rsidP="00356868">
      <w:pPr>
        <w:pStyle w:val="Default"/>
        <w:widowControl w:val="0"/>
        <w:numPr>
          <w:ilvl w:val="0"/>
          <w:numId w:val="28"/>
        </w:numPr>
        <w:spacing w:after="120"/>
        <w:rPr>
          <w:sz w:val="20"/>
          <w:szCs w:val="20"/>
        </w:rPr>
      </w:pPr>
      <w:r>
        <w:rPr>
          <w:sz w:val="20"/>
          <w:szCs w:val="20"/>
        </w:rPr>
        <w:t xml:space="preserve">Continuous Emissions Monitoring System (CEMS). </w:t>
      </w:r>
    </w:p>
    <w:p w:rsidR="00356868" w:rsidRDefault="00356868" w:rsidP="00356868">
      <w:pPr>
        <w:pStyle w:val="Default"/>
        <w:widowControl w:val="0"/>
        <w:numPr>
          <w:ilvl w:val="0"/>
          <w:numId w:val="30"/>
        </w:numPr>
        <w:spacing w:after="120"/>
        <w:rPr>
          <w:sz w:val="20"/>
          <w:szCs w:val="20"/>
        </w:rPr>
      </w:pPr>
      <w:r>
        <w:rPr>
          <w:sz w:val="20"/>
          <w:szCs w:val="20"/>
        </w:rPr>
        <w:t xml:space="preserve">An owner or operator may use a CEMS to compute emissions of a pollutant for purposes of this rule provided: </w:t>
      </w:r>
    </w:p>
    <w:p w:rsidR="00356868" w:rsidRDefault="00356868" w:rsidP="00356868">
      <w:pPr>
        <w:pStyle w:val="Default"/>
        <w:widowControl w:val="0"/>
        <w:numPr>
          <w:ilvl w:val="2"/>
          <w:numId w:val="30"/>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56868" w:rsidRDefault="00356868" w:rsidP="00356868">
      <w:pPr>
        <w:pStyle w:val="Default"/>
        <w:widowControl w:val="0"/>
        <w:numPr>
          <w:ilvl w:val="2"/>
          <w:numId w:val="30"/>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56868" w:rsidRDefault="00356868" w:rsidP="00356868">
      <w:pPr>
        <w:pStyle w:val="Default"/>
        <w:widowControl w:val="0"/>
        <w:numPr>
          <w:ilvl w:val="0"/>
          <w:numId w:val="30"/>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A calibrated flow meter that records data on a continuous basis, if available; or </w:t>
      </w:r>
    </w:p>
    <w:p w:rsidR="00356868" w:rsidRDefault="00356868" w:rsidP="00356868">
      <w:pPr>
        <w:pStyle w:val="Default"/>
        <w:widowControl w:val="0"/>
        <w:numPr>
          <w:ilvl w:val="2"/>
          <w:numId w:val="30"/>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0"/>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56868" w:rsidRDefault="00356868" w:rsidP="00356868">
      <w:pPr>
        <w:pStyle w:val="Default"/>
        <w:widowControl w:val="0"/>
        <w:numPr>
          <w:ilvl w:val="0"/>
          <w:numId w:val="28"/>
        </w:numPr>
        <w:spacing w:after="120"/>
        <w:rPr>
          <w:sz w:val="20"/>
          <w:szCs w:val="20"/>
        </w:rPr>
      </w:pPr>
      <w:r>
        <w:rPr>
          <w:sz w:val="20"/>
          <w:szCs w:val="20"/>
        </w:rPr>
        <w:t xml:space="preserve">Mass Balance Calculations. </w:t>
      </w:r>
    </w:p>
    <w:p w:rsidR="00356868" w:rsidRDefault="00356868" w:rsidP="00356868">
      <w:pPr>
        <w:pStyle w:val="Default"/>
        <w:widowControl w:val="0"/>
        <w:numPr>
          <w:ilvl w:val="0"/>
          <w:numId w:val="31"/>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56868" w:rsidRDefault="00356868" w:rsidP="00356868">
      <w:pPr>
        <w:pStyle w:val="Default"/>
        <w:widowControl w:val="0"/>
        <w:numPr>
          <w:ilvl w:val="2"/>
          <w:numId w:val="30"/>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56868" w:rsidRDefault="00356868" w:rsidP="00356868">
      <w:pPr>
        <w:pStyle w:val="Default"/>
        <w:widowControl w:val="0"/>
        <w:numPr>
          <w:ilvl w:val="0"/>
          <w:numId w:val="31"/>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w:t>
      </w:r>
      <w:r>
        <w:rPr>
          <w:sz w:val="20"/>
          <w:szCs w:val="20"/>
        </w:rPr>
        <w:lastRenderedPageBreak/>
        <w:t xml:space="preserve">to compute the emissions, unless the owner or operator demonstrates using site-specific data that another content within the range is more accurate. </w:t>
      </w:r>
    </w:p>
    <w:p w:rsidR="00356868" w:rsidRDefault="00356868" w:rsidP="00356868">
      <w:pPr>
        <w:pStyle w:val="Default"/>
        <w:widowControl w:val="0"/>
        <w:numPr>
          <w:ilvl w:val="0"/>
          <w:numId w:val="31"/>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56868" w:rsidRDefault="00356868" w:rsidP="00356868">
      <w:pPr>
        <w:pStyle w:val="Default"/>
        <w:widowControl w:val="0"/>
        <w:numPr>
          <w:ilvl w:val="0"/>
          <w:numId w:val="28"/>
        </w:numPr>
        <w:spacing w:after="120"/>
        <w:rPr>
          <w:sz w:val="20"/>
          <w:szCs w:val="20"/>
        </w:rPr>
      </w:pPr>
      <w:r>
        <w:rPr>
          <w:sz w:val="20"/>
          <w:szCs w:val="20"/>
        </w:rPr>
        <w:t xml:space="preserve">Emission Factors. </w:t>
      </w:r>
    </w:p>
    <w:p w:rsidR="00356868" w:rsidRDefault="00356868" w:rsidP="00356868">
      <w:pPr>
        <w:pStyle w:val="Default"/>
        <w:widowControl w:val="0"/>
        <w:numPr>
          <w:ilvl w:val="0"/>
          <w:numId w:val="32"/>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56868" w:rsidRDefault="00356868" w:rsidP="00356868">
      <w:pPr>
        <w:pStyle w:val="Default"/>
        <w:widowControl w:val="0"/>
        <w:numPr>
          <w:ilvl w:val="0"/>
          <w:numId w:val="33"/>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3"/>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56868" w:rsidRDefault="00356868" w:rsidP="00356868">
      <w:pPr>
        <w:pStyle w:val="Default"/>
        <w:widowControl w:val="0"/>
        <w:numPr>
          <w:ilvl w:val="0"/>
          <w:numId w:val="33"/>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56868" w:rsidRDefault="00356868" w:rsidP="00356868">
      <w:pPr>
        <w:pStyle w:val="Default"/>
        <w:widowControl w:val="0"/>
        <w:numPr>
          <w:ilvl w:val="0"/>
          <w:numId w:val="32"/>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356868" w:rsidRDefault="00356868" w:rsidP="00356868">
      <w:pPr>
        <w:pStyle w:val="Default"/>
        <w:widowControl w:val="0"/>
        <w:numPr>
          <w:ilvl w:val="0"/>
          <w:numId w:val="28"/>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56868" w:rsidRDefault="00356868" w:rsidP="00356868">
      <w:pPr>
        <w:pStyle w:val="Default"/>
        <w:widowControl w:val="0"/>
        <w:numPr>
          <w:ilvl w:val="0"/>
          <w:numId w:val="28"/>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56868" w:rsidRDefault="00356868" w:rsidP="00356868">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356868" w:rsidRPr="00FC65F3" w:rsidRDefault="00356868" w:rsidP="00356868">
      <w:pPr>
        <w:pStyle w:val="Default"/>
        <w:widowControl w:val="0"/>
        <w:numPr>
          <w:ilvl w:val="0"/>
          <w:numId w:val="27"/>
        </w:numPr>
        <w:spacing w:after="120"/>
        <w:rPr>
          <w:sz w:val="20"/>
          <w:szCs w:val="20"/>
        </w:rPr>
      </w:pPr>
      <w:r w:rsidRPr="00353255">
        <w:rPr>
          <w:i/>
          <w:sz w:val="20"/>
          <w:szCs w:val="20"/>
        </w:rPr>
        <w:t>Annual Operating Report for A</w:t>
      </w:r>
      <w:r>
        <w:rPr>
          <w:i/>
          <w:sz w:val="20"/>
          <w:szCs w:val="20"/>
        </w:rPr>
        <w:t>ir Pollutant Emitting Facility</w:t>
      </w:r>
    </w:p>
    <w:p w:rsidR="00356868" w:rsidRDefault="00356868" w:rsidP="00356868">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56868" w:rsidRDefault="00356868" w:rsidP="00356868">
      <w:pPr>
        <w:pStyle w:val="Default"/>
        <w:spacing w:after="120"/>
        <w:ind w:left="1440" w:hanging="360"/>
        <w:rPr>
          <w:sz w:val="20"/>
          <w:szCs w:val="20"/>
        </w:rPr>
      </w:pPr>
      <w:r>
        <w:rPr>
          <w:sz w:val="20"/>
          <w:szCs w:val="20"/>
        </w:rPr>
        <w:t>a.</w:t>
      </w:r>
      <w:r>
        <w:rPr>
          <w:sz w:val="20"/>
          <w:szCs w:val="20"/>
        </w:rPr>
        <w:tab/>
        <w:t xml:space="preserve">All Title V sources. </w:t>
      </w:r>
    </w:p>
    <w:p w:rsidR="00356868" w:rsidRDefault="00356868" w:rsidP="00356868">
      <w:pPr>
        <w:pStyle w:val="Default"/>
        <w:spacing w:after="120"/>
        <w:ind w:left="1440" w:hanging="360"/>
        <w:rPr>
          <w:sz w:val="20"/>
          <w:szCs w:val="20"/>
        </w:rPr>
      </w:pPr>
      <w:r>
        <w:rPr>
          <w:sz w:val="20"/>
          <w:szCs w:val="20"/>
        </w:rPr>
        <w:t>b.</w:t>
      </w:r>
      <w:r>
        <w:rPr>
          <w:sz w:val="20"/>
          <w:szCs w:val="20"/>
        </w:rPr>
        <w:tab/>
        <w:t xml:space="preserve">All synthetic non-Title V sources. </w:t>
      </w:r>
    </w:p>
    <w:p w:rsidR="00356868" w:rsidRDefault="00356868" w:rsidP="00356868">
      <w:pPr>
        <w:pStyle w:val="Default"/>
        <w:spacing w:after="120"/>
        <w:ind w:left="1440" w:hanging="360"/>
        <w:rPr>
          <w:sz w:val="20"/>
          <w:szCs w:val="20"/>
        </w:rPr>
      </w:pPr>
      <w:r>
        <w:rPr>
          <w:sz w:val="20"/>
          <w:szCs w:val="20"/>
        </w:rPr>
        <w:lastRenderedPageBreak/>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56868" w:rsidRDefault="00356868" w:rsidP="00356868">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56868" w:rsidRDefault="00356868" w:rsidP="00356868">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356868" w:rsidRDefault="00356868" w:rsidP="00356868">
      <w:pPr>
        <w:pStyle w:val="Default"/>
        <w:spacing w:after="120"/>
        <w:ind w:left="1080" w:hanging="360"/>
        <w:rPr>
          <w:sz w:val="20"/>
          <w:szCs w:val="20"/>
        </w:rPr>
      </w:pPr>
      <w:r>
        <w:rPr>
          <w:sz w:val="20"/>
          <w:szCs w:val="20"/>
        </w:rPr>
        <w:t>(3)</w:t>
      </w:r>
      <w:r>
        <w:rPr>
          <w:sz w:val="20"/>
          <w:szCs w:val="20"/>
        </w:rPr>
        <w:tab/>
        <w:t>The annual operating report shall be submitted to the appropriate Department of Environmental Protection (DEP) division, district or DEP-approved local air pollution control program office b</w:t>
      </w:r>
      <w:r w:rsidR="00AF22E1">
        <w:rPr>
          <w:sz w:val="20"/>
          <w:szCs w:val="20"/>
        </w:rPr>
        <w:t>y April 1 of the following year</w:t>
      </w:r>
      <w:r>
        <w:rPr>
          <w:sz w:val="20"/>
          <w:szCs w:val="20"/>
        </w:rPr>
        <w:t xml:space="preserve">.  If the report is submitted using the Department’s electronic annual operating report software, there is no requirement to submit a copy to any DEP or local air program office. </w:t>
      </w:r>
    </w:p>
    <w:p w:rsidR="00356868" w:rsidRDefault="00356868" w:rsidP="00356868">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356868" w:rsidRDefault="00356868" w:rsidP="00356868">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w:t>
      </w:r>
      <w:r w:rsidR="003C4767">
        <w:rPr>
          <w:sz w:val="20"/>
          <w:szCs w:val="20"/>
        </w:rPr>
        <w:t>facilities that</w:t>
      </w:r>
      <w:r>
        <w:rPr>
          <w:sz w:val="20"/>
          <w:szCs w:val="20"/>
        </w:rPr>
        <w:t xml:space="preserve"> are jointly owned or operated. </w:t>
      </w:r>
    </w:p>
    <w:p w:rsidR="00356868" w:rsidRPr="00DD68D1" w:rsidRDefault="00356868" w:rsidP="00356868">
      <w:pPr>
        <w:pStyle w:val="BodyText"/>
        <w:widowControl w:val="0"/>
        <w:ind w:left="360"/>
        <w:rPr>
          <w:bCs/>
          <w:iCs/>
          <w:sz w:val="20"/>
        </w:rPr>
      </w:pPr>
      <w:r>
        <w:rPr>
          <w:bCs/>
          <w:iCs/>
          <w:sz w:val="20"/>
        </w:rPr>
        <w:t xml:space="preserve">[Rule </w:t>
      </w:r>
      <w:r w:rsidRPr="009F163F">
        <w:rPr>
          <w:bCs/>
          <w:sz w:val="20"/>
        </w:rPr>
        <w:t>62-210.370</w:t>
      </w:r>
      <w:r>
        <w:rPr>
          <w:bCs/>
          <w:sz w:val="20"/>
        </w:rPr>
        <w:t>(3), F.A.C.]</w:t>
      </w:r>
    </w:p>
    <w:p w:rsidR="00AC2E49" w:rsidRPr="00245C25" w:rsidRDefault="00AC2E49" w:rsidP="00AC2E49">
      <w:pPr>
        <w:widowControl w:val="0"/>
        <w:tabs>
          <w:tab w:val="left" w:pos="-720"/>
          <w:tab w:val="left" w:pos="4320"/>
          <w:tab w:val="left" w:pos="9090"/>
        </w:tabs>
        <w:ind w:left="5850"/>
        <w:rPr>
          <w:sz w:val="16"/>
          <w:szCs w:val="16"/>
        </w:rPr>
      </w:pPr>
    </w:p>
    <w:sectPr w:rsidR="00AC2E49" w:rsidRPr="00245C25" w:rsidSect="00A442D7">
      <w:headerReference w:type="default" r:id="rId30"/>
      <w:footerReference w:type="default" r:id="rId31"/>
      <w:pgSz w:w="12240" w:h="15840" w:code="1"/>
      <w:pgMar w:top="1008" w:right="1008" w:bottom="1008" w:left="1008" w:header="720" w:footer="432"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8B2" w:rsidRDefault="00D058B2">
      <w:r>
        <w:separator/>
      </w:r>
    </w:p>
  </w:endnote>
  <w:endnote w:type="continuationSeparator" w:id="0">
    <w:p w:rsidR="00D058B2" w:rsidRDefault="00D058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Footer"/>
      <w:numPr>
        <w:ilvl w:val="0"/>
        <w:numId w:val="5"/>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A442D7" w:rsidRDefault="00D058B2" w:rsidP="00101A26">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0550006-009-AC</w:t>
    </w:r>
  </w:p>
  <w:p w:rsidR="00D058B2" w:rsidRPr="00A442D7" w:rsidRDefault="00D058B2" w:rsidP="00101A26">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D058B2" w:rsidRPr="00A442D7" w:rsidRDefault="00D058B2" w:rsidP="00292658">
    <w:pPr>
      <w:jc w:val="center"/>
      <w:rPr>
        <w:rStyle w:val="PageNumber"/>
        <w:sz w:val="18"/>
        <w:szCs w:val="18"/>
      </w:rPr>
    </w:pPr>
    <w:r w:rsidRPr="00A442D7">
      <w:rPr>
        <w:sz w:val="18"/>
        <w:szCs w:val="18"/>
      </w:rPr>
      <w:t xml:space="preserve">Page </w:t>
    </w:r>
    <w:r w:rsidR="00606860" w:rsidRPr="00A442D7">
      <w:rPr>
        <w:rStyle w:val="PageNumber"/>
        <w:sz w:val="18"/>
        <w:szCs w:val="18"/>
      </w:rPr>
      <w:fldChar w:fldCharType="begin"/>
    </w:r>
    <w:r w:rsidRPr="00A442D7">
      <w:rPr>
        <w:rStyle w:val="PageNumber"/>
        <w:sz w:val="18"/>
        <w:szCs w:val="18"/>
      </w:rPr>
      <w:instrText xml:space="preserve"> PAGE </w:instrText>
    </w:r>
    <w:r w:rsidR="00606860" w:rsidRPr="00A442D7">
      <w:rPr>
        <w:rStyle w:val="PageNumber"/>
        <w:sz w:val="18"/>
        <w:szCs w:val="18"/>
      </w:rPr>
      <w:fldChar w:fldCharType="separate"/>
    </w:r>
    <w:r w:rsidR="00D504C3">
      <w:rPr>
        <w:rStyle w:val="PageNumber"/>
        <w:noProof/>
        <w:sz w:val="18"/>
        <w:szCs w:val="18"/>
      </w:rPr>
      <w:t>2</w:t>
    </w:r>
    <w:r w:rsidR="00606860" w:rsidRPr="00A442D7">
      <w:rPr>
        <w:rStyle w:val="PageNumber"/>
        <w:sz w:val="18"/>
        <w:szCs w:val="18"/>
      </w:rPr>
      <w:fldChar w:fldCharType="end"/>
    </w:r>
    <w:r w:rsidRPr="00A442D7">
      <w:rPr>
        <w:rStyle w:val="PageNumber"/>
        <w:sz w:val="18"/>
        <w:szCs w:val="18"/>
      </w:rPr>
      <w:t xml:space="preserve"> of </w:t>
    </w:r>
    <w:r>
      <w:rPr>
        <w:rStyle w:val="PageNumber"/>
        <w:sz w:val="18"/>
        <w:szCs w:val="18"/>
      </w:rPr>
      <w:t>9</w:t>
    </w:r>
  </w:p>
  <w:p w:rsidR="00D058B2" w:rsidRDefault="00D058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A442D7" w:rsidRDefault="00D058B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0550006-009-AC</w:t>
    </w:r>
  </w:p>
  <w:p w:rsidR="00D058B2" w:rsidRPr="00A442D7" w:rsidRDefault="00D058B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D058B2" w:rsidRPr="00A442D7" w:rsidRDefault="00D058B2">
    <w:pPr>
      <w:pStyle w:val="Footer"/>
      <w:tabs>
        <w:tab w:val="clear" w:pos="4320"/>
        <w:tab w:val="clear" w:pos="8640"/>
        <w:tab w:val="right" w:pos="9360"/>
      </w:tabs>
      <w:jc w:val="center"/>
      <w:rPr>
        <w:sz w:val="18"/>
        <w:szCs w:val="18"/>
      </w:rPr>
    </w:pPr>
    <w:r w:rsidRPr="00A442D7">
      <w:rPr>
        <w:sz w:val="18"/>
        <w:szCs w:val="18"/>
      </w:rPr>
      <w:t>Page A-</w:t>
    </w:r>
    <w:r w:rsidR="00606860" w:rsidRPr="00A442D7">
      <w:rPr>
        <w:sz w:val="18"/>
        <w:szCs w:val="18"/>
      </w:rPr>
      <w:fldChar w:fldCharType="begin"/>
    </w:r>
    <w:r w:rsidRPr="00A442D7">
      <w:rPr>
        <w:sz w:val="18"/>
        <w:szCs w:val="18"/>
      </w:rPr>
      <w:instrText xml:space="preserve"> PAGE  \* MERGEFORMAT </w:instrText>
    </w:r>
    <w:r w:rsidR="00606860" w:rsidRPr="00A442D7">
      <w:rPr>
        <w:sz w:val="18"/>
        <w:szCs w:val="18"/>
      </w:rPr>
      <w:fldChar w:fldCharType="separate"/>
    </w:r>
    <w:r w:rsidR="00D504C3">
      <w:rPr>
        <w:noProof/>
        <w:sz w:val="18"/>
        <w:szCs w:val="18"/>
      </w:rPr>
      <w:t>2</w:t>
    </w:r>
    <w:r w:rsidR="00606860" w:rsidRPr="00A442D7">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A442D7" w:rsidRDefault="00D058B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0550006-009-AC</w:t>
    </w:r>
  </w:p>
  <w:p w:rsidR="00D058B2" w:rsidRPr="00A442D7" w:rsidRDefault="00D058B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D058B2" w:rsidRPr="00A442D7" w:rsidRDefault="00D058B2">
    <w:pPr>
      <w:pStyle w:val="Footer"/>
      <w:tabs>
        <w:tab w:val="clear" w:pos="4320"/>
        <w:tab w:val="clear" w:pos="8640"/>
      </w:tabs>
      <w:jc w:val="center"/>
      <w:rPr>
        <w:sz w:val="18"/>
        <w:szCs w:val="18"/>
      </w:rPr>
    </w:pPr>
    <w:r w:rsidRPr="00A442D7">
      <w:rPr>
        <w:sz w:val="18"/>
        <w:szCs w:val="18"/>
      </w:rPr>
      <w:t>Page B-</w:t>
    </w:r>
    <w:r w:rsidR="00606860" w:rsidRPr="00A442D7">
      <w:rPr>
        <w:sz w:val="18"/>
        <w:szCs w:val="18"/>
      </w:rPr>
      <w:fldChar w:fldCharType="begin"/>
    </w:r>
    <w:r w:rsidRPr="00A442D7">
      <w:rPr>
        <w:sz w:val="18"/>
        <w:szCs w:val="18"/>
      </w:rPr>
      <w:instrText xml:space="preserve"> PAGE  \* MERGEFORMAT </w:instrText>
    </w:r>
    <w:r w:rsidR="00606860" w:rsidRPr="00A442D7">
      <w:rPr>
        <w:sz w:val="18"/>
        <w:szCs w:val="18"/>
      </w:rPr>
      <w:fldChar w:fldCharType="separate"/>
    </w:r>
    <w:r w:rsidR="00D504C3">
      <w:rPr>
        <w:noProof/>
        <w:sz w:val="18"/>
        <w:szCs w:val="18"/>
      </w:rPr>
      <w:t>2</w:t>
    </w:r>
    <w:r w:rsidR="00606860" w:rsidRPr="00A442D7">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A442D7" w:rsidRDefault="00D058B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0550006-009-AC</w:t>
    </w:r>
  </w:p>
  <w:p w:rsidR="00D058B2" w:rsidRPr="00A442D7" w:rsidRDefault="00D058B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D058B2" w:rsidRPr="00A442D7" w:rsidRDefault="00D058B2">
    <w:pPr>
      <w:pStyle w:val="Footer"/>
      <w:tabs>
        <w:tab w:val="clear" w:pos="4320"/>
        <w:tab w:val="clear" w:pos="8640"/>
      </w:tabs>
      <w:jc w:val="center"/>
      <w:rPr>
        <w:sz w:val="18"/>
        <w:szCs w:val="18"/>
      </w:rPr>
    </w:pPr>
    <w:r w:rsidRPr="00A442D7">
      <w:rPr>
        <w:sz w:val="18"/>
        <w:szCs w:val="18"/>
      </w:rPr>
      <w:t>Page C-</w:t>
    </w:r>
    <w:r w:rsidR="00606860" w:rsidRPr="00A442D7">
      <w:rPr>
        <w:sz w:val="18"/>
        <w:szCs w:val="18"/>
      </w:rPr>
      <w:fldChar w:fldCharType="begin"/>
    </w:r>
    <w:r w:rsidRPr="00A442D7">
      <w:rPr>
        <w:sz w:val="18"/>
        <w:szCs w:val="18"/>
      </w:rPr>
      <w:instrText xml:space="preserve"> PAGE  \* MERGEFORMAT </w:instrText>
    </w:r>
    <w:r w:rsidR="00606860" w:rsidRPr="00A442D7">
      <w:rPr>
        <w:sz w:val="18"/>
        <w:szCs w:val="18"/>
      </w:rPr>
      <w:fldChar w:fldCharType="separate"/>
    </w:r>
    <w:r w:rsidR="00D504C3">
      <w:rPr>
        <w:noProof/>
        <w:sz w:val="18"/>
        <w:szCs w:val="18"/>
      </w:rPr>
      <w:t>4</w:t>
    </w:r>
    <w:r w:rsidR="00606860" w:rsidRPr="00A442D7">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8B2" w:rsidRDefault="00D058B2">
      <w:r>
        <w:separator/>
      </w:r>
    </w:p>
  </w:footnote>
  <w:footnote w:type="continuationSeparator" w:id="0">
    <w:p w:rsidR="00D058B2" w:rsidRDefault="00D058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4"/>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292658">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D058B2" w:rsidRDefault="00D058B2" w:rsidP="00292658">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Pr="004E6768">
      <w:rPr>
        <w:b/>
        <w:sz w:val="22"/>
        <w:szCs w:val="22"/>
      </w:rPr>
      <w:t>Extruders, Roll Storage, Thermoformers, Scrap</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13"/>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F04C63" w:rsidRDefault="00D058B2">
    <w:pPr>
      <w:pStyle w:val="Header"/>
      <w:pBdr>
        <w:bottom w:val="single" w:sz="4" w:space="1" w:color="auto"/>
      </w:pBdr>
      <w:tabs>
        <w:tab w:val="clear" w:pos="8640"/>
      </w:tabs>
      <w:jc w:val="center"/>
      <w:rPr>
        <w:b/>
        <w:caps/>
        <w:sz w:val="22"/>
        <w:szCs w:val="22"/>
      </w:rPr>
    </w:pPr>
    <w:r>
      <w:rPr>
        <w:b/>
        <w:caps/>
        <w:sz w:val="22"/>
        <w:szCs w:val="22"/>
      </w:rPr>
      <w:t>SECTION 4.  APPENDICES</w:t>
    </w:r>
  </w:p>
  <w:p w:rsidR="00D058B2" w:rsidRPr="00F04C63" w:rsidRDefault="00D058B2">
    <w:pPr>
      <w:pStyle w:val="Header"/>
      <w:tabs>
        <w:tab w:val="clear" w:pos="8640"/>
      </w:tabs>
      <w:spacing w:after="240"/>
      <w:jc w:val="center"/>
      <w:rPr>
        <w:b/>
        <w:sz w:val="22"/>
        <w:szCs w:val="22"/>
      </w:rPr>
    </w:pPr>
    <w:r w:rsidRPr="00F04C63">
      <w:rPr>
        <w:b/>
        <w:sz w:val="22"/>
        <w:szCs w:val="22"/>
      </w:rPr>
      <w:t>Contents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367033" w:rsidRDefault="00D058B2">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A</w:t>
    </w:r>
  </w:p>
  <w:p w:rsidR="00D058B2" w:rsidRPr="00367033" w:rsidRDefault="00D058B2">
    <w:pPr>
      <w:pStyle w:val="Header"/>
      <w:tabs>
        <w:tab w:val="clear" w:pos="8640"/>
      </w:tabs>
      <w:spacing w:after="240"/>
      <w:jc w:val="center"/>
      <w:rPr>
        <w:b/>
        <w:szCs w:val="22"/>
      </w:rPr>
    </w:pPr>
    <w:r w:rsidRPr="00367033">
      <w:rPr>
        <w:b/>
        <w:szCs w:val="22"/>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367033" w:rsidRDefault="00D058B2">
    <w:pPr>
      <w:pStyle w:val="Header"/>
      <w:pBdr>
        <w:bottom w:val="single" w:sz="4" w:space="1" w:color="auto"/>
      </w:pBdr>
      <w:tabs>
        <w:tab w:val="clear" w:pos="8640"/>
      </w:tabs>
      <w:jc w:val="center"/>
      <w:rPr>
        <w:b/>
        <w:caps/>
        <w:szCs w:val="22"/>
      </w:rPr>
    </w:pPr>
    <w:r w:rsidRPr="00367033">
      <w:rPr>
        <w:b/>
        <w:caps/>
        <w:szCs w:val="22"/>
      </w:rPr>
      <w:t>SECTION 4.  APPENDIX B</w:t>
    </w:r>
  </w:p>
  <w:p w:rsidR="00D058B2" w:rsidRPr="00367033" w:rsidRDefault="00D058B2">
    <w:pPr>
      <w:pStyle w:val="Header"/>
      <w:tabs>
        <w:tab w:val="clear" w:pos="8640"/>
      </w:tabs>
      <w:spacing w:after="240"/>
      <w:jc w:val="center"/>
      <w:rPr>
        <w:b/>
        <w:szCs w:val="22"/>
      </w:rPr>
    </w:pPr>
    <w:r w:rsidRPr="00367033">
      <w:rPr>
        <w:b/>
        <w:szCs w:val="22"/>
      </w:rPr>
      <w:t>General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367033" w:rsidRDefault="00D058B2" w:rsidP="00A442D7">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w:t>
    </w:r>
  </w:p>
  <w:p w:rsidR="00D058B2" w:rsidRPr="00367033" w:rsidRDefault="00D058B2" w:rsidP="00A442D7">
    <w:pPr>
      <w:pStyle w:val="Header"/>
      <w:tabs>
        <w:tab w:val="clear" w:pos="8640"/>
      </w:tabs>
      <w:spacing w:after="240"/>
      <w:jc w:val="center"/>
      <w:rPr>
        <w:b/>
        <w:szCs w:val="22"/>
      </w:rPr>
    </w:pPr>
    <w:r w:rsidRPr="00367033">
      <w:rPr>
        <w:b/>
        <w:szCs w:val="22"/>
      </w:rPr>
      <w:t>Common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D058B2" w:rsidTr="00186258">
      <w:trPr>
        <w:jc w:val="center"/>
      </w:trPr>
      <w:tc>
        <w:tcPr>
          <w:tcW w:w="2448" w:type="dxa"/>
        </w:tcPr>
        <w:p w:rsidR="00D058B2" w:rsidRDefault="00D058B2" w:rsidP="00186258">
          <w:r>
            <w:rPr>
              <w:noProof/>
            </w:rPr>
            <w:drawing>
              <wp:inline distT="0" distB="0" distL="0" distR="0">
                <wp:extent cx="1504950" cy="98425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4250"/>
                        </a:xfrm>
                        <a:prstGeom prst="rect">
                          <a:avLst/>
                        </a:prstGeom>
                        <a:noFill/>
                        <a:ln w="9525">
                          <a:noFill/>
                          <a:miter lim="800000"/>
                          <a:headEnd/>
                          <a:tailEnd/>
                        </a:ln>
                      </pic:spPr>
                    </pic:pic>
                  </a:graphicData>
                </a:graphic>
              </wp:inline>
            </w:drawing>
          </w:r>
        </w:p>
      </w:tc>
      <w:tc>
        <w:tcPr>
          <w:tcW w:w="5400" w:type="dxa"/>
        </w:tcPr>
        <w:p w:rsidR="00D058B2" w:rsidRPr="00CC55AF" w:rsidRDefault="00D058B2" w:rsidP="0018625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058B2" w:rsidRDefault="00D058B2" w:rsidP="00186258">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058B2" w:rsidRDefault="00D058B2" w:rsidP="00186258">
          <w:pPr>
            <w:jc w:val="center"/>
            <w:rPr>
              <w:sz w:val="8"/>
              <w:szCs w:val="32"/>
            </w:rPr>
          </w:pPr>
        </w:p>
        <w:p w:rsidR="00D058B2" w:rsidRDefault="00D058B2" w:rsidP="00186258">
          <w:pPr>
            <w:jc w:val="center"/>
            <w:rPr>
              <w:sz w:val="18"/>
              <w:szCs w:val="18"/>
            </w:rPr>
          </w:pPr>
          <w:r>
            <w:rPr>
              <w:sz w:val="18"/>
              <w:szCs w:val="18"/>
            </w:rPr>
            <w:t>SOUTH DISTRICT</w:t>
          </w:r>
        </w:p>
        <w:p w:rsidR="00D058B2" w:rsidRDefault="00D058B2" w:rsidP="00186258">
          <w:pPr>
            <w:jc w:val="center"/>
            <w:rPr>
              <w:sz w:val="18"/>
              <w:szCs w:val="18"/>
            </w:rPr>
          </w:pPr>
          <w:r>
            <w:rPr>
              <w:sz w:val="18"/>
              <w:szCs w:val="18"/>
            </w:rPr>
            <w:t>P.O. BOX 2549</w:t>
          </w:r>
        </w:p>
        <w:p w:rsidR="00D058B2" w:rsidRPr="00A97F57" w:rsidRDefault="00D058B2" w:rsidP="00186258">
          <w:pPr>
            <w:jc w:val="center"/>
          </w:pPr>
          <w:r>
            <w:rPr>
              <w:sz w:val="18"/>
              <w:szCs w:val="18"/>
            </w:rPr>
            <w:t>FORT MYERS, FL 33902-2549</w:t>
          </w:r>
        </w:p>
      </w:tc>
      <w:tc>
        <w:tcPr>
          <w:tcW w:w="2520" w:type="dxa"/>
        </w:tcPr>
        <w:p w:rsidR="00D058B2" w:rsidRPr="00B17F49" w:rsidRDefault="00D058B2" w:rsidP="00186258">
          <w:pPr>
            <w:jc w:val="right"/>
            <w:rPr>
              <w:color w:val="31849B"/>
              <w:sz w:val="18"/>
              <w:szCs w:val="18"/>
            </w:rPr>
          </w:pPr>
        </w:p>
        <w:p w:rsidR="00D058B2" w:rsidRPr="00B17F49" w:rsidRDefault="00D058B2" w:rsidP="00186258">
          <w:pPr>
            <w:jc w:val="right"/>
            <w:rPr>
              <w:color w:val="31849B"/>
              <w:sz w:val="18"/>
              <w:szCs w:val="18"/>
            </w:rPr>
          </w:pPr>
        </w:p>
        <w:p w:rsidR="00D058B2" w:rsidRPr="00B17F49" w:rsidRDefault="00D058B2" w:rsidP="00186258">
          <w:pPr>
            <w:jc w:val="right"/>
            <w:rPr>
              <w:color w:val="31849B"/>
              <w:sz w:val="18"/>
              <w:szCs w:val="18"/>
            </w:rPr>
          </w:pPr>
        </w:p>
        <w:p w:rsidR="00D058B2" w:rsidRPr="00B17F49" w:rsidRDefault="00D058B2" w:rsidP="00186258">
          <w:pPr>
            <w:jc w:val="right"/>
            <w:rPr>
              <w:color w:val="31849B"/>
              <w:sz w:val="18"/>
              <w:szCs w:val="18"/>
            </w:rPr>
          </w:pPr>
          <w:r w:rsidRPr="00B17F49">
            <w:rPr>
              <w:color w:val="31849B"/>
              <w:sz w:val="18"/>
              <w:szCs w:val="18"/>
            </w:rPr>
            <w:t>RICK SCOTT</w:t>
          </w:r>
          <w:r w:rsidRPr="00B17F49">
            <w:rPr>
              <w:color w:val="31849B"/>
              <w:sz w:val="18"/>
              <w:szCs w:val="18"/>
            </w:rPr>
            <w:br/>
            <w:t>GOVERNOR</w:t>
          </w:r>
        </w:p>
        <w:p w:rsidR="00D058B2" w:rsidRDefault="00D058B2" w:rsidP="00186258">
          <w:pPr>
            <w:rPr>
              <w:color w:val="31849B"/>
              <w:sz w:val="18"/>
              <w:szCs w:val="18"/>
            </w:rPr>
          </w:pPr>
        </w:p>
        <w:p w:rsidR="00D058B2" w:rsidRPr="00B17F49" w:rsidRDefault="00D058B2" w:rsidP="0018625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058B2" w:rsidRPr="004D0732" w:rsidRDefault="00D058B2" w:rsidP="00186258">
          <w:pPr>
            <w:jc w:val="right"/>
            <w:rPr>
              <w:rFonts w:ascii="BakerSignet" w:hAnsi="BakerSignet"/>
              <w:color w:val="006666"/>
            </w:rPr>
          </w:pPr>
          <w:r w:rsidRPr="00B17F49">
            <w:rPr>
              <w:color w:val="31849B"/>
              <w:sz w:val="18"/>
              <w:szCs w:val="18"/>
            </w:rPr>
            <w:t>SECRETARY</w:t>
          </w:r>
        </w:p>
      </w:tc>
    </w:tr>
  </w:tbl>
  <w:p w:rsidR="00D058B2" w:rsidRDefault="00D058B2">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Pr="00E27535" w:rsidRDefault="00D058B2" w:rsidP="00292658">
    <w:pPr>
      <w:pStyle w:val="Header"/>
      <w:pBdr>
        <w:bottom w:val="single" w:sz="8" w:space="1" w:color="auto"/>
      </w:pBdr>
      <w:spacing w:after="240"/>
      <w:jc w:val="center"/>
      <w:rPr>
        <w:b/>
        <w:caps/>
        <w:sz w:val="22"/>
        <w:szCs w:val="22"/>
      </w:rPr>
    </w:pPr>
    <w:r>
      <w:rPr>
        <w:b/>
        <w:caps/>
        <w:sz w:val="22"/>
        <w:szCs w:val="22"/>
      </w:rPr>
      <w:t>Air Construction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8"/>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292658">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9"/>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10"/>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292658">
    <w:pPr>
      <w:pStyle w:val="BodyText"/>
      <w:pBdr>
        <w:bottom w:val="single" w:sz="8" w:space="1" w:color="auto"/>
      </w:pBdr>
      <w:spacing w:after="240"/>
      <w:jc w:val="center"/>
      <w:rPr>
        <w:b/>
        <w:bCs/>
        <w:caps/>
      </w:rPr>
    </w:pPr>
    <w:r>
      <w:rPr>
        <w:b/>
        <w:bCs/>
      </w:rPr>
      <w:t>SECTION 2.  ADMINISTRATIVE REQUIREMENTS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8B2" w:rsidRDefault="00D058B2" w:rsidP="00AC2E49">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3AC79A8"/>
    <w:multiLevelType w:val="hybridMultilevel"/>
    <w:tmpl w:val="1478AC44"/>
    <w:lvl w:ilvl="0" w:tplc="23887710">
      <w:start w:val="1"/>
      <w:numFmt w:val="decimal"/>
      <w:lvlText w:val="E.%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2126F0D"/>
    <w:multiLevelType w:val="hybridMultilevel"/>
    <w:tmpl w:val="B590D728"/>
    <w:lvl w:ilvl="0" w:tplc="F35CBC84">
      <w:start w:val="3"/>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D3231D"/>
    <w:multiLevelType w:val="hybridMultilevel"/>
    <w:tmpl w:val="3DDEF474"/>
    <w:lvl w:ilvl="0" w:tplc="67FA52BA">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F802BC"/>
    <w:multiLevelType w:val="singleLevel"/>
    <w:tmpl w:val="7598B812"/>
    <w:lvl w:ilvl="0">
      <w:start w:val="1"/>
      <w:numFmt w:val="decimal"/>
      <w:lvlText w:val="A.%1."/>
      <w:lvlJc w:val="left"/>
      <w:pPr>
        <w:tabs>
          <w:tab w:val="num" w:pos="360"/>
        </w:tabs>
        <w:ind w:left="360" w:hanging="360"/>
      </w:pPr>
      <w:rPr>
        <w:rFonts w:hint="default"/>
        <w:b/>
      </w:r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601C9"/>
    <w:multiLevelType w:val="singleLevel"/>
    <w:tmpl w:val="F1A85D9A"/>
    <w:lvl w:ilvl="0">
      <w:start w:val="1"/>
      <w:numFmt w:val="decimal"/>
      <w:lvlText w:val="(%1)"/>
      <w:legacy w:legacy="1" w:legacySpace="0" w:legacyIndent="720"/>
      <w:lvlJc w:val="left"/>
      <w:pPr>
        <w:ind w:left="720" w:hanging="720"/>
      </w:pPr>
    </w:lvl>
  </w:abstractNum>
  <w:abstractNum w:abstractNumId="33">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850C90"/>
    <w:multiLevelType w:val="hybridMultilevel"/>
    <w:tmpl w:val="98660EDC"/>
    <w:lvl w:ilvl="0" w:tplc="F75884FE">
      <w:start w:val="1"/>
      <w:numFmt w:val="decimal"/>
      <w:lvlText w:val="B.%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7358BB"/>
    <w:multiLevelType w:val="hybridMultilevel"/>
    <w:tmpl w:val="F8383DAC"/>
    <w:lvl w:ilvl="0" w:tplc="E438E70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22"/>
  </w:num>
  <w:num w:numId="3">
    <w:abstractNumId w:val="24"/>
  </w:num>
  <w:num w:numId="4">
    <w:abstractNumId w:val="12"/>
  </w:num>
  <w:num w:numId="5">
    <w:abstractNumId w:val="4"/>
  </w:num>
  <w:num w:numId="6">
    <w:abstractNumId w:val="13"/>
  </w:num>
  <w:num w:numId="7">
    <w:abstractNumId w:val="33"/>
  </w:num>
  <w:num w:numId="8">
    <w:abstractNumId w:val="16"/>
  </w:num>
  <w:num w:numId="9">
    <w:abstractNumId w:val="38"/>
  </w:num>
  <w:num w:numId="10">
    <w:abstractNumId w:val="14"/>
  </w:num>
  <w:num w:numId="11">
    <w:abstractNumId w:val="25"/>
  </w:num>
  <w:num w:numId="12">
    <w:abstractNumId w:val="17"/>
  </w:num>
  <w:num w:numId="13">
    <w:abstractNumId w:val="32"/>
  </w:num>
  <w:num w:numId="14">
    <w:abstractNumId w:val="3"/>
  </w:num>
  <w:num w:numId="15">
    <w:abstractNumId w:val="8"/>
  </w:num>
  <w:num w:numId="16">
    <w:abstractNumId w:val="29"/>
  </w:num>
  <w:num w:numId="17">
    <w:abstractNumId w:val="10"/>
  </w:num>
  <w:num w:numId="18">
    <w:abstractNumId w:val="23"/>
  </w:num>
  <w:num w:numId="19">
    <w:abstractNumId w:val="31"/>
  </w:num>
  <w:num w:numId="20">
    <w:abstractNumId w:val="9"/>
  </w:num>
  <w:num w:numId="21">
    <w:abstractNumId w:val="1"/>
  </w:num>
  <w:num w:numId="22">
    <w:abstractNumId w:val="21"/>
  </w:num>
  <w:num w:numId="23">
    <w:abstractNumId w:val="19"/>
  </w:num>
  <w:num w:numId="24">
    <w:abstractNumId w:val="7"/>
  </w:num>
  <w:num w:numId="25">
    <w:abstractNumId w:val="30"/>
  </w:num>
  <w:num w:numId="26">
    <w:abstractNumId w:val="0"/>
  </w:num>
  <w:num w:numId="27">
    <w:abstractNumId w:val="18"/>
  </w:num>
  <w:num w:numId="28">
    <w:abstractNumId w:val="39"/>
  </w:num>
  <w:num w:numId="29">
    <w:abstractNumId w:val="27"/>
  </w:num>
  <w:num w:numId="30">
    <w:abstractNumId w:val="11"/>
  </w:num>
  <w:num w:numId="31">
    <w:abstractNumId w:val="26"/>
  </w:num>
  <w:num w:numId="32">
    <w:abstractNumId w:val="37"/>
  </w:num>
  <w:num w:numId="33">
    <w:abstractNumId w:val="6"/>
  </w:num>
  <w:num w:numId="34">
    <w:abstractNumId w:val="28"/>
  </w:num>
  <w:num w:numId="35">
    <w:abstractNumId w:val="24"/>
    <w:lvlOverride w:ilvl="0">
      <w:startOverride w:val="1"/>
    </w:lvlOverride>
  </w:num>
  <w:num w:numId="36">
    <w:abstractNumId w:val="5"/>
  </w:num>
  <w:num w:numId="37">
    <w:abstractNumId w:val="35"/>
  </w:num>
  <w:num w:numId="38">
    <w:abstractNumId w:val="15"/>
  </w:num>
  <w:num w:numId="39">
    <w:abstractNumId w:val="20"/>
  </w:num>
  <w:num w:numId="40">
    <w:abstractNumId w:val="3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activeWritingStyle w:appName="MSWord" w:lang="en-US" w:vendorID="64" w:dllVersion="131078" w:nlCheck="1" w:checkStyle="0"/>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1505"/>
  </w:hdrShapeDefaults>
  <w:footnotePr>
    <w:footnote w:id="-1"/>
    <w:footnote w:id="0"/>
  </w:footnotePr>
  <w:endnotePr>
    <w:endnote w:id="-1"/>
    <w:endnote w:id="0"/>
  </w:endnotePr>
  <w:compat/>
  <w:rsids>
    <w:rsidRoot w:val="009A3DCB"/>
    <w:rsid w:val="000201B7"/>
    <w:rsid w:val="00021CAD"/>
    <w:rsid w:val="00024A6C"/>
    <w:rsid w:val="00036BD4"/>
    <w:rsid w:val="00053C1A"/>
    <w:rsid w:val="00055781"/>
    <w:rsid w:val="00056722"/>
    <w:rsid w:val="0006470D"/>
    <w:rsid w:val="0006473E"/>
    <w:rsid w:val="00066331"/>
    <w:rsid w:val="0006722F"/>
    <w:rsid w:val="00071239"/>
    <w:rsid w:val="000720D3"/>
    <w:rsid w:val="00075B42"/>
    <w:rsid w:val="0008146E"/>
    <w:rsid w:val="000832EB"/>
    <w:rsid w:val="00092DBF"/>
    <w:rsid w:val="000A4699"/>
    <w:rsid w:val="000B028D"/>
    <w:rsid w:val="000B750C"/>
    <w:rsid w:val="000C6A3E"/>
    <w:rsid w:val="000D1B65"/>
    <w:rsid w:val="000D26F9"/>
    <w:rsid w:val="000D3049"/>
    <w:rsid w:val="000D46ED"/>
    <w:rsid w:val="000D4B4F"/>
    <w:rsid w:val="000D60D7"/>
    <w:rsid w:val="000D6EC2"/>
    <w:rsid w:val="000E137D"/>
    <w:rsid w:val="000E3435"/>
    <w:rsid w:val="000F4AE6"/>
    <w:rsid w:val="000F5ADE"/>
    <w:rsid w:val="000F5E17"/>
    <w:rsid w:val="00101A26"/>
    <w:rsid w:val="0010226D"/>
    <w:rsid w:val="00103E89"/>
    <w:rsid w:val="001052AC"/>
    <w:rsid w:val="00106236"/>
    <w:rsid w:val="00107221"/>
    <w:rsid w:val="00113644"/>
    <w:rsid w:val="00133081"/>
    <w:rsid w:val="00140F12"/>
    <w:rsid w:val="00167F7F"/>
    <w:rsid w:val="001732FC"/>
    <w:rsid w:val="00180899"/>
    <w:rsid w:val="00185991"/>
    <w:rsid w:val="00186258"/>
    <w:rsid w:val="001879AD"/>
    <w:rsid w:val="0019441E"/>
    <w:rsid w:val="001971AC"/>
    <w:rsid w:val="001A7B0F"/>
    <w:rsid w:val="001B3672"/>
    <w:rsid w:val="001B3C22"/>
    <w:rsid w:val="001C0A9C"/>
    <w:rsid w:val="001C3E0C"/>
    <w:rsid w:val="001C3EAD"/>
    <w:rsid w:val="001D6C3C"/>
    <w:rsid w:val="001D7104"/>
    <w:rsid w:val="001E1F2B"/>
    <w:rsid w:val="001E1FCB"/>
    <w:rsid w:val="001E36F8"/>
    <w:rsid w:val="001F2EC2"/>
    <w:rsid w:val="00216F87"/>
    <w:rsid w:val="00226F56"/>
    <w:rsid w:val="002324F0"/>
    <w:rsid w:val="002361E5"/>
    <w:rsid w:val="002416A5"/>
    <w:rsid w:val="002426D9"/>
    <w:rsid w:val="00245C25"/>
    <w:rsid w:val="00247AF7"/>
    <w:rsid w:val="002570A1"/>
    <w:rsid w:val="0027265B"/>
    <w:rsid w:val="0028713A"/>
    <w:rsid w:val="00292658"/>
    <w:rsid w:val="00295387"/>
    <w:rsid w:val="002A6C15"/>
    <w:rsid w:val="002C7612"/>
    <w:rsid w:val="002E1AFD"/>
    <w:rsid w:val="002F0012"/>
    <w:rsid w:val="002F3D42"/>
    <w:rsid w:val="002F7B6A"/>
    <w:rsid w:val="003014CE"/>
    <w:rsid w:val="003036EE"/>
    <w:rsid w:val="00310C55"/>
    <w:rsid w:val="0032156D"/>
    <w:rsid w:val="00341927"/>
    <w:rsid w:val="00356868"/>
    <w:rsid w:val="00374183"/>
    <w:rsid w:val="003746AF"/>
    <w:rsid w:val="00374706"/>
    <w:rsid w:val="0038499B"/>
    <w:rsid w:val="00392899"/>
    <w:rsid w:val="003A232B"/>
    <w:rsid w:val="003A3F8B"/>
    <w:rsid w:val="003A7437"/>
    <w:rsid w:val="003B677A"/>
    <w:rsid w:val="003C4767"/>
    <w:rsid w:val="003E0568"/>
    <w:rsid w:val="003E1245"/>
    <w:rsid w:val="003F01A9"/>
    <w:rsid w:val="003F1BAC"/>
    <w:rsid w:val="004050C7"/>
    <w:rsid w:val="00433AEA"/>
    <w:rsid w:val="004344C6"/>
    <w:rsid w:val="00450E73"/>
    <w:rsid w:val="00461E18"/>
    <w:rsid w:val="00462BD9"/>
    <w:rsid w:val="00463B1B"/>
    <w:rsid w:val="004739DF"/>
    <w:rsid w:val="00474AC2"/>
    <w:rsid w:val="00481854"/>
    <w:rsid w:val="00491B19"/>
    <w:rsid w:val="00492666"/>
    <w:rsid w:val="004A0829"/>
    <w:rsid w:val="004A110B"/>
    <w:rsid w:val="004A1580"/>
    <w:rsid w:val="004A2129"/>
    <w:rsid w:val="004D26AF"/>
    <w:rsid w:val="004D5407"/>
    <w:rsid w:val="004D5B63"/>
    <w:rsid w:val="004E0E5B"/>
    <w:rsid w:val="004E6768"/>
    <w:rsid w:val="004F44D4"/>
    <w:rsid w:val="0050178D"/>
    <w:rsid w:val="00511430"/>
    <w:rsid w:val="0052766E"/>
    <w:rsid w:val="005364C1"/>
    <w:rsid w:val="00537132"/>
    <w:rsid w:val="00540139"/>
    <w:rsid w:val="005408D2"/>
    <w:rsid w:val="005621B1"/>
    <w:rsid w:val="00562E50"/>
    <w:rsid w:val="00563498"/>
    <w:rsid w:val="00564EBB"/>
    <w:rsid w:val="00581DB6"/>
    <w:rsid w:val="005A7939"/>
    <w:rsid w:val="005B69C6"/>
    <w:rsid w:val="005B79A2"/>
    <w:rsid w:val="005C6A61"/>
    <w:rsid w:val="005E6396"/>
    <w:rsid w:val="006049F9"/>
    <w:rsid w:val="00606860"/>
    <w:rsid w:val="00610478"/>
    <w:rsid w:val="0061086A"/>
    <w:rsid w:val="00620AAF"/>
    <w:rsid w:val="006241D3"/>
    <w:rsid w:val="006279F3"/>
    <w:rsid w:val="00641413"/>
    <w:rsid w:val="00643666"/>
    <w:rsid w:val="00644522"/>
    <w:rsid w:val="00651BE1"/>
    <w:rsid w:val="0066237A"/>
    <w:rsid w:val="00670D66"/>
    <w:rsid w:val="0067528E"/>
    <w:rsid w:val="00681647"/>
    <w:rsid w:val="006877D1"/>
    <w:rsid w:val="00691F26"/>
    <w:rsid w:val="00693FEA"/>
    <w:rsid w:val="00696DB2"/>
    <w:rsid w:val="006A316D"/>
    <w:rsid w:val="006B038C"/>
    <w:rsid w:val="006B4B26"/>
    <w:rsid w:val="006C64F1"/>
    <w:rsid w:val="006C702F"/>
    <w:rsid w:val="006D00F2"/>
    <w:rsid w:val="006E0C7D"/>
    <w:rsid w:val="006E1E6A"/>
    <w:rsid w:val="006E2C1D"/>
    <w:rsid w:val="006E5246"/>
    <w:rsid w:val="006F28F1"/>
    <w:rsid w:val="0070606F"/>
    <w:rsid w:val="00724542"/>
    <w:rsid w:val="00740C13"/>
    <w:rsid w:val="007474EE"/>
    <w:rsid w:val="00753B29"/>
    <w:rsid w:val="00761B2D"/>
    <w:rsid w:val="0076469A"/>
    <w:rsid w:val="00772E62"/>
    <w:rsid w:val="00780833"/>
    <w:rsid w:val="00783511"/>
    <w:rsid w:val="00796077"/>
    <w:rsid w:val="007A2353"/>
    <w:rsid w:val="007A51DC"/>
    <w:rsid w:val="007B6D88"/>
    <w:rsid w:val="007E1862"/>
    <w:rsid w:val="007E773B"/>
    <w:rsid w:val="007F4112"/>
    <w:rsid w:val="007F5E3C"/>
    <w:rsid w:val="00803F68"/>
    <w:rsid w:val="00817B90"/>
    <w:rsid w:val="00824EBF"/>
    <w:rsid w:val="00833174"/>
    <w:rsid w:val="00837723"/>
    <w:rsid w:val="00842370"/>
    <w:rsid w:val="00847E46"/>
    <w:rsid w:val="00853632"/>
    <w:rsid w:val="00856DBD"/>
    <w:rsid w:val="00865F58"/>
    <w:rsid w:val="008675FB"/>
    <w:rsid w:val="0087620C"/>
    <w:rsid w:val="0087668B"/>
    <w:rsid w:val="00883FF8"/>
    <w:rsid w:val="00891887"/>
    <w:rsid w:val="00894B21"/>
    <w:rsid w:val="008954FB"/>
    <w:rsid w:val="008A30AC"/>
    <w:rsid w:val="008B112E"/>
    <w:rsid w:val="008D1313"/>
    <w:rsid w:val="008E5734"/>
    <w:rsid w:val="008E5CFF"/>
    <w:rsid w:val="00926E11"/>
    <w:rsid w:val="00930FED"/>
    <w:rsid w:val="0093601E"/>
    <w:rsid w:val="00941A68"/>
    <w:rsid w:val="009461FC"/>
    <w:rsid w:val="00946214"/>
    <w:rsid w:val="0094698C"/>
    <w:rsid w:val="0095709F"/>
    <w:rsid w:val="009613BC"/>
    <w:rsid w:val="00964A53"/>
    <w:rsid w:val="009678F8"/>
    <w:rsid w:val="00971DE6"/>
    <w:rsid w:val="00972F37"/>
    <w:rsid w:val="00975A66"/>
    <w:rsid w:val="0097717D"/>
    <w:rsid w:val="00991D9B"/>
    <w:rsid w:val="009947D0"/>
    <w:rsid w:val="009A3DCB"/>
    <w:rsid w:val="009A6B4F"/>
    <w:rsid w:val="009A7BCA"/>
    <w:rsid w:val="009B4E47"/>
    <w:rsid w:val="009B5F3B"/>
    <w:rsid w:val="009D0DF2"/>
    <w:rsid w:val="009D5CCC"/>
    <w:rsid w:val="009D6123"/>
    <w:rsid w:val="009E206D"/>
    <w:rsid w:val="009F1274"/>
    <w:rsid w:val="009F2BE6"/>
    <w:rsid w:val="009F7644"/>
    <w:rsid w:val="00A148BD"/>
    <w:rsid w:val="00A2474A"/>
    <w:rsid w:val="00A41A60"/>
    <w:rsid w:val="00A442D7"/>
    <w:rsid w:val="00A50A21"/>
    <w:rsid w:val="00A624EC"/>
    <w:rsid w:val="00A82C09"/>
    <w:rsid w:val="00A835EC"/>
    <w:rsid w:val="00A93EC0"/>
    <w:rsid w:val="00A97E02"/>
    <w:rsid w:val="00AA1C11"/>
    <w:rsid w:val="00AA3FAB"/>
    <w:rsid w:val="00AB47CC"/>
    <w:rsid w:val="00AB68BB"/>
    <w:rsid w:val="00AC2E49"/>
    <w:rsid w:val="00AD0079"/>
    <w:rsid w:val="00AD3810"/>
    <w:rsid w:val="00AD69FE"/>
    <w:rsid w:val="00AF1593"/>
    <w:rsid w:val="00AF22E1"/>
    <w:rsid w:val="00B03074"/>
    <w:rsid w:val="00B04170"/>
    <w:rsid w:val="00B21CDA"/>
    <w:rsid w:val="00B2348D"/>
    <w:rsid w:val="00B27396"/>
    <w:rsid w:val="00B36CA6"/>
    <w:rsid w:val="00B37A27"/>
    <w:rsid w:val="00B5319B"/>
    <w:rsid w:val="00B55F6E"/>
    <w:rsid w:val="00B727B7"/>
    <w:rsid w:val="00B76DE0"/>
    <w:rsid w:val="00B81FAE"/>
    <w:rsid w:val="00B83E86"/>
    <w:rsid w:val="00B84CB0"/>
    <w:rsid w:val="00B86060"/>
    <w:rsid w:val="00B9687F"/>
    <w:rsid w:val="00B968C8"/>
    <w:rsid w:val="00B971F7"/>
    <w:rsid w:val="00BB765D"/>
    <w:rsid w:val="00BC0C88"/>
    <w:rsid w:val="00BC6303"/>
    <w:rsid w:val="00BF15EC"/>
    <w:rsid w:val="00BF6370"/>
    <w:rsid w:val="00C019EF"/>
    <w:rsid w:val="00C15972"/>
    <w:rsid w:val="00C15B87"/>
    <w:rsid w:val="00C15E46"/>
    <w:rsid w:val="00C207A1"/>
    <w:rsid w:val="00C218C2"/>
    <w:rsid w:val="00C31D3A"/>
    <w:rsid w:val="00C42676"/>
    <w:rsid w:val="00C66D63"/>
    <w:rsid w:val="00C74D77"/>
    <w:rsid w:val="00C82214"/>
    <w:rsid w:val="00CD55F8"/>
    <w:rsid w:val="00CD647A"/>
    <w:rsid w:val="00CE5FAE"/>
    <w:rsid w:val="00CE6A93"/>
    <w:rsid w:val="00CF2F33"/>
    <w:rsid w:val="00CF7FD1"/>
    <w:rsid w:val="00D0108F"/>
    <w:rsid w:val="00D0138B"/>
    <w:rsid w:val="00D039D7"/>
    <w:rsid w:val="00D058B2"/>
    <w:rsid w:val="00D242DA"/>
    <w:rsid w:val="00D34ADE"/>
    <w:rsid w:val="00D35673"/>
    <w:rsid w:val="00D44589"/>
    <w:rsid w:val="00D501D0"/>
    <w:rsid w:val="00D504C3"/>
    <w:rsid w:val="00D76065"/>
    <w:rsid w:val="00D80036"/>
    <w:rsid w:val="00D8137F"/>
    <w:rsid w:val="00D867A4"/>
    <w:rsid w:val="00D90635"/>
    <w:rsid w:val="00D95AB0"/>
    <w:rsid w:val="00DC22F8"/>
    <w:rsid w:val="00DC3AD5"/>
    <w:rsid w:val="00DC6CAD"/>
    <w:rsid w:val="00DE271D"/>
    <w:rsid w:val="00DE3215"/>
    <w:rsid w:val="00DF06AF"/>
    <w:rsid w:val="00DF2E55"/>
    <w:rsid w:val="00E00555"/>
    <w:rsid w:val="00E015D0"/>
    <w:rsid w:val="00E23998"/>
    <w:rsid w:val="00E2480A"/>
    <w:rsid w:val="00E257C9"/>
    <w:rsid w:val="00E32D0A"/>
    <w:rsid w:val="00E35E85"/>
    <w:rsid w:val="00E36793"/>
    <w:rsid w:val="00E45177"/>
    <w:rsid w:val="00E55C4B"/>
    <w:rsid w:val="00E561E4"/>
    <w:rsid w:val="00E57DB5"/>
    <w:rsid w:val="00E6050A"/>
    <w:rsid w:val="00E62E24"/>
    <w:rsid w:val="00E64A8A"/>
    <w:rsid w:val="00E70DD2"/>
    <w:rsid w:val="00E7484B"/>
    <w:rsid w:val="00E7783D"/>
    <w:rsid w:val="00E80A31"/>
    <w:rsid w:val="00E91F0A"/>
    <w:rsid w:val="00E92A98"/>
    <w:rsid w:val="00EA05F9"/>
    <w:rsid w:val="00EA22E3"/>
    <w:rsid w:val="00EA39B1"/>
    <w:rsid w:val="00EA75AB"/>
    <w:rsid w:val="00EB438F"/>
    <w:rsid w:val="00EC1093"/>
    <w:rsid w:val="00EC78B0"/>
    <w:rsid w:val="00ED10F1"/>
    <w:rsid w:val="00F0042D"/>
    <w:rsid w:val="00F01B7B"/>
    <w:rsid w:val="00F04C63"/>
    <w:rsid w:val="00F05F6C"/>
    <w:rsid w:val="00F14B9E"/>
    <w:rsid w:val="00F205A1"/>
    <w:rsid w:val="00F2245D"/>
    <w:rsid w:val="00F27D9A"/>
    <w:rsid w:val="00F31A42"/>
    <w:rsid w:val="00F44B28"/>
    <w:rsid w:val="00F4657B"/>
    <w:rsid w:val="00F533C3"/>
    <w:rsid w:val="00F6544C"/>
    <w:rsid w:val="00F76300"/>
    <w:rsid w:val="00F97EC8"/>
    <w:rsid w:val="00FA14FD"/>
    <w:rsid w:val="00FA4455"/>
    <w:rsid w:val="00FA7CC9"/>
    <w:rsid w:val="00FB5094"/>
    <w:rsid w:val="00FB5488"/>
    <w:rsid w:val="00FB615C"/>
    <w:rsid w:val="00FB72B7"/>
    <w:rsid w:val="00FD606E"/>
    <w:rsid w:val="00FD6C5F"/>
    <w:rsid w:val="00FF2051"/>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martTagType w:namespaceuri="urn:schemas-microsoft-com:office:smarttags" w:name="City"/>
  <w:smartTagType w:namespaceuri="urn:schemas-microsoft-com:office:smarttags" w:name="State"/>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4B21"/>
    <w:rPr>
      <w:rFonts w:ascii="Times New Roman" w:hAnsi="Times New Roman"/>
    </w:rPr>
  </w:style>
  <w:style w:type="paragraph" w:styleId="Heading1">
    <w:name w:val="heading 1"/>
    <w:basedOn w:val="Normal"/>
    <w:next w:val="Normal"/>
    <w:qFormat/>
    <w:rsid w:val="00894B21"/>
    <w:pPr>
      <w:keepNext/>
      <w:jc w:val="center"/>
      <w:outlineLvl w:val="0"/>
    </w:pPr>
    <w:rPr>
      <w:b/>
    </w:rPr>
  </w:style>
  <w:style w:type="paragraph" w:styleId="Heading2">
    <w:name w:val="heading 2"/>
    <w:basedOn w:val="Normal"/>
    <w:next w:val="Normal"/>
    <w:link w:val="Heading2Char"/>
    <w:semiHidden/>
    <w:unhideWhenUsed/>
    <w:qFormat/>
    <w:rsid w:val="00AC2E49"/>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356868"/>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C2E4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4B21"/>
    <w:pPr>
      <w:ind w:firstLine="720"/>
      <w:jc w:val="both"/>
    </w:pPr>
    <w:rPr>
      <w:sz w:val="22"/>
    </w:rPr>
  </w:style>
  <w:style w:type="paragraph" w:styleId="BodyText">
    <w:name w:val="Body Text"/>
    <w:basedOn w:val="Normal"/>
    <w:rsid w:val="00894B21"/>
    <w:pPr>
      <w:jc w:val="both"/>
    </w:pPr>
    <w:rPr>
      <w:sz w:val="22"/>
    </w:rPr>
  </w:style>
  <w:style w:type="paragraph" w:styleId="Footer">
    <w:name w:val="footer"/>
    <w:basedOn w:val="Normal"/>
    <w:link w:val="FooterChar"/>
    <w:rsid w:val="00894B21"/>
    <w:pPr>
      <w:tabs>
        <w:tab w:val="center" w:pos="4320"/>
        <w:tab w:val="right" w:pos="8640"/>
      </w:tabs>
    </w:pPr>
  </w:style>
  <w:style w:type="paragraph" w:styleId="Header">
    <w:name w:val="header"/>
    <w:basedOn w:val="Normal"/>
    <w:rsid w:val="00894B21"/>
    <w:pPr>
      <w:tabs>
        <w:tab w:val="center" w:pos="4320"/>
        <w:tab w:val="right" w:pos="8640"/>
      </w:tabs>
    </w:pPr>
  </w:style>
  <w:style w:type="paragraph" w:styleId="DocumentMap">
    <w:name w:val="Document Map"/>
    <w:basedOn w:val="Normal"/>
    <w:semiHidden/>
    <w:rsid w:val="00894B21"/>
    <w:pPr>
      <w:shd w:val="clear" w:color="auto" w:fill="000080"/>
    </w:pPr>
    <w:rPr>
      <w:rFonts w:ascii="Tahoma" w:hAnsi="Tahoma"/>
    </w:rPr>
  </w:style>
  <w:style w:type="character" w:styleId="PageNumber">
    <w:name w:val="page number"/>
    <w:basedOn w:val="DefaultParagraphFont"/>
    <w:rsid w:val="00894B21"/>
  </w:style>
  <w:style w:type="paragraph" w:styleId="BodyText2">
    <w:name w:val="Body Text 2"/>
    <w:basedOn w:val="Normal"/>
    <w:rsid w:val="00894B21"/>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AC2E49"/>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AC2E49"/>
    <w:rPr>
      <w:rFonts w:ascii="Calibri" w:eastAsia="Times New Roman" w:hAnsi="Calibri" w:cs="Times New Roman"/>
      <w:b/>
      <w:bCs/>
      <w:i/>
      <w:iCs/>
      <w:sz w:val="26"/>
      <w:szCs w:val="26"/>
    </w:rPr>
  </w:style>
  <w:style w:type="paragraph" w:styleId="BodyText3">
    <w:name w:val="Body Text 3"/>
    <w:basedOn w:val="Normal"/>
    <w:link w:val="BodyText3Char"/>
    <w:rsid w:val="00AC2E49"/>
    <w:pPr>
      <w:spacing w:after="120"/>
    </w:pPr>
    <w:rPr>
      <w:sz w:val="16"/>
      <w:szCs w:val="16"/>
    </w:rPr>
  </w:style>
  <w:style w:type="character" w:customStyle="1" w:styleId="BodyText3Char">
    <w:name w:val="Body Text 3 Char"/>
    <w:basedOn w:val="DefaultParagraphFont"/>
    <w:link w:val="BodyText3"/>
    <w:rsid w:val="00AC2E49"/>
    <w:rPr>
      <w:rFonts w:ascii="Times New Roman" w:hAnsi="Times New Roman"/>
      <w:sz w:val="16"/>
      <w:szCs w:val="16"/>
    </w:rPr>
  </w:style>
  <w:style w:type="paragraph" w:customStyle="1" w:styleId="Style4">
    <w:name w:val="Style4"/>
    <w:next w:val="Normal"/>
    <w:rsid w:val="00AC2E49"/>
    <w:rPr>
      <w:rFonts w:ascii="Times New Roman" w:hAnsi="Times New Roman"/>
      <w:noProof/>
      <w:sz w:val="24"/>
    </w:rPr>
  </w:style>
  <w:style w:type="paragraph" w:styleId="Caption">
    <w:name w:val="caption"/>
    <w:basedOn w:val="Normal"/>
    <w:next w:val="Normal"/>
    <w:qFormat/>
    <w:rsid w:val="00AC2E49"/>
    <w:pPr>
      <w:spacing w:before="360" w:after="120"/>
    </w:pPr>
    <w:rPr>
      <w:b/>
      <w:caps/>
      <w:sz w:val="22"/>
    </w:rPr>
  </w:style>
  <w:style w:type="character" w:customStyle="1" w:styleId="Heading4Char">
    <w:name w:val="Heading 4 Char"/>
    <w:basedOn w:val="DefaultParagraphFont"/>
    <w:link w:val="Heading4"/>
    <w:semiHidden/>
    <w:rsid w:val="00356868"/>
    <w:rPr>
      <w:rFonts w:ascii="Calibri" w:eastAsia="Times New Roman" w:hAnsi="Calibri" w:cs="Times New Roman"/>
      <w:b/>
      <w:bCs/>
      <w:sz w:val="28"/>
      <w:szCs w:val="28"/>
    </w:rPr>
  </w:style>
  <w:style w:type="paragraph" w:customStyle="1" w:styleId="Default">
    <w:name w:val="Default"/>
    <w:rsid w:val="00356868"/>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EA22E3"/>
    <w:rPr>
      <w:rFonts w:ascii="Times New Roman" w:hAnsi="Times New Roman"/>
    </w:rPr>
  </w:style>
  <w:style w:type="paragraph" w:styleId="NoSpacing">
    <w:name w:val="No Spacing"/>
    <w:link w:val="NoSpacingChar"/>
    <w:uiPriority w:val="1"/>
    <w:qFormat/>
    <w:rsid w:val="000832EB"/>
    <w:rPr>
      <w:rFonts w:ascii="Calibri" w:eastAsia="Calibri" w:hAnsi="Calibri"/>
      <w:sz w:val="22"/>
      <w:szCs w:val="22"/>
    </w:rPr>
  </w:style>
  <w:style w:type="character" w:customStyle="1" w:styleId="NoSpacingChar">
    <w:name w:val="No Spacing Char"/>
    <w:basedOn w:val="DefaultParagraphFont"/>
    <w:link w:val="NoSpacing"/>
    <w:uiPriority w:val="1"/>
    <w:rsid w:val="000832EB"/>
    <w:rPr>
      <w:rFonts w:ascii="Calibri" w:eastAsia="Calibri" w:hAnsi="Calibri"/>
      <w:sz w:val="22"/>
      <w:szCs w:val="22"/>
      <w:lang w:val="en-US" w:eastAsia="en-US" w:bidi="ar-SA"/>
    </w:rPr>
  </w:style>
  <w:style w:type="paragraph" w:styleId="BalloonText">
    <w:name w:val="Balloon Text"/>
    <w:basedOn w:val="Normal"/>
    <w:link w:val="BalloonTextChar"/>
    <w:rsid w:val="001E36F8"/>
    <w:rPr>
      <w:rFonts w:ascii="Tahoma" w:hAnsi="Tahoma" w:cs="Tahoma"/>
      <w:sz w:val="16"/>
      <w:szCs w:val="16"/>
    </w:rPr>
  </w:style>
  <w:style w:type="character" w:customStyle="1" w:styleId="BalloonTextChar">
    <w:name w:val="Balloon Text Char"/>
    <w:basedOn w:val="DefaultParagraphFont"/>
    <w:link w:val="BalloonText"/>
    <w:rsid w:val="001E36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848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2221975">
      <w:bodyDiv w:val="1"/>
      <w:marLeft w:val="0"/>
      <w:marRight w:val="0"/>
      <w:marTop w:val="0"/>
      <w:marBottom w:val="0"/>
      <w:divBdr>
        <w:top w:val="none" w:sz="0" w:space="0" w:color="auto"/>
        <w:left w:val="none" w:sz="0" w:space="0" w:color="auto"/>
        <w:bottom w:val="none" w:sz="0" w:space="0" w:color="auto"/>
        <w:right w:val="none" w:sz="0" w:space="0" w:color="auto"/>
      </w:divBdr>
    </w:div>
    <w:div w:id="922878016">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reyes@genpak.com" TargetMode="Externa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yperlink" Target="mailto:pleggett@genpak.com" TargetMode="Externa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hn.joyce@sageenvironmental.com" TargetMode="Externa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hyperlink" Target="mailto:erider@genpak.com" TargetMode="External"/><Relationship Id="rId19" Type="http://schemas.openxmlformats.org/officeDocument/2006/relationships/header" Target="header7.xm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footer" Target="footer3.xml"/><Relationship Id="rId30" Type="http://schemas.openxmlformats.org/officeDocument/2006/relationships/header" Target="header1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17</Pages>
  <Words>6483</Words>
  <Characters>36392</Characters>
  <Application>Microsoft Office Word</Application>
  <DocSecurity>0</DocSecurity>
  <Lines>673</Lines>
  <Paragraphs>456</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42419</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6619217</vt:i4>
      </vt:variant>
      <vt:variant>
        <vt:i4>15</vt:i4>
      </vt:variant>
      <vt:variant>
        <vt:i4>0</vt:i4>
      </vt:variant>
      <vt:variant>
        <vt:i4>5</vt:i4>
      </vt:variant>
      <vt:variant>
        <vt:lpwstr>mailto:oquendo.ana@epamail.epa.gov</vt:lpwstr>
      </vt:variant>
      <vt:variant>
        <vt:lpwstr/>
      </vt:variant>
      <vt:variant>
        <vt:i4>7536647</vt:i4>
      </vt:variant>
      <vt:variant>
        <vt:i4>12</vt:i4>
      </vt:variant>
      <vt:variant>
        <vt:i4>0</vt:i4>
      </vt:variant>
      <vt:variant>
        <vt:i4>5</vt:i4>
      </vt:variant>
      <vt:variant>
        <vt:lpwstr>mailto:Hazziez.natasha@epamail.gov</vt:lpwstr>
      </vt:variant>
      <vt:variant>
        <vt:lpwstr/>
      </vt:variant>
      <vt:variant>
        <vt:i4>3342363</vt:i4>
      </vt:variant>
      <vt:variant>
        <vt:i4>9</vt:i4>
      </vt:variant>
      <vt:variant>
        <vt:i4>0</vt:i4>
      </vt:variant>
      <vt:variant>
        <vt:i4>5</vt:i4>
      </vt:variant>
      <vt:variant>
        <vt:lpwstr>mailto:areyes@genpak.com</vt:lpwstr>
      </vt:variant>
      <vt:variant>
        <vt:lpwstr/>
      </vt:variant>
      <vt:variant>
        <vt:i4>5505145</vt:i4>
      </vt:variant>
      <vt:variant>
        <vt:i4>6</vt:i4>
      </vt:variant>
      <vt:variant>
        <vt:i4>0</vt:i4>
      </vt:variant>
      <vt:variant>
        <vt:i4>5</vt:i4>
      </vt:variant>
      <vt:variant>
        <vt:lpwstr>mailto:pleggett@genpak.com</vt:lpwstr>
      </vt:variant>
      <vt:variant>
        <vt:lpwstr/>
      </vt:variant>
      <vt:variant>
        <vt:i4>5046328</vt:i4>
      </vt:variant>
      <vt:variant>
        <vt:i4>3</vt:i4>
      </vt:variant>
      <vt:variant>
        <vt:i4>0</vt:i4>
      </vt:variant>
      <vt:variant>
        <vt:i4>5</vt:i4>
      </vt:variant>
      <vt:variant>
        <vt:lpwstr>mailto:john.joyce@sageenvironmental.com</vt:lpwstr>
      </vt:variant>
      <vt:variant>
        <vt:lpwstr/>
      </vt:variant>
      <vt:variant>
        <vt:i4>3866631</vt:i4>
      </vt:variant>
      <vt:variant>
        <vt:i4>0</vt:i4>
      </vt:variant>
      <vt:variant>
        <vt:i4>0</vt:i4>
      </vt:variant>
      <vt:variant>
        <vt:i4>5</vt:i4>
      </vt:variant>
      <vt:variant>
        <vt:lpwstr>mailto:erider@genpak.com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SDO-Fitzgerald$</cp:lastModifiedBy>
  <cp:revision>23</cp:revision>
  <cp:lastPrinted>2005-03-02T17:25:00Z</cp:lastPrinted>
  <dcterms:created xsi:type="dcterms:W3CDTF">2013-04-11T12:11:00Z</dcterms:created>
  <dcterms:modified xsi:type="dcterms:W3CDTF">2013-05-06T14:46:00Z</dcterms:modified>
</cp:coreProperties>
</file>