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06105C" w:rsidRPr="0006105C" w:rsidRDefault="0006105C" w:rsidP="0006105C">
      <w:pPr>
        <w:tabs>
          <w:tab w:val="left" w:pos="0"/>
          <w:tab w:val="left" w:pos="630"/>
          <w:tab w:val="left" w:pos="720"/>
          <w:tab w:val="left" w:pos="1260"/>
          <w:tab w:val="left" w:pos="2340"/>
        </w:tabs>
        <w:rPr>
          <w:color w:val="000000"/>
          <w:sz w:val="20"/>
        </w:rPr>
      </w:pPr>
      <w:r>
        <w:rPr>
          <w:color w:val="000000"/>
          <w:sz w:val="20"/>
        </w:rPr>
        <w:t xml:space="preserve">Appendix E.  </w:t>
      </w:r>
      <w:r w:rsidRPr="0006105C">
        <w:rPr>
          <w:color w:val="000000"/>
          <w:sz w:val="20"/>
        </w:rPr>
        <w:t>40 CFR 60, Subpart OOO - Standards of Performance for Nonmetallic</w:t>
      </w:r>
    </w:p>
    <w:p w:rsidR="0006105C" w:rsidRPr="0006105C" w:rsidRDefault="0006105C" w:rsidP="0006105C">
      <w:pPr>
        <w:tabs>
          <w:tab w:val="left" w:pos="0"/>
          <w:tab w:val="left" w:pos="630"/>
          <w:tab w:val="left" w:pos="1260"/>
          <w:tab w:val="left" w:pos="2340"/>
        </w:tabs>
        <w:spacing w:after="80"/>
        <w:rPr>
          <w:color w:val="000000"/>
          <w:sz w:val="20"/>
        </w:rPr>
      </w:pPr>
      <w:r>
        <w:rPr>
          <w:color w:val="000000"/>
          <w:sz w:val="20"/>
        </w:rPr>
        <w:tab/>
      </w:r>
      <w:r>
        <w:rPr>
          <w:color w:val="000000"/>
          <w:sz w:val="20"/>
        </w:rPr>
        <w:tab/>
      </w:r>
      <w:r w:rsidRPr="0006105C">
        <w:rPr>
          <w:color w:val="000000"/>
          <w:sz w:val="20"/>
        </w:rPr>
        <w:t xml:space="preserve">Mineral Processing Plants; </w:t>
      </w:r>
    </w:p>
    <w:p w:rsidR="0006105C" w:rsidRPr="0006105C" w:rsidRDefault="0006105C" w:rsidP="0006105C">
      <w:pPr>
        <w:tabs>
          <w:tab w:val="left" w:pos="0"/>
          <w:tab w:val="left" w:pos="630"/>
          <w:tab w:val="left" w:pos="1260"/>
          <w:tab w:val="left" w:pos="2340"/>
        </w:tabs>
        <w:spacing w:after="80"/>
        <w:rPr>
          <w:color w:val="000000"/>
          <w:sz w:val="20"/>
        </w:rPr>
      </w:pPr>
      <w:r>
        <w:rPr>
          <w:color w:val="000000"/>
          <w:sz w:val="20"/>
        </w:rPr>
        <w:t xml:space="preserve">Appendix F.  </w:t>
      </w:r>
      <w:r w:rsidRPr="0006105C">
        <w:rPr>
          <w:color w:val="000000"/>
          <w:sz w:val="20"/>
        </w:rPr>
        <w:t>40 CFR 60, Subpart A - General Provisions; and</w:t>
      </w:r>
    </w:p>
    <w:p w:rsidR="0006105C" w:rsidRPr="0006105C" w:rsidRDefault="0006105C" w:rsidP="0006105C">
      <w:pPr>
        <w:tabs>
          <w:tab w:val="left" w:pos="0"/>
          <w:tab w:val="left" w:pos="630"/>
          <w:tab w:val="left" w:pos="1260"/>
          <w:tab w:val="left" w:pos="2340"/>
        </w:tabs>
        <w:rPr>
          <w:color w:val="000000"/>
          <w:sz w:val="20"/>
        </w:rPr>
      </w:pPr>
      <w:r w:rsidRPr="0006105C">
        <w:rPr>
          <w:color w:val="000000"/>
          <w:sz w:val="20"/>
        </w:rPr>
        <w:t>Appendix G.  Process Flow Diagram</w:t>
      </w:r>
    </w:p>
    <w:p w:rsidR="0006105C" w:rsidRPr="0006105C" w:rsidRDefault="0006105C" w:rsidP="0006105C">
      <w:pPr>
        <w:tabs>
          <w:tab w:val="left" w:pos="0"/>
        </w:tabs>
        <w:spacing w:after="80"/>
        <w:rPr>
          <w:sz w:val="20"/>
        </w:rPr>
      </w:pPr>
    </w:p>
    <w:p w:rsidR="00BF6F3C" w:rsidRPr="0006105C" w:rsidRDefault="00BF6F3C" w:rsidP="0006105C">
      <w:pPr>
        <w:tabs>
          <w:tab w:val="left" w:pos="0"/>
        </w:tabs>
        <w:spacing w:after="80"/>
        <w:rPr>
          <w:sz w:val="20"/>
        </w:rPr>
      </w:pPr>
    </w:p>
    <w:p w:rsidR="00BF6F3C" w:rsidRPr="0006105C" w:rsidRDefault="00BF6F3C" w:rsidP="0006105C">
      <w:pPr>
        <w:tabs>
          <w:tab w:val="left" w:pos="0"/>
        </w:tabs>
        <w:spacing w:after="240"/>
        <w:jc w:val="both"/>
        <w:rPr>
          <w:iCs/>
          <w:sz w:val="20"/>
        </w:rPr>
      </w:pPr>
    </w:p>
    <w:p w:rsidR="00BF6F3C" w:rsidRDefault="00BF6F3C">
      <w:pPr>
        <w:spacing w:after="240"/>
        <w:jc w:val="both"/>
        <w:rPr>
          <w:i/>
          <w:sz w:val="20"/>
        </w:rPr>
        <w:sectPr w:rsidR="00BF6F3C"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Determination of Best Available Control Technology (applicable for small boiler BACT/not applicable);</w:t>
      </w:r>
    </w:p>
    <w:p w:rsidR="00BF6F3C" w:rsidRPr="00CF59D6" w:rsidRDefault="00BF6F3C">
      <w:pPr>
        <w:numPr>
          <w:ilvl w:val="1"/>
          <w:numId w:val="21"/>
        </w:numPr>
        <w:spacing w:after="120"/>
        <w:rPr>
          <w:sz w:val="20"/>
        </w:rPr>
      </w:pPr>
      <w:r w:rsidRPr="00CF59D6">
        <w:rPr>
          <w:sz w:val="20"/>
        </w:rPr>
        <w:t>Determination of Prevention of Significant Deterioration (not applicable);</w:t>
      </w:r>
      <w:r w:rsidRPr="00CF59D6">
        <w:rPr>
          <w:i/>
          <w:sz w:val="20"/>
        </w:rPr>
        <w:t xml:space="preserve"> </w:t>
      </w:r>
      <w:r w:rsidRPr="00CF59D6">
        <w:rPr>
          <w:sz w:val="20"/>
        </w:rPr>
        <w:t>and</w:t>
      </w:r>
    </w:p>
    <w:p w:rsidR="00BF6F3C" w:rsidRPr="00CF59D6" w:rsidRDefault="00BF6F3C">
      <w:pPr>
        <w:numPr>
          <w:ilvl w:val="1"/>
          <w:numId w:val="21"/>
        </w:numPr>
        <w:spacing w:after="120"/>
        <w:rPr>
          <w:sz w:val="20"/>
        </w:rPr>
      </w:pPr>
      <w:r w:rsidRPr="00CF59D6">
        <w:rPr>
          <w:sz w:val="20"/>
        </w:rPr>
        <w:t>Compliance with New Source Performance Standards (applicable).</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Pr>
          <w:sz w:val="20"/>
        </w:rPr>
        <w:lastRenderedPageBreak/>
        <w:t>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EE5" w:rsidRDefault="00753EE5">
      <w:r>
        <w:separator/>
      </w:r>
    </w:p>
  </w:endnote>
  <w:endnote w:type="continuationSeparator" w:id="0">
    <w:p w:rsidR="00753EE5" w:rsidRDefault="00753E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Default="008832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Pr="00883289" w:rsidRDefault="00883289" w:rsidP="00883289">
    <w:pPr>
      <w:pBdr>
        <w:top w:val="single" w:sz="8" w:space="1" w:color="auto"/>
      </w:pBdr>
      <w:tabs>
        <w:tab w:val="left" w:pos="990"/>
        <w:tab w:val="left" w:pos="1080"/>
        <w:tab w:val="left" w:pos="1440"/>
        <w:tab w:val="right" w:pos="10080"/>
      </w:tabs>
      <w:spacing w:before="240"/>
      <w:rPr>
        <w:rStyle w:val="PageNumber"/>
        <w:sz w:val="20"/>
      </w:rPr>
    </w:pPr>
    <w:r w:rsidRPr="00883289">
      <w:rPr>
        <w:rStyle w:val="PageNumber"/>
        <w:sz w:val="20"/>
      </w:rPr>
      <w:t>Florida Rock Industries, Inc.</w:t>
    </w:r>
    <w:r w:rsidRPr="00883289">
      <w:rPr>
        <w:rStyle w:val="PageNumber"/>
        <w:color w:val="FF0000"/>
        <w:sz w:val="20"/>
      </w:rPr>
      <w:tab/>
    </w:r>
    <w:r w:rsidRPr="00883289">
      <w:rPr>
        <w:rStyle w:val="PageNumber"/>
        <w:sz w:val="20"/>
      </w:rPr>
      <w:t>Air Permit No. 0530050-019-AO</w:t>
    </w:r>
  </w:p>
  <w:p w:rsidR="00883289" w:rsidRPr="00883289" w:rsidRDefault="00883289" w:rsidP="00883289">
    <w:pPr>
      <w:tabs>
        <w:tab w:val="right" w:pos="10080"/>
      </w:tabs>
      <w:rPr>
        <w:rStyle w:val="PageNumber"/>
        <w:sz w:val="20"/>
      </w:rPr>
    </w:pPr>
    <w:r w:rsidRPr="00883289">
      <w:rPr>
        <w:rStyle w:val="PageNumber"/>
        <w:sz w:val="20"/>
      </w:rPr>
      <w:t>Brooksville Grinding Plant</w:t>
    </w:r>
    <w:r w:rsidRPr="00883289">
      <w:rPr>
        <w:rStyle w:val="PageNumber"/>
        <w:sz w:val="20"/>
      </w:rPr>
      <w:tab/>
    </w:r>
    <w:r w:rsidRPr="00883289">
      <w:rPr>
        <w:sz w:val="20"/>
      </w:rPr>
      <w:t>Air Operation Permit Renewal</w:t>
    </w:r>
  </w:p>
  <w:p w:rsidR="00937566" w:rsidRDefault="00937566">
    <w:pPr>
      <w:pStyle w:val="Footer"/>
      <w:tabs>
        <w:tab w:val="clear" w:pos="4320"/>
        <w:tab w:val="clear" w:pos="8640"/>
        <w:tab w:val="left" w:pos="7056"/>
      </w:tabs>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Default="0088328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Pr="00883289" w:rsidRDefault="00883289" w:rsidP="00883289">
    <w:pPr>
      <w:pBdr>
        <w:top w:val="single" w:sz="8" w:space="1" w:color="auto"/>
      </w:pBdr>
      <w:tabs>
        <w:tab w:val="left" w:pos="990"/>
        <w:tab w:val="left" w:pos="1080"/>
        <w:tab w:val="left" w:pos="1440"/>
        <w:tab w:val="right" w:pos="10080"/>
      </w:tabs>
      <w:spacing w:before="240"/>
      <w:rPr>
        <w:rStyle w:val="PageNumber"/>
        <w:sz w:val="20"/>
      </w:rPr>
    </w:pPr>
    <w:r w:rsidRPr="00883289">
      <w:rPr>
        <w:rStyle w:val="PageNumber"/>
        <w:sz w:val="20"/>
      </w:rPr>
      <w:t>Florida Rock Industries, Inc.</w:t>
    </w:r>
    <w:r w:rsidRPr="00883289">
      <w:rPr>
        <w:rStyle w:val="PageNumber"/>
        <w:color w:val="FF0000"/>
        <w:sz w:val="20"/>
      </w:rPr>
      <w:tab/>
    </w:r>
    <w:r w:rsidRPr="00883289">
      <w:rPr>
        <w:rStyle w:val="PageNumber"/>
        <w:sz w:val="20"/>
      </w:rPr>
      <w:t>Air Permit No. 0530050-019-AO</w:t>
    </w:r>
  </w:p>
  <w:p w:rsidR="00883289" w:rsidRPr="00883289" w:rsidRDefault="00883289" w:rsidP="00883289">
    <w:pPr>
      <w:tabs>
        <w:tab w:val="right" w:pos="10080"/>
      </w:tabs>
      <w:rPr>
        <w:rStyle w:val="PageNumber"/>
        <w:sz w:val="20"/>
      </w:rPr>
    </w:pPr>
    <w:r w:rsidRPr="00883289">
      <w:rPr>
        <w:rStyle w:val="PageNumber"/>
        <w:sz w:val="20"/>
      </w:rPr>
      <w:t>Brooksville Grinding Plant</w:t>
    </w:r>
    <w:r w:rsidRPr="00883289">
      <w:rPr>
        <w:rStyle w:val="PageNumber"/>
        <w:sz w:val="20"/>
      </w:rPr>
      <w:tab/>
    </w:r>
    <w:r w:rsidRPr="00883289">
      <w:rPr>
        <w:sz w:val="20"/>
      </w:rPr>
      <w:t>Air Operation Permit Renewal</w:t>
    </w:r>
  </w:p>
  <w:p w:rsidR="00937566" w:rsidRDefault="00937566">
    <w:pPr>
      <w:pStyle w:val="Footer"/>
      <w:tabs>
        <w:tab w:val="clear" w:pos="4320"/>
        <w:tab w:val="clear" w:pos="8640"/>
        <w:tab w:val="right" w:pos="9360"/>
      </w:tabs>
      <w:jc w:val="center"/>
      <w:rPr>
        <w:sz w:val="20"/>
      </w:rPr>
    </w:pPr>
    <w:r>
      <w:rPr>
        <w:sz w:val="20"/>
      </w:rPr>
      <w:t>Page A-</w:t>
    </w:r>
    <w:r w:rsidR="00EC27A1">
      <w:rPr>
        <w:sz w:val="20"/>
      </w:rPr>
      <w:fldChar w:fldCharType="begin"/>
    </w:r>
    <w:r>
      <w:rPr>
        <w:sz w:val="20"/>
      </w:rPr>
      <w:instrText xml:space="preserve"> PAGE  \* MERGEFORMAT </w:instrText>
    </w:r>
    <w:r w:rsidR="00EC27A1">
      <w:rPr>
        <w:sz w:val="20"/>
      </w:rPr>
      <w:fldChar w:fldCharType="separate"/>
    </w:r>
    <w:r w:rsidR="0006105C">
      <w:rPr>
        <w:noProof/>
        <w:sz w:val="20"/>
      </w:rPr>
      <w:t>2</w:t>
    </w:r>
    <w:r w:rsidR="00EC27A1">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Pr="00883289" w:rsidRDefault="00883289" w:rsidP="00883289">
    <w:pPr>
      <w:pBdr>
        <w:top w:val="single" w:sz="8" w:space="1" w:color="auto"/>
      </w:pBdr>
      <w:tabs>
        <w:tab w:val="left" w:pos="990"/>
        <w:tab w:val="left" w:pos="1080"/>
        <w:tab w:val="left" w:pos="1440"/>
        <w:tab w:val="right" w:pos="10080"/>
      </w:tabs>
      <w:spacing w:before="240"/>
      <w:rPr>
        <w:rStyle w:val="PageNumber"/>
        <w:sz w:val="20"/>
      </w:rPr>
    </w:pPr>
    <w:r w:rsidRPr="00883289">
      <w:rPr>
        <w:rStyle w:val="PageNumber"/>
        <w:sz w:val="20"/>
      </w:rPr>
      <w:t>Florida Rock Industries, Inc.</w:t>
    </w:r>
    <w:r w:rsidRPr="00883289">
      <w:rPr>
        <w:rStyle w:val="PageNumber"/>
        <w:color w:val="FF0000"/>
        <w:sz w:val="20"/>
      </w:rPr>
      <w:tab/>
    </w:r>
    <w:r w:rsidRPr="00883289">
      <w:rPr>
        <w:rStyle w:val="PageNumber"/>
        <w:sz w:val="20"/>
      </w:rPr>
      <w:t>Air Permit No. 0530050-019-AO</w:t>
    </w:r>
  </w:p>
  <w:p w:rsidR="00883289" w:rsidRPr="00883289" w:rsidRDefault="00883289" w:rsidP="00883289">
    <w:pPr>
      <w:tabs>
        <w:tab w:val="right" w:pos="10080"/>
      </w:tabs>
      <w:rPr>
        <w:rStyle w:val="PageNumber"/>
        <w:sz w:val="20"/>
      </w:rPr>
    </w:pPr>
    <w:r w:rsidRPr="00883289">
      <w:rPr>
        <w:rStyle w:val="PageNumber"/>
        <w:sz w:val="20"/>
      </w:rPr>
      <w:t>Brooksville Grinding Plant</w:t>
    </w:r>
    <w:r w:rsidRPr="00883289">
      <w:rPr>
        <w:rStyle w:val="PageNumber"/>
        <w:sz w:val="20"/>
      </w:rPr>
      <w:tab/>
    </w:r>
    <w:r w:rsidRPr="00883289">
      <w:rPr>
        <w:sz w:val="20"/>
      </w:rPr>
      <w:t>Air Operation Permit Renewal</w:t>
    </w:r>
  </w:p>
  <w:p w:rsidR="00937566" w:rsidRDefault="00937566">
    <w:pPr>
      <w:pStyle w:val="Footer"/>
      <w:tabs>
        <w:tab w:val="clear" w:pos="4320"/>
        <w:tab w:val="clear" w:pos="8640"/>
      </w:tabs>
      <w:jc w:val="center"/>
      <w:rPr>
        <w:sz w:val="20"/>
      </w:rPr>
    </w:pPr>
    <w:r>
      <w:rPr>
        <w:sz w:val="20"/>
      </w:rPr>
      <w:t>Page B-</w:t>
    </w:r>
    <w:r w:rsidR="00EC27A1">
      <w:rPr>
        <w:sz w:val="20"/>
      </w:rPr>
      <w:fldChar w:fldCharType="begin"/>
    </w:r>
    <w:r>
      <w:rPr>
        <w:sz w:val="20"/>
      </w:rPr>
      <w:instrText xml:space="preserve"> PAGE  \* MERGEFORMAT </w:instrText>
    </w:r>
    <w:r w:rsidR="00EC27A1">
      <w:rPr>
        <w:sz w:val="20"/>
      </w:rPr>
      <w:fldChar w:fldCharType="separate"/>
    </w:r>
    <w:r w:rsidR="0006105C">
      <w:rPr>
        <w:noProof/>
        <w:sz w:val="20"/>
      </w:rPr>
      <w:t>2</w:t>
    </w:r>
    <w:r w:rsidR="00EC27A1">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Pr="00883289" w:rsidRDefault="00883289" w:rsidP="00883289">
    <w:pPr>
      <w:pBdr>
        <w:top w:val="single" w:sz="8" w:space="1" w:color="auto"/>
      </w:pBdr>
      <w:tabs>
        <w:tab w:val="left" w:pos="990"/>
        <w:tab w:val="left" w:pos="1080"/>
        <w:tab w:val="left" w:pos="1440"/>
        <w:tab w:val="right" w:pos="10080"/>
      </w:tabs>
      <w:spacing w:before="240"/>
      <w:rPr>
        <w:rStyle w:val="PageNumber"/>
        <w:sz w:val="20"/>
      </w:rPr>
    </w:pPr>
    <w:r w:rsidRPr="00883289">
      <w:rPr>
        <w:rStyle w:val="PageNumber"/>
        <w:sz w:val="20"/>
      </w:rPr>
      <w:t>Florida Rock Industries, Inc.</w:t>
    </w:r>
    <w:r w:rsidRPr="00883289">
      <w:rPr>
        <w:rStyle w:val="PageNumber"/>
        <w:color w:val="FF0000"/>
        <w:sz w:val="20"/>
      </w:rPr>
      <w:tab/>
    </w:r>
    <w:r w:rsidRPr="00883289">
      <w:rPr>
        <w:rStyle w:val="PageNumber"/>
        <w:sz w:val="20"/>
      </w:rPr>
      <w:t>Air Permit No. 0530050-019-AO</w:t>
    </w:r>
  </w:p>
  <w:p w:rsidR="00883289" w:rsidRPr="00883289" w:rsidRDefault="00883289" w:rsidP="00883289">
    <w:pPr>
      <w:tabs>
        <w:tab w:val="right" w:pos="10080"/>
      </w:tabs>
      <w:rPr>
        <w:rStyle w:val="PageNumber"/>
        <w:sz w:val="20"/>
      </w:rPr>
    </w:pPr>
    <w:r w:rsidRPr="00883289">
      <w:rPr>
        <w:rStyle w:val="PageNumber"/>
        <w:sz w:val="20"/>
      </w:rPr>
      <w:t>Brooksville Grinding Plant</w:t>
    </w:r>
    <w:r w:rsidRPr="00883289">
      <w:rPr>
        <w:rStyle w:val="PageNumber"/>
        <w:sz w:val="20"/>
      </w:rPr>
      <w:tab/>
    </w:r>
    <w:r w:rsidRPr="00883289">
      <w:rPr>
        <w:sz w:val="20"/>
      </w:rPr>
      <w:t>Air Operation Permit Renewal</w:t>
    </w:r>
  </w:p>
  <w:p w:rsidR="00937566" w:rsidRDefault="00937566">
    <w:pPr>
      <w:pStyle w:val="Footer"/>
      <w:tabs>
        <w:tab w:val="clear" w:pos="4320"/>
        <w:tab w:val="clear" w:pos="8640"/>
      </w:tabs>
      <w:jc w:val="center"/>
      <w:rPr>
        <w:sz w:val="20"/>
      </w:rPr>
    </w:pPr>
    <w:r>
      <w:rPr>
        <w:sz w:val="20"/>
      </w:rPr>
      <w:t>Page C-</w:t>
    </w:r>
    <w:r w:rsidR="00EC27A1">
      <w:rPr>
        <w:sz w:val="20"/>
      </w:rPr>
      <w:fldChar w:fldCharType="begin"/>
    </w:r>
    <w:r>
      <w:rPr>
        <w:sz w:val="20"/>
      </w:rPr>
      <w:instrText xml:space="preserve"> PAGE  \* MERGEFORMAT </w:instrText>
    </w:r>
    <w:r w:rsidR="00EC27A1">
      <w:rPr>
        <w:sz w:val="20"/>
      </w:rPr>
      <w:fldChar w:fldCharType="separate"/>
    </w:r>
    <w:r w:rsidR="0006105C">
      <w:rPr>
        <w:noProof/>
        <w:sz w:val="20"/>
      </w:rPr>
      <w:t>4</w:t>
    </w:r>
    <w:r w:rsidR="00EC27A1">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Pr="00883289" w:rsidRDefault="00883289" w:rsidP="00883289">
    <w:pPr>
      <w:pBdr>
        <w:top w:val="single" w:sz="8" w:space="1" w:color="auto"/>
      </w:pBdr>
      <w:tabs>
        <w:tab w:val="left" w:pos="990"/>
        <w:tab w:val="left" w:pos="1080"/>
        <w:tab w:val="left" w:pos="1440"/>
        <w:tab w:val="right" w:pos="10080"/>
      </w:tabs>
      <w:spacing w:before="240"/>
      <w:rPr>
        <w:rStyle w:val="PageNumber"/>
        <w:sz w:val="20"/>
      </w:rPr>
    </w:pPr>
    <w:r w:rsidRPr="00883289">
      <w:rPr>
        <w:rStyle w:val="PageNumber"/>
        <w:sz w:val="20"/>
      </w:rPr>
      <w:t>Florida Rock Industries, Inc.</w:t>
    </w:r>
    <w:r w:rsidRPr="00883289">
      <w:rPr>
        <w:rStyle w:val="PageNumber"/>
        <w:color w:val="FF0000"/>
        <w:sz w:val="20"/>
      </w:rPr>
      <w:tab/>
    </w:r>
    <w:r w:rsidRPr="00883289">
      <w:rPr>
        <w:rStyle w:val="PageNumber"/>
        <w:sz w:val="20"/>
      </w:rPr>
      <w:t>Air Permit No. 0530050-019-AO</w:t>
    </w:r>
  </w:p>
  <w:p w:rsidR="00883289" w:rsidRPr="00883289" w:rsidRDefault="00883289" w:rsidP="00883289">
    <w:pPr>
      <w:tabs>
        <w:tab w:val="right" w:pos="10080"/>
      </w:tabs>
      <w:rPr>
        <w:rStyle w:val="PageNumber"/>
        <w:sz w:val="20"/>
      </w:rPr>
    </w:pPr>
    <w:r w:rsidRPr="00883289">
      <w:rPr>
        <w:rStyle w:val="PageNumber"/>
        <w:sz w:val="20"/>
      </w:rPr>
      <w:t>Brooksville Grinding Plant</w:t>
    </w:r>
    <w:r w:rsidRPr="00883289">
      <w:rPr>
        <w:rStyle w:val="PageNumber"/>
        <w:sz w:val="20"/>
      </w:rPr>
      <w:tab/>
    </w:r>
    <w:r w:rsidRPr="00883289">
      <w:rPr>
        <w:sz w:val="20"/>
      </w:rPr>
      <w:t>Air Operation Permit Renewal</w:t>
    </w:r>
  </w:p>
  <w:p w:rsidR="00BF6F3C" w:rsidRDefault="00BF6F3C">
    <w:pPr>
      <w:pStyle w:val="Footer"/>
      <w:tabs>
        <w:tab w:val="clear" w:pos="4320"/>
        <w:tab w:val="clear" w:pos="8640"/>
      </w:tabs>
      <w:jc w:val="center"/>
      <w:rPr>
        <w:sz w:val="20"/>
      </w:rPr>
    </w:pPr>
    <w:bookmarkStart w:id="0" w:name="_GoBack"/>
    <w:bookmarkEnd w:id="0"/>
    <w:r>
      <w:rPr>
        <w:sz w:val="20"/>
      </w:rPr>
      <w:t>Page D-</w:t>
    </w:r>
    <w:r w:rsidR="00EC27A1">
      <w:rPr>
        <w:sz w:val="20"/>
      </w:rPr>
      <w:fldChar w:fldCharType="begin"/>
    </w:r>
    <w:r>
      <w:rPr>
        <w:sz w:val="20"/>
      </w:rPr>
      <w:instrText xml:space="preserve"> PAGE  \* MERGEFORMAT </w:instrText>
    </w:r>
    <w:r w:rsidR="00EC27A1">
      <w:rPr>
        <w:sz w:val="20"/>
      </w:rPr>
      <w:fldChar w:fldCharType="separate"/>
    </w:r>
    <w:r w:rsidR="0006105C">
      <w:rPr>
        <w:noProof/>
        <w:sz w:val="20"/>
      </w:rPr>
      <w:t>2</w:t>
    </w:r>
    <w:r w:rsidR="00EC27A1">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EE5" w:rsidRDefault="00753EE5">
      <w:r>
        <w:separator/>
      </w:r>
    </w:p>
  </w:footnote>
  <w:footnote w:type="continuationSeparator" w:id="0">
    <w:p w:rsidR="00753EE5" w:rsidRDefault="00753E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Default="0088328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289" w:rsidRDefault="0088328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6105C"/>
    <w:rsid w:val="000B443F"/>
    <w:rsid w:val="000D57B0"/>
    <w:rsid w:val="000D6A69"/>
    <w:rsid w:val="001A7830"/>
    <w:rsid w:val="001E1BC1"/>
    <w:rsid w:val="001E36B4"/>
    <w:rsid w:val="002F116F"/>
    <w:rsid w:val="003959F8"/>
    <w:rsid w:val="003A1C14"/>
    <w:rsid w:val="003A66A7"/>
    <w:rsid w:val="003F469C"/>
    <w:rsid w:val="004157A9"/>
    <w:rsid w:val="00436188"/>
    <w:rsid w:val="004A631F"/>
    <w:rsid w:val="004F609E"/>
    <w:rsid w:val="005F281A"/>
    <w:rsid w:val="006A0179"/>
    <w:rsid w:val="006A381A"/>
    <w:rsid w:val="006A6C72"/>
    <w:rsid w:val="006C2E82"/>
    <w:rsid w:val="00727535"/>
    <w:rsid w:val="00753EE5"/>
    <w:rsid w:val="007763F8"/>
    <w:rsid w:val="00785394"/>
    <w:rsid w:val="007A30F2"/>
    <w:rsid w:val="00800499"/>
    <w:rsid w:val="00883289"/>
    <w:rsid w:val="00937566"/>
    <w:rsid w:val="0096681F"/>
    <w:rsid w:val="009B5D8D"/>
    <w:rsid w:val="00A1783F"/>
    <w:rsid w:val="00A343E7"/>
    <w:rsid w:val="00AF7E8C"/>
    <w:rsid w:val="00B052DB"/>
    <w:rsid w:val="00B37D0E"/>
    <w:rsid w:val="00BF6F3C"/>
    <w:rsid w:val="00CC72C3"/>
    <w:rsid w:val="00CF59D6"/>
    <w:rsid w:val="00D8311F"/>
    <w:rsid w:val="00D84870"/>
    <w:rsid w:val="00DD17B7"/>
    <w:rsid w:val="00E1608A"/>
    <w:rsid w:val="00E450AD"/>
    <w:rsid w:val="00E759DA"/>
    <w:rsid w:val="00EA24AA"/>
    <w:rsid w:val="00EC27A1"/>
    <w:rsid w:val="00F1416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5429</Words>
  <Characters>29740</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35099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knight_n</cp:lastModifiedBy>
  <cp:revision>10</cp:revision>
  <cp:lastPrinted>2009-02-27T19:40:00Z</cp:lastPrinted>
  <dcterms:created xsi:type="dcterms:W3CDTF">2013-06-05T15:53:00Z</dcterms:created>
  <dcterms:modified xsi:type="dcterms:W3CDTF">2014-01-30T14:29:00Z</dcterms:modified>
</cp:coreProperties>
</file>