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CDBFF" w14:textId="77777777" w:rsidR="007E5A21" w:rsidRDefault="007E5A21" w:rsidP="007E5A21">
      <w:pPr>
        <w:widowControl w:val="0"/>
        <w:jc w:val="center"/>
        <w:rPr>
          <w:sz w:val="22"/>
          <w:szCs w:val="22"/>
        </w:rPr>
      </w:pPr>
      <w:r>
        <w:rPr>
          <w:sz w:val="22"/>
          <w:szCs w:val="22"/>
        </w:rPr>
        <w:t>Florida Department of Environmental Protection</w:t>
      </w:r>
    </w:p>
    <w:p w14:paraId="7410BAD2" w14:textId="77777777" w:rsidR="00A26A04" w:rsidRPr="00481795" w:rsidRDefault="00A26A04" w:rsidP="00A26A04">
      <w:pPr>
        <w:widowControl w:val="0"/>
        <w:jc w:val="center"/>
        <w:rPr>
          <w:sz w:val="22"/>
          <w:szCs w:val="22"/>
        </w:rPr>
      </w:pPr>
      <w:r>
        <w:rPr>
          <w:sz w:val="22"/>
          <w:szCs w:val="22"/>
        </w:rPr>
        <w:t xml:space="preserve">Air and </w:t>
      </w:r>
      <w:r w:rsidRPr="00481795">
        <w:rPr>
          <w:sz w:val="22"/>
          <w:szCs w:val="22"/>
        </w:rPr>
        <w:t>Solid Waste Permitting, Southwest District Office</w:t>
      </w:r>
    </w:p>
    <w:p w14:paraId="40DC0DCA" w14:textId="3295D94E" w:rsidR="00F6544C" w:rsidRPr="00481795" w:rsidRDefault="00F6544C" w:rsidP="00245C25">
      <w:pPr>
        <w:widowControl w:val="0"/>
        <w:jc w:val="center"/>
        <w:outlineLvl w:val="0"/>
        <w:rPr>
          <w:sz w:val="22"/>
          <w:szCs w:val="22"/>
        </w:rPr>
      </w:pPr>
      <w:r w:rsidRPr="00481795">
        <w:rPr>
          <w:sz w:val="22"/>
          <w:szCs w:val="22"/>
        </w:rPr>
        <w:t>D</w:t>
      </w:r>
      <w:r w:rsidR="001C0A9C" w:rsidRPr="00481795">
        <w:rPr>
          <w:sz w:val="22"/>
          <w:szCs w:val="22"/>
        </w:rPr>
        <w:t>raft</w:t>
      </w:r>
      <w:r w:rsidR="00A609DB" w:rsidRPr="00481795">
        <w:rPr>
          <w:sz w:val="22"/>
          <w:szCs w:val="22"/>
        </w:rPr>
        <w:t>/Proposed</w:t>
      </w:r>
      <w:r w:rsidR="001C0A9C" w:rsidRPr="00481795">
        <w:rPr>
          <w:sz w:val="22"/>
          <w:szCs w:val="22"/>
        </w:rPr>
        <w:t xml:space="preserve"> </w:t>
      </w:r>
      <w:r w:rsidRPr="00481795">
        <w:rPr>
          <w:sz w:val="22"/>
          <w:szCs w:val="22"/>
        </w:rPr>
        <w:t>Permit No</w:t>
      </w:r>
      <w:r w:rsidR="007474EE" w:rsidRPr="00481795">
        <w:rPr>
          <w:sz w:val="22"/>
          <w:szCs w:val="22"/>
        </w:rPr>
        <w:t xml:space="preserve">. </w:t>
      </w:r>
      <w:r w:rsidR="00481795" w:rsidRPr="00481795">
        <w:rPr>
          <w:sz w:val="22"/>
          <w:szCs w:val="22"/>
        </w:rPr>
        <w:t>1050046</w:t>
      </w:r>
      <w:r w:rsidR="00EC09E1" w:rsidRPr="00481795">
        <w:rPr>
          <w:sz w:val="22"/>
          <w:szCs w:val="22"/>
        </w:rPr>
        <w:t>-</w:t>
      </w:r>
      <w:r w:rsidR="00481795" w:rsidRPr="00481795">
        <w:rPr>
          <w:sz w:val="22"/>
          <w:szCs w:val="22"/>
        </w:rPr>
        <w:t>042</w:t>
      </w:r>
      <w:r w:rsidR="00EC09E1" w:rsidRPr="00481795">
        <w:rPr>
          <w:sz w:val="22"/>
          <w:szCs w:val="22"/>
        </w:rPr>
        <w:t>-A</w:t>
      </w:r>
      <w:r w:rsidR="00BC136E" w:rsidRPr="00481795">
        <w:rPr>
          <w:sz w:val="22"/>
          <w:szCs w:val="22"/>
        </w:rPr>
        <w:t>V</w:t>
      </w:r>
    </w:p>
    <w:p w14:paraId="5509CFD4" w14:textId="77777777" w:rsidR="00F6544C" w:rsidRPr="00481795" w:rsidRDefault="00481795" w:rsidP="00245C25">
      <w:pPr>
        <w:widowControl w:val="0"/>
        <w:jc w:val="center"/>
        <w:rPr>
          <w:sz w:val="22"/>
          <w:szCs w:val="22"/>
        </w:rPr>
      </w:pPr>
      <w:r w:rsidRPr="00481795">
        <w:rPr>
          <w:sz w:val="22"/>
          <w:szCs w:val="22"/>
        </w:rPr>
        <w:t>Mosaic Fertilizer, LLC</w:t>
      </w:r>
      <w:r w:rsidR="00EC09E1" w:rsidRPr="00481795">
        <w:rPr>
          <w:sz w:val="22"/>
          <w:szCs w:val="22"/>
        </w:rPr>
        <w:t xml:space="preserve">, </w:t>
      </w:r>
      <w:r w:rsidRPr="00481795">
        <w:rPr>
          <w:sz w:val="22"/>
          <w:szCs w:val="22"/>
        </w:rPr>
        <w:t>Bartow Facility</w:t>
      </w:r>
    </w:p>
    <w:p w14:paraId="7476E2DC" w14:textId="77777777" w:rsidR="00F6544C" w:rsidRPr="00245C25" w:rsidRDefault="00481795" w:rsidP="00245C25">
      <w:pPr>
        <w:widowControl w:val="0"/>
        <w:jc w:val="center"/>
        <w:rPr>
          <w:sz w:val="22"/>
          <w:szCs w:val="22"/>
        </w:rPr>
      </w:pPr>
      <w:r w:rsidRPr="00481795">
        <w:rPr>
          <w:sz w:val="22"/>
          <w:szCs w:val="22"/>
        </w:rPr>
        <w:t>Polk</w:t>
      </w:r>
      <w:r w:rsidR="000F5ADE" w:rsidRPr="00481795">
        <w:rPr>
          <w:sz w:val="22"/>
          <w:szCs w:val="22"/>
        </w:rPr>
        <w:t xml:space="preserve"> </w:t>
      </w:r>
      <w:r w:rsidR="00E36793" w:rsidRPr="00481795">
        <w:rPr>
          <w:sz w:val="22"/>
          <w:szCs w:val="22"/>
        </w:rPr>
        <w:t xml:space="preserve">County, </w:t>
      </w:r>
      <w:smartTag w:uri="urn:schemas-microsoft-com:office:smarttags" w:element="State">
        <w:r w:rsidR="00E36793" w:rsidRPr="00481795">
          <w:rPr>
            <w:sz w:val="22"/>
            <w:szCs w:val="22"/>
          </w:rPr>
          <w:t>Florida</w:t>
        </w:r>
      </w:smartTag>
    </w:p>
    <w:p w14:paraId="0FEA12E0" w14:textId="77777777"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w:t>
      </w:r>
      <w:r w:rsidRPr="00827242">
        <w:rPr>
          <w:sz w:val="22"/>
          <w:szCs w:val="22"/>
        </w:rPr>
        <w:t xml:space="preserve">is </w:t>
      </w:r>
      <w:r w:rsidR="00827242" w:rsidRPr="00827242">
        <w:rPr>
          <w:sz w:val="22"/>
          <w:szCs w:val="22"/>
        </w:rPr>
        <w:t>Mosaic Fertilizer, LLC</w:t>
      </w:r>
      <w:r w:rsidRPr="00827242">
        <w:rPr>
          <w:sz w:val="22"/>
          <w:szCs w:val="22"/>
        </w:rPr>
        <w:t xml:space="preserve">.  </w:t>
      </w:r>
      <w:r w:rsidR="000E1969" w:rsidRPr="00827242">
        <w:rPr>
          <w:sz w:val="22"/>
          <w:szCs w:val="22"/>
        </w:rPr>
        <w:t xml:space="preserve">The applicant’s responsible official and mailing address </w:t>
      </w:r>
      <w:r w:rsidR="00A609DB" w:rsidRPr="00827242">
        <w:rPr>
          <w:sz w:val="22"/>
          <w:szCs w:val="22"/>
        </w:rPr>
        <w:t>are</w:t>
      </w:r>
      <w:r w:rsidR="000E1969" w:rsidRPr="00827242">
        <w:rPr>
          <w:sz w:val="22"/>
          <w:szCs w:val="22"/>
        </w:rPr>
        <w:t xml:space="preserve">:  </w:t>
      </w:r>
      <w:r w:rsidR="00481795" w:rsidRPr="00827242">
        <w:rPr>
          <w:sz w:val="22"/>
          <w:szCs w:val="22"/>
        </w:rPr>
        <w:t>George Katzaras</w:t>
      </w:r>
      <w:r w:rsidR="000E1969" w:rsidRPr="00827242">
        <w:rPr>
          <w:sz w:val="22"/>
          <w:szCs w:val="22"/>
        </w:rPr>
        <w:t xml:space="preserve">, </w:t>
      </w:r>
      <w:r w:rsidR="00481795" w:rsidRPr="00827242">
        <w:rPr>
          <w:sz w:val="22"/>
          <w:szCs w:val="22"/>
        </w:rPr>
        <w:t>Plant Manager</w:t>
      </w:r>
      <w:r w:rsidR="000E1969" w:rsidRPr="00827242">
        <w:rPr>
          <w:sz w:val="22"/>
          <w:szCs w:val="22"/>
        </w:rPr>
        <w:t xml:space="preserve">, </w:t>
      </w:r>
      <w:r w:rsidR="00481795" w:rsidRPr="00827242">
        <w:rPr>
          <w:sz w:val="22"/>
          <w:szCs w:val="22"/>
        </w:rPr>
        <w:t>Mosaic Fertilizer, LLC</w:t>
      </w:r>
      <w:r w:rsidR="000E1969" w:rsidRPr="00827242">
        <w:rPr>
          <w:sz w:val="22"/>
          <w:szCs w:val="22"/>
        </w:rPr>
        <w:t xml:space="preserve">, </w:t>
      </w:r>
      <w:r w:rsidR="00481795" w:rsidRPr="00827242">
        <w:rPr>
          <w:sz w:val="22"/>
          <w:szCs w:val="22"/>
        </w:rPr>
        <w:t>Bartow Facility</w:t>
      </w:r>
      <w:r w:rsidR="000E1969" w:rsidRPr="00827242">
        <w:rPr>
          <w:sz w:val="22"/>
          <w:szCs w:val="22"/>
        </w:rPr>
        <w:t xml:space="preserve">, </w:t>
      </w:r>
      <w:r w:rsidR="00827242" w:rsidRPr="00827242">
        <w:rPr>
          <w:sz w:val="22"/>
          <w:szCs w:val="22"/>
        </w:rPr>
        <w:t>13830 Circa Crossing Drive</w:t>
      </w:r>
      <w:r w:rsidR="000E1969" w:rsidRPr="00827242">
        <w:rPr>
          <w:sz w:val="22"/>
          <w:szCs w:val="22"/>
        </w:rPr>
        <w:t xml:space="preserve">, </w:t>
      </w:r>
      <w:r w:rsidR="00827242" w:rsidRPr="00827242">
        <w:rPr>
          <w:sz w:val="22"/>
          <w:szCs w:val="22"/>
        </w:rPr>
        <w:t>Lithia</w:t>
      </w:r>
      <w:r w:rsidR="000E1969" w:rsidRPr="00827242">
        <w:rPr>
          <w:sz w:val="22"/>
          <w:szCs w:val="22"/>
        </w:rPr>
        <w:t xml:space="preserve">, </w:t>
      </w:r>
      <w:r w:rsidR="00827242" w:rsidRPr="00827242">
        <w:rPr>
          <w:sz w:val="22"/>
          <w:szCs w:val="22"/>
        </w:rPr>
        <w:t>FL</w:t>
      </w:r>
      <w:r w:rsidR="000E1969" w:rsidRPr="00827242">
        <w:rPr>
          <w:sz w:val="22"/>
          <w:szCs w:val="22"/>
        </w:rPr>
        <w:t xml:space="preserve">  </w:t>
      </w:r>
      <w:r w:rsidR="00827242" w:rsidRPr="00827242">
        <w:rPr>
          <w:sz w:val="22"/>
          <w:szCs w:val="22"/>
        </w:rPr>
        <w:t>33547</w:t>
      </w:r>
      <w:r w:rsidR="000E1969" w:rsidRPr="00827242">
        <w:rPr>
          <w:sz w:val="22"/>
          <w:szCs w:val="22"/>
        </w:rPr>
        <w:t>.</w:t>
      </w:r>
    </w:p>
    <w:p w14:paraId="21E2E615" w14:textId="77777777"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81795">
        <w:rPr>
          <w:sz w:val="22"/>
          <w:szCs w:val="22"/>
        </w:rPr>
        <w:t xml:space="preserve">operates the existing </w:t>
      </w:r>
      <w:r w:rsidR="00481795" w:rsidRPr="00481795">
        <w:rPr>
          <w:sz w:val="22"/>
          <w:szCs w:val="22"/>
        </w:rPr>
        <w:t>Bartow Facility</w:t>
      </w:r>
      <w:r w:rsidRPr="00481795">
        <w:rPr>
          <w:sz w:val="22"/>
          <w:szCs w:val="22"/>
        </w:rPr>
        <w:t xml:space="preserve">, which is located </w:t>
      </w:r>
      <w:r w:rsidR="00481795" w:rsidRPr="00481795">
        <w:rPr>
          <w:sz w:val="22"/>
          <w:szCs w:val="22"/>
        </w:rPr>
        <w:t>in Polk County at 3200 Hwy 60 West, Bartow</w:t>
      </w:r>
      <w:r w:rsidRPr="00481795">
        <w:rPr>
          <w:sz w:val="22"/>
          <w:szCs w:val="22"/>
        </w:rPr>
        <w:t xml:space="preserve">, </w:t>
      </w:r>
      <w:smartTag w:uri="urn:schemas-microsoft-com:office:smarttags" w:element="place">
        <w:smartTag w:uri="urn:schemas-microsoft-com:office:smarttags" w:element="State">
          <w:r w:rsidRPr="00481795">
            <w:rPr>
              <w:sz w:val="22"/>
              <w:szCs w:val="22"/>
            </w:rPr>
            <w:t>Florida</w:t>
          </w:r>
        </w:smartTag>
      </w:smartTag>
      <w:r w:rsidRPr="00481795">
        <w:rPr>
          <w:sz w:val="22"/>
          <w:szCs w:val="22"/>
        </w:rPr>
        <w:t>.</w:t>
      </w:r>
    </w:p>
    <w:p w14:paraId="4F0807DE" w14:textId="4313B079" w:rsidR="008C793B" w:rsidRDefault="007C59C3" w:rsidP="007C59C3">
      <w:pPr>
        <w:spacing w:after="120"/>
        <w:rPr>
          <w:sz w:val="22"/>
          <w:szCs w:val="22"/>
        </w:rPr>
      </w:pPr>
      <w:r w:rsidRPr="009A5EC0">
        <w:rPr>
          <w:b/>
          <w:sz w:val="22"/>
          <w:szCs w:val="22"/>
        </w:rPr>
        <w:t>Project</w:t>
      </w:r>
      <w:r w:rsidRPr="009A5EC0">
        <w:rPr>
          <w:sz w:val="22"/>
          <w:szCs w:val="22"/>
        </w:rPr>
        <w:t xml:space="preserve">:  </w:t>
      </w:r>
      <w:r w:rsidR="005015DA">
        <w:rPr>
          <w:sz w:val="22"/>
          <w:szCs w:val="22"/>
        </w:rPr>
        <w:t xml:space="preserve">The </w:t>
      </w:r>
      <w:r w:rsidR="005015DA" w:rsidRPr="00827242">
        <w:rPr>
          <w:sz w:val="22"/>
          <w:szCs w:val="22"/>
        </w:rPr>
        <w:t xml:space="preserve">applicant </w:t>
      </w:r>
      <w:r w:rsidR="002E2563" w:rsidRPr="00827242">
        <w:rPr>
          <w:sz w:val="22"/>
          <w:szCs w:val="22"/>
        </w:rPr>
        <w:t xml:space="preserve">applied on </w:t>
      </w:r>
      <w:r w:rsidR="00827242" w:rsidRPr="00827242">
        <w:rPr>
          <w:sz w:val="22"/>
          <w:szCs w:val="22"/>
        </w:rPr>
        <w:t>November 20</w:t>
      </w:r>
      <w:r w:rsidR="005015DA" w:rsidRPr="00827242">
        <w:rPr>
          <w:sz w:val="22"/>
          <w:szCs w:val="22"/>
        </w:rPr>
        <w:t xml:space="preserve">, </w:t>
      </w:r>
      <w:r w:rsidR="00827242" w:rsidRPr="00827242">
        <w:rPr>
          <w:sz w:val="22"/>
          <w:szCs w:val="22"/>
        </w:rPr>
        <w:t>2015</w:t>
      </w:r>
      <w:r w:rsidR="007266AD" w:rsidRPr="00827242">
        <w:rPr>
          <w:sz w:val="22"/>
          <w:szCs w:val="22"/>
        </w:rPr>
        <w:t xml:space="preserve"> to the Department for a </w:t>
      </w:r>
      <w:r w:rsidR="002E2563" w:rsidRPr="00827242">
        <w:rPr>
          <w:sz w:val="22"/>
          <w:szCs w:val="22"/>
        </w:rPr>
        <w:t>Title</w:t>
      </w:r>
      <w:r w:rsidR="002E2563" w:rsidRPr="00481795">
        <w:rPr>
          <w:sz w:val="22"/>
          <w:szCs w:val="22"/>
        </w:rPr>
        <w:t xml:space="preserve"> V air operation permit renewal of Title</w:t>
      </w:r>
      <w:r w:rsidR="002E2563" w:rsidRPr="002E2563">
        <w:rPr>
          <w:sz w:val="22"/>
          <w:szCs w:val="22"/>
        </w:rPr>
        <w:t xml:space="preserve"> V </w:t>
      </w:r>
      <w:r w:rsidR="00DB04DD">
        <w:rPr>
          <w:sz w:val="22"/>
          <w:szCs w:val="22"/>
        </w:rPr>
        <w:t>A</w:t>
      </w:r>
      <w:r w:rsidR="002E2563" w:rsidRPr="002E2563">
        <w:rPr>
          <w:sz w:val="22"/>
          <w:szCs w:val="22"/>
        </w:rPr>
        <w:t xml:space="preserve">ir </w:t>
      </w:r>
      <w:r w:rsidR="00DB04DD">
        <w:rPr>
          <w:sz w:val="22"/>
          <w:szCs w:val="22"/>
        </w:rPr>
        <w:t>O</w:t>
      </w:r>
      <w:r w:rsidR="002E2563" w:rsidRPr="002E2563">
        <w:rPr>
          <w:sz w:val="22"/>
          <w:szCs w:val="22"/>
        </w:rPr>
        <w:t xml:space="preserve">peration </w:t>
      </w:r>
      <w:r w:rsidR="00DB04DD">
        <w:rPr>
          <w:sz w:val="22"/>
          <w:szCs w:val="22"/>
        </w:rPr>
        <w:t>P</w:t>
      </w:r>
      <w:r w:rsidR="002E2563" w:rsidRPr="002E2563">
        <w:rPr>
          <w:sz w:val="22"/>
          <w:szCs w:val="22"/>
        </w:rPr>
        <w:t xml:space="preserve">ermit </w:t>
      </w:r>
      <w:r w:rsidR="002E2563" w:rsidRPr="00481795">
        <w:rPr>
          <w:sz w:val="22"/>
          <w:szCs w:val="22"/>
        </w:rPr>
        <w:t xml:space="preserve">No. </w:t>
      </w:r>
      <w:r w:rsidR="00481795" w:rsidRPr="00481795">
        <w:rPr>
          <w:sz w:val="22"/>
          <w:szCs w:val="22"/>
        </w:rPr>
        <w:t>1050046</w:t>
      </w:r>
      <w:r w:rsidR="001729FC" w:rsidRPr="00481795">
        <w:rPr>
          <w:sz w:val="22"/>
          <w:szCs w:val="22"/>
        </w:rPr>
        <w:t>-</w:t>
      </w:r>
      <w:r w:rsidR="008C793B">
        <w:rPr>
          <w:sz w:val="22"/>
          <w:szCs w:val="22"/>
        </w:rPr>
        <w:t>038</w:t>
      </w:r>
      <w:r w:rsidR="002E2563" w:rsidRPr="00481795">
        <w:rPr>
          <w:sz w:val="22"/>
          <w:szCs w:val="22"/>
        </w:rPr>
        <w:t xml:space="preserve">-AV.  </w:t>
      </w:r>
      <w:r w:rsidR="006F46DB">
        <w:rPr>
          <w:sz w:val="22"/>
          <w:szCs w:val="22"/>
        </w:rPr>
        <w:t xml:space="preserve">On April 4, 2016 </w:t>
      </w:r>
      <w:r w:rsidR="008E7DB9">
        <w:rPr>
          <w:sz w:val="22"/>
          <w:szCs w:val="22"/>
        </w:rPr>
        <w:t>t</w:t>
      </w:r>
      <w:r w:rsidR="006F46DB">
        <w:rPr>
          <w:sz w:val="22"/>
          <w:szCs w:val="22"/>
        </w:rPr>
        <w:t xml:space="preserve">he applicant applied for a revision of </w:t>
      </w:r>
      <w:r w:rsidR="006F46DB" w:rsidRPr="006F46DB">
        <w:rPr>
          <w:sz w:val="22"/>
          <w:szCs w:val="22"/>
        </w:rPr>
        <w:t>Title V Air Operation Permit No. 1050046-038-AV</w:t>
      </w:r>
      <w:r w:rsidR="006F46DB">
        <w:rPr>
          <w:sz w:val="22"/>
          <w:szCs w:val="22"/>
        </w:rPr>
        <w:t xml:space="preserve"> </w:t>
      </w:r>
      <w:r w:rsidR="00CF7289">
        <w:rPr>
          <w:sz w:val="22"/>
          <w:szCs w:val="22"/>
        </w:rPr>
        <w:t xml:space="preserve">under Project No. 1050046-045-AV </w:t>
      </w:r>
      <w:r w:rsidR="006F46DB">
        <w:rPr>
          <w:sz w:val="22"/>
          <w:szCs w:val="22"/>
        </w:rPr>
        <w:t>to incorporate modificat</w:t>
      </w:r>
      <w:r w:rsidR="008E7DB9">
        <w:rPr>
          <w:sz w:val="22"/>
          <w:szCs w:val="22"/>
        </w:rPr>
        <w:t>i</w:t>
      </w:r>
      <w:r w:rsidR="006F46DB">
        <w:rPr>
          <w:sz w:val="22"/>
          <w:szCs w:val="22"/>
        </w:rPr>
        <w:t>ons authorized under Construction Permit No. 1050046-040</w:t>
      </w:r>
      <w:r w:rsidR="00347233">
        <w:rPr>
          <w:sz w:val="22"/>
          <w:szCs w:val="22"/>
        </w:rPr>
        <w:t>-AC.</w:t>
      </w:r>
      <w:r w:rsidR="006F46DB">
        <w:rPr>
          <w:sz w:val="22"/>
          <w:szCs w:val="22"/>
        </w:rPr>
        <w:t xml:space="preserve">  </w:t>
      </w:r>
      <w:r w:rsidR="00CF7289">
        <w:rPr>
          <w:sz w:val="22"/>
          <w:szCs w:val="22"/>
        </w:rPr>
        <w:t>Project</w:t>
      </w:r>
      <w:bookmarkStart w:id="0" w:name="_GoBack"/>
      <w:bookmarkEnd w:id="0"/>
      <w:r w:rsidR="00CF7289">
        <w:rPr>
          <w:sz w:val="22"/>
          <w:szCs w:val="22"/>
        </w:rPr>
        <w:t xml:space="preserve"> Nos. </w:t>
      </w:r>
      <w:r w:rsidR="00CF7289" w:rsidRPr="00D214B4">
        <w:rPr>
          <w:sz w:val="22"/>
          <w:szCs w:val="22"/>
        </w:rPr>
        <w:t>1050046-</w:t>
      </w:r>
      <w:r w:rsidR="00CF7289">
        <w:rPr>
          <w:sz w:val="22"/>
          <w:szCs w:val="22"/>
        </w:rPr>
        <w:t>042</w:t>
      </w:r>
      <w:r w:rsidR="00CF7289" w:rsidRPr="00D214B4">
        <w:rPr>
          <w:sz w:val="22"/>
          <w:szCs w:val="22"/>
        </w:rPr>
        <w:t>-AV</w:t>
      </w:r>
      <w:r w:rsidR="00CF7289">
        <w:rPr>
          <w:sz w:val="22"/>
          <w:szCs w:val="22"/>
        </w:rPr>
        <w:t xml:space="preserve"> and 10500046-045-AV are issued as a combined document under Project </w:t>
      </w:r>
      <w:r w:rsidR="00114601">
        <w:rPr>
          <w:sz w:val="22"/>
          <w:szCs w:val="22"/>
        </w:rPr>
        <w:t xml:space="preserve">No. </w:t>
      </w:r>
      <w:r w:rsidR="00CF7289">
        <w:rPr>
          <w:sz w:val="22"/>
          <w:szCs w:val="22"/>
        </w:rPr>
        <w:t>1050046-042-AV.</w:t>
      </w:r>
      <w:r w:rsidR="008E7DB9">
        <w:rPr>
          <w:sz w:val="22"/>
          <w:szCs w:val="22"/>
        </w:rPr>
        <w:t xml:space="preserve">  </w:t>
      </w:r>
      <w:r w:rsidR="002E2563" w:rsidRPr="00481795">
        <w:rPr>
          <w:sz w:val="22"/>
          <w:szCs w:val="22"/>
        </w:rPr>
        <w:t>The existing</w:t>
      </w:r>
      <w:r w:rsidR="002E2563" w:rsidRPr="002E2563">
        <w:rPr>
          <w:sz w:val="22"/>
          <w:szCs w:val="22"/>
        </w:rPr>
        <w:t xml:space="preserve"> facility </w:t>
      </w:r>
      <w:r w:rsidR="00277D0E">
        <w:rPr>
          <w:sz w:val="22"/>
          <w:szCs w:val="22"/>
        </w:rPr>
        <w:t xml:space="preserve">is classified as a phosphate fertilizer production facility and </w:t>
      </w:r>
      <w:r w:rsidR="002E2563" w:rsidRPr="002E2563">
        <w:rPr>
          <w:sz w:val="22"/>
          <w:szCs w:val="22"/>
        </w:rPr>
        <w:t xml:space="preserve">consists of </w:t>
      </w:r>
      <w:r w:rsidR="00277D0E">
        <w:rPr>
          <w:sz w:val="22"/>
          <w:szCs w:val="22"/>
        </w:rPr>
        <w:t>three sulfuric acid production plants, one phosphoric acid production plant, two ammonium phosphate plants, two fertilizer shipping plants, along with other production related operations.</w:t>
      </w:r>
    </w:p>
    <w:p w14:paraId="038A2226" w14:textId="77777777" w:rsidR="00A26A04"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A26A04" w:rsidRPr="00245C25">
        <w:rPr>
          <w:sz w:val="22"/>
          <w:szCs w:val="22"/>
        </w:rPr>
        <w:t>The Permitting Authority responsible for making a permit determination for this project</w:t>
      </w:r>
      <w:r w:rsidR="00A26A04">
        <w:rPr>
          <w:sz w:val="22"/>
          <w:szCs w:val="22"/>
        </w:rPr>
        <w:t xml:space="preserve"> is </w:t>
      </w:r>
      <w:r w:rsidR="00A26A04" w:rsidRPr="00AC47CA">
        <w:rPr>
          <w:sz w:val="22"/>
          <w:szCs w:val="22"/>
        </w:rPr>
        <w:t>the Department of Environmental Protection’s Air and Solid Waste Permitting Section in the Southwest District Office</w:t>
      </w:r>
      <w:r w:rsidR="00A26A04">
        <w:rPr>
          <w:sz w:val="22"/>
          <w:szCs w:val="22"/>
        </w:rPr>
        <w:t xml:space="preserve">.  </w:t>
      </w:r>
      <w:r w:rsidR="00A26A04" w:rsidRPr="00245C25">
        <w:rPr>
          <w:sz w:val="22"/>
          <w:szCs w:val="22"/>
        </w:rPr>
        <w:t xml:space="preserve">The Permitting Authority’s physical address is:  </w:t>
      </w:r>
      <w:r w:rsidR="00A26A04" w:rsidRPr="00AF4C4B">
        <w:rPr>
          <w:sz w:val="22"/>
          <w:szCs w:val="22"/>
        </w:rPr>
        <w:t>13051 North Telecom Parkway, Temple Terrace, Florida 33637-0926</w:t>
      </w:r>
      <w:r w:rsidR="00A26A04" w:rsidRPr="00245C25">
        <w:rPr>
          <w:sz w:val="22"/>
          <w:szCs w:val="22"/>
        </w:rPr>
        <w:t>.  The Permitting A</w:t>
      </w:r>
      <w:r w:rsidR="00A26A04">
        <w:rPr>
          <w:sz w:val="22"/>
          <w:szCs w:val="22"/>
        </w:rPr>
        <w:t xml:space="preserve">uthority’s mailing address is: </w:t>
      </w:r>
      <w:r w:rsidR="00A26A04" w:rsidRPr="00AF4C4B">
        <w:rPr>
          <w:sz w:val="22"/>
          <w:szCs w:val="22"/>
        </w:rPr>
        <w:t>13051 North Telecom Parkway, Temple Terrace, Florida 33637-0926</w:t>
      </w:r>
      <w:r w:rsidR="00A26A04" w:rsidRPr="00245C25">
        <w:rPr>
          <w:sz w:val="22"/>
          <w:szCs w:val="22"/>
        </w:rPr>
        <w:t>.  The Permitting Authority’s</w:t>
      </w:r>
      <w:r w:rsidR="00A26A04">
        <w:rPr>
          <w:sz w:val="22"/>
          <w:szCs w:val="22"/>
        </w:rPr>
        <w:t xml:space="preserve"> phone number is 813-470-5700.</w:t>
      </w:r>
    </w:p>
    <w:p w14:paraId="654CB4B7" w14:textId="77777777"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w:t>
      </w:r>
      <w:r w:rsidR="00C822E1" w:rsidRPr="00481795">
        <w:rPr>
          <w:sz w:val="22"/>
          <w:szCs w:val="22"/>
        </w:rPr>
        <w:t xml:space="preserve">the </w:t>
      </w:r>
      <w:r w:rsidR="006647B7" w:rsidRPr="00481795">
        <w:rPr>
          <w:sz w:val="22"/>
          <w:szCs w:val="22"/>
        </w:rPr>
        <w:t>d</w:t>
      </w:r>
      <w:r w:rsidR="00C822E1" w:rsidRPr="00481795">
        <w:rPr>
          <w:sz w:val="22"/>
          <w:szCs w:val="22"/>
        </w:rPr>
        <w:t>raft</w:t>
      </w:r>
      <w:r w:rsidR="006647B7" w:rsidRPr="00481795">
        <w:rPr>
          <w:sz w:val="22"/>
          <w:szCs w:val="22"/>
        </w:rPr>
        <w:t>/proposed</w:t>
      </w:r>
      <w:r w:rsidR="00C822E1" w:rsidRPr="00481795">
        <w:rPr>
          <w:sz w:val="22"/>
          <w:szCs w:val="22"/>
        </w:rPr>
        <w:t xml:space="preserve"> </w:t>
      </w:r>
      <w:r w:rsidR="006647B7" w:rsidRPr="00481795">
        <w:rPr>
          <w:sz w:val="22"/>
          <w:szCs w:val="22"/>
        </w:rPr>
        <w:t>p</w:t>
      </w:r>
      <w:r w:rsidR="00C822E1" w:rsidRPr="00481795">
        <w:rPr>
          <w:sz w:val="22"/>
          <w:szCs w:val="22"/>
        </w:rPr>
        <w:t>ermit by visiting</w:t>
      </w:r>
      <w:r w:rsidR="00C822E1" w:rsidRPr="008C7042">
        <w:rPr>
          <w:sz w:val="22"/>
          <w:szCs w:val="22"/>
        </w:rPr>
        <w:t xml:space="preserve"> the following website:</w:t>
      </w:r>
      <w:r w:rsidR="0054218B" w:rsidRPr="0054218B">
        <w:t xml:space="preserve"> </w:t>
      </w:r>
      <w:hyperlink r:id="rId7" w:history="1">
        <w:r w:rsidR="0054218B" w:rsidRPr="00A17E60">
          <w:rPr>
            <w:rStyle w:val="Hyperlink"/>
            <w:sz w:val="22"/>
            <w:szCs w:val="22"/>
          </w:rPr>
          <w:t>https://fldep.dep.state.fl.us/air/emission/apds/default.asp</w:t>
        </w:r>
      </w:hyperlink>
      <w:r w:rsidR="0054218B">
        <w:rPr>
          <w:sz w:val="22"/>
          <w:szCs w:val="22"/>
        </w:rPr>
        <w:t xml:space="preserve"> </w:t>
      </w:r>
      <w:r w:rsidR="00C822E1" w:rsidRPr="008C7042">
        <w:rPr>
          <w:sz w:val="22"/>
          <w:szCs w:val="22"/>
        </w:rPr>
        <w:t>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14:paraId="4ABDB110" w14:textId="4048792C" w:rsidR="00A609DB" w:rsidRPr="00481795"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w:t>
      </w:r>
      <w:r w:rsidRPr="00481795">
        <w:rPr>
          <w:sz w:val="22"/>
          <w:szCs w:val="22"/>
        </w:rPr>
        <w:t>Authority gives notice of its intent to issue a</w:t>
      </w:r>
      <w:r w:rsidR="007266AD" w:rsidRPr="00481795">
        <w:rPr>
          <w:sz w:val="22"/>
          <w:szCs w:val="22"/>
        </w:rPr>
        <w:t xml:space="preserve"> </w:t>
      </w:r>
      <w:r w:rsidR="0023438D" w:rsidRPr="00CF7289">
        <w:rPr>
          <w:sz w:val="22"/>
          <w:szCs w:val="22"/>
        </w:rPr>
        <w:t>revised/</w:t>
      </w:r>
      <w:r w:rsidRPr="00CF7289">
        <w:rPr>
          <w:sz w:val="22"/>
          <w:szCs w:val="22"/>
        </w:rPr>
        <w:t xml:space="preserve">renewed </w:t>
      </w:r>
      <w:r w:rsidRPr="00481795">
        <w:rPr>
          <w:sz w:val="22"/>
          <w:szCs w:val="22"/>
        </w:rPr>
        <w:t>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14:paraId="6A3E91D2" w14:textId="77777777" w:rsidR="00A609DB" w:rsidRPr="00AB698A" w:rsidRDefault="00A609DB" w:rsidP="00A609DB">
      <w:pPr>
        <w:widowControl w:val="0"/>
        <w:spacing w:after="120"/>
        <w:rPr>
          <w:sz w:val="22"/>
          <w:szCs w:val="22"/>
        </w:rPr>
      </w:pPr>
      <w:r w:rsidRPr="00481795">
        <w:rPr>
          <w:b/>
          <w:sz w:val="22"/>
          <w:szCs w:val="22"/>
        </w:rPr>
        <w:t>Comments</w:t>
      </w:r>
      <w:r w:rsidRPr="00481795">
        <w:rPr>
          <w:sz w:val="22"/>
          <w:szCs w:val="22"/>
        </w:rPr>
        <w:t xml:space="preserve">:  The Permitting Authority will accept written comments concerning the draft/proposed Title V air operation </w:t>
      </w:r>
      <w:r w:rsidR="00070D9C" w:rsidRPr="00481795">
        <w:rPr>
          <w:sz w:val="22"/>
          <w:szCs w:val="22"/>
        </w:rPr>
        <w:t>p</w:t>
      </w:r>
      <w:r w:rsidRPr="00481795">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w:t>
      </w:r>
      <w:r w:rsidRPr="00481795">
        <w:rPr>
          <w:sz w:val="22"/>
          <w:szCs w:val="22"/>
        </w:rPr>
        <w:lastRenderedPageBreak/>
        <w:t xml:space="preserve">Administrative </w:t>
      </w:r>
      <w:r w:rsidR="00D409C2" w:rsidRPr="00481795">
        <w:rPr>
          <w:sz w:val="22"/>
          <w:szCs w:val="22"/>
        </w:rPr>
        <w:t>Register</w:t>
      </w:r>
      <w:r w:rsidRPr="00481795">
        <w:rPr>
          <w:sz w:val="22"/>
          <w:szCs w:val="22"/>
        </w:rPr>
        <w:t xml:space="preserve"> (FA</w:t>
      </w:r>
      <w:r w:rsidR="00D409C2" w:rsidRPr="00481795">
        <w:rPr>
          <w:sz w:val="22"/>
          <w:szCs w:val="22"/>
        </w:rPr>
        <w:t>R</w:t>
      </w:r>
      <w:r w:rsidRPr="00481795">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w:t>
      </w:r>
      <w:r w:rsidRPr="008B5B22">
        <w:rPr>
          <w:sz w:val="22"/>
          <w:szCs w:val="22"/>
        </w:rPr>
        <w:t>,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14:paraId="7D6D0B6A" w14:textId="77777777"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w:t>
      </w:r>
      <w:r w:rsidRPr="00EE1A23">
        <w:rPr>
          <w:sz w:val="22"/>
          <w:szCs w:val="22"/>
        </w:rPr>
        <w:t xml:space="preserve">hearing must contain the information set forth below and must be filed (received) with the Agency Clerk in the Office of General Counsel, 3900 Commonwealth Boulevard, MS 35, Tallahassee, Florida 32399-3000, </w:t>
      </w:r>
      <w:hyperlink r:id="rId8" w:history="1">
        <w:r w:rsidR="0054218B" w:rsidRPr="00A17E60">
          <w:rPr>
            <w:rStyle w:val="Hyperlink"/>
            <w:sz w:val="22"/>
            <w:szCs w:val="22"/>
          </w:rPr>
          <w:t>Agency_Clerk@dep.state.fl.us</w:t>
        </w:r>
      </w:hyperlink>
      <w:r w:rsidRPr="00EE1A23">
        <w:rPr>
          <w:sz w:val="22"/>
          <w:szCs w:val="22"/>
        </w:rPr>
        <w:t>, before</w:t>
      </w:r>
      <w:r w:rsidRPr="00DB04DD">
        <w:rPr>
          <w:sz w:val="22"/>
          <w:szCs w:val="22"/>
        </w:rPr>
        <w:t xml:space="preserve"> the deadline.  The failure of any person to file a petition within the appropriate time period shall constitute a waiver of that person’s right to request an administrative determination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5B5BD173" w14:textId="77777777"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C7F1100" w14:textId="77777777" w:rsidR="00FD4943" w:rsidRPr="0048179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Persons whose substantial interests will be affected by any such final decision of the Permitting </w:t>
      </w:r>
      <w:r w:rsidRPr="00481795">
        <w:rPr>
          <w:sz w:val="22"/>
          <w:szCs w:val="22"/>
        </w:rPr>
        <w:t>Authority on the application have the right to petition to become a party to the proceeding, in accordance with the requirements set forth above.</w:t>
      </w:r>
    </w:p>
    <w:p w14:paraId="61BC203D" w14:textId="77777777" w:rsidR="00FD4943" w:rsidRPr="00481795" w:rsidRDefault="00FD4943" w:rsidP="00FD4943">
      <w:pPr>
        <w:widowControl w:val="0"/>
        <w:tabs>
          <w:tab w:val="left" w:pos="0"/>
        </w:tabs>
        <w:spacing w:after="120"/>
        <w:rPr>
          <w:sz w:val="22"/>
          <w:szCs w:val="22"/>
        </w:rPr>
      </w:pPr>
      <w:r w:rsidRPr="00481795">
        <w:rPr>
          <w:b/>
          <w:sz w:val="22"/>
          <w:szCs w:val="22"/>
        </w:rPr>
        <w:t>Mediation</w:t>
      </w:r>
      <w:r w:rsidRPr="00481795">
        <w:rPr>
          <w:sz w:val="22"/>
          <w:szCs w:val="22"/>
        </w:rPr>
        <w:t>:  Mediation is not available in this proceeding.</w:t>
      </w:r>
    </w:p>
    <w:p w14:paraId="092DAC17" w14:textId="77777777" w:rsidR="000D626A" w:rsidRPr="00481795" w:rsidRDefault="000D626A" w:rsidP="000D626A">
      <w:pPr>
        <w:widowControl w:val="0"/>
        <w:spacing w:after="120"/>
        <w:rPr>
          <w:b/>
          <w:sz w:val="22"/>
          <w:szCs w:val="22"/>
        </w:rPr>
      </w:pPr>
      <w:r w:rsidRPr="00481795">
        <w:rPr>
          <w:b/>
          <w:sz w:val="22"/>
          <w:szCs w:val="22"/>
        </w:rPr>
        <w:t>EPA Review</w:t>
      </w:r>
      <w:r w:rsidRPr="00481795">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54218B" w:rsidRPr="00481795">
          <w:rPr>
            <w:rStyle w:val="Hyperlink"/>
            <w:sz w:val="22"/>
            <w:szCs w:val="22"/>
          </w:rPr>
          <w:t>Oquendo.ana@epa.gov</w:t>
        </w:r>
      </w:hyperlink>
      <w:r w:rsidRPr="00481795">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w:t>
      </w:r>
      <w:r w:rsidRPr="00481795">
        <w:rPr>
          <w:sz w:val="22"/>
          <w:szCs w:val="22"/>
        </w:rPr>
        <w:lastRenderedPageBreak/>
        <w:t xml:space="preserve">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255CD6" w:rsidRPr="00481795">
          <w:rPr>
            <w:rStyle w:val="Hyperlink"/>
            <w:sz w:val="22"/>
            <w:szCs w:val="22"/>
          </w:rPr>
          <w:t>http://www2.epa.gov/caa-permitting/florida-proposed-title-v-permits</w:t>
        </w:r>
      </w:hyperlink>
      <w:r w:rsidRPr="00481795">
        <w:rPr>
          <w:sz w:val="22"/>
          <w:szCs w:val="22"/>
        </w:rPr>
        <w:t>.</w:t>
      </w:r>
    </w:p>
    <w:p w14:paraId="382F9F5C" w14:textId="77777777" w:rsidR="000E5A93" w:rsidRPr="00245C25" w:rsidRDefault="000E5A93" w:rsidP="003A7721">
      <w:pPr>
        <w:widowControl w:val="0"/>
        <w:spacing w:after="120"/>
        <w:rPr>
          <w:sz w:val="22"/>
          <w:szCs w:val="22"/>
        </w:rPr>
      </w:pPr>
      <w:r w:rsidRPr="00481795">
        <w:rPr>
          <w:b/>
          <w:sz w:val="22"/>
          <w:szCs w:val="22"/>
        </w:rPr>
        <w:t>Objections</w:t>
      </w:r>
      <w:r w:rsidRPr="00481795">
        <w:rPr>
          <w:sz w:val="22"/>
          <w:szCs w:val="22"/>
        </w:rPr>
        <w:t xml:space="preserve">:  Finally, pursuant to 42 United States Code (U.S.C.) Section 7661d(b)(2), any person may petition the Administrator of the EPA within </w:t>
      </w:r>
      <w:r w:rsidR="0065573F" w:rsidRPr="00481795">
        <w:rPr>
          <w:sz w:val="22"/>
          <w:szCs w:val="22"/>
        </w:rPr>
        <w:t xml:space="preserve">60 </w:t>
      </w:r>
      <w:r w:rsidRPr="00481795">
        <w:rPr>
          <w:sz w:val="22"/>
          <w:szCs w:val="22"/>
        </w:rPr>
        <w:t>days of the expiration of the Administrator’s 45</w:t>
      </w:r>
      <w:r w:rsidR="00C41C36" w:rsidRPr="00481795">
        <w:rPr>
          <w:sz w:val="22"/>
          <w:szCs w:val="22"/>
        </w:rPr>
        <w:t>-</w:t>
      </w:r>
      <w:r w:rsidRPr="00481795">
        <w:rPr>
          <w:sz w:val="22"/>
          <w:szCs w:val="22"/>
        </w:rPr>
        <w:t>day review period as established at 42 U.S.C. Section 7661d(b)(1), to object to the issuance of</w:t>
      </w:r>
      <w:r w:rsidRPr="00942C38">
        <w:rPr>
          <w:sz w:val="22"/>
          <w:szCs w:val="22"/>
        </w:rPr>
        <w:t xml:space="preserve">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255CD6">
          <w:rPr>
            <w:rStyle w:val="Hyperlink"/>
            <w:sz w:val="22"/>
            <w:szCs w:val="22"/>
          </w:rPr>
          <w:t>http://www2.epa.gov/caa-permitting/florida-proposed-title-v-permits</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945D1" w14:textId="77777777" w:rsidR="00760AE0" w:rsidRDefault="00760AE0">
      <w:r>
        <w:separator/>
      </w:r>
    </w:p>
  </w:endnote>
  <w:endnote w:type="continuationSeparator" w:id="0">
    <w:p w14:paraId="414E476C" w14:textId="77777777" w:rsidR="00760AE0" w:rsidRDefault="0076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B6F88" w14:textId="77777777"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FA019" w14:textId="77777777" w:rsidR="00760AE0" w:rsidRDefault="00760AE0">
      <w:r>
        <w:separator/>
      </w:r>
    </w:p>
  </w:footnote>
  <w:footnote w:type="continuationSeparator" w:id="0">
    <w:p w14:paraId="713F7E9C" w14:textId="77777777" w:rsidR="00760AE0" w:rsidRDefault="00760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EF511" w14:textId="77777777"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14601"/>
    <w:rsid w:val="001237B3"/>
    <w:rsid w:val="00124C2C"/>
    <w:rsid w:val="00133081"/>
    <w:rsid w:val="00135B0F"/>
    <w:rsid w:val="00140F12"/>
    <w:rsid w:val="001417DA"/>
    <w:rsid w:val="00164812"/>
    <w:rsid w:val="00166FAA"/>
    <w:rsid w:val="001729FC"/>
    <w:rsid w:val="00180899"/>
    <w:rsid w:val="00185991"/>
    <w:rsid w:val="001879AD"/>
    <w:rsid w:val="001965F0"/>
    <w:rsid w:val="001971AC"/>
    <w:rsid w:val="001A63C6"/>
    <w:rsid w:val="001B3672"/>
    <w:rsid w:val="001B3C22"/>
    <w:rsid w:val="001C0A9C"/>
    <w:rsid w:val="001D2104"/>
    <w:rsid w:val="001D46E0"/>
    <w:rsid w:val="001D637F"/>
    <w:rsid w:val="001D6C3C"/>
    <w:rsid w:val="001D7104"/>
    <w:rsid w:val="001E1FCB"/>
    <w:rsid w:val="001F24D0"/>
    <w:rsid w:val="001F2EC2"/>
    <w:rsid w:val="002324F0"/>
    <w:rsid w:val="0023438D"/>
    <w:rsid w:val="002361E5"/>
    <w:rsid w:val="002416A5"/>
    <w:rsid w:val="002426D9"/>
    <w:rsid w:val="00245C25"/>
    <w:rsid w:val="00247AF7"/>
    <w:rsid w:val="00255CD6"/>
    <w:rsid w:val="0027265B"/>
    <w:rsid w:val="0027724B"/>
    <w:rsid w:val="00277D0E"/>
    <w:rsid w:val="0028713A"/>
    <w:rsid w:val="002A2434"/>
    <w:rsid w:val="002B15A5"/>
    <w:rsid w:val="002B6A2B"/>
    <w:rsid w:val="002D45A1"/>
    <w:rsid w:val="002D4DF2"/>
    <w:rsid w:val="002E1AFD"/>
    <w:rsid w:val="002E2563"/>
    <w:rsid w:val="002F0012"/>
    <w:rsid w:val="002F3D42"/>
    <w:rsid w:val="002F7B6A"/>
    <w:rsid w:val="003014CE"/>
    <w:rsid w:val="0032156D"/>
    <w:rsid w:val="00330A9D"/>
    <w:rsid w:val="00341927"/>
    <w:rsid w:val="00347233"/>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16ADD"/>
    <w:rsid w:val="00421D2E"/>
    <w:rsid w:val="00425234"/>
    <w:rsid w:val="00446234"/>
    <w:rsid w:val="00450E73"/>
    <w:rsid w:val="00462BD9"/>
    <w:rsid w:val="00462FCC"/>
    <w:rsid w:val="00463B1B"/>
    <w:rsid w:val="004739DF"/>
    <w:rsid w:val="00474AC2"/>
    <w:rsid w:val="00481795"/>
    <w:rsid w:val="00481854"/>
    <w:rsid w:val="00492666"/>
    <w:rsid w:val="004A0829"/>
    <w:rsid w:val="004A78AA"/>
    <w:rsid w:val="004D5407"/>
    <w:rsid w:val="004D5B63"/>
    <w:rsid w:val="004E0E5B"/>
    <w:rsid w:val="004F2048"/>
    <w:rsid w:val="004F44D4"/>
    <w:rsid w:val="004F4CAF"/>
    <w:rsid w:val="005015DA"/>
    <w:rsid w:val="00507A23"/>
    <w:rsid w:val="00534125"/>
    <w:rsid w:val="005364C1"/>
    <w:rsid w:val="00540139"/>
    <w:rsid w:val="005408D2"/>
    <w:rsid w:val="0054218B"/>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84B"/>
    <w:rsid w:val="006E0C7D"/>
    <w:rsid w:val="006E1E6A"/>
    <w:rsid w:val="006E5246"/>
    <w:rsid w:val="006F28F1"/>
    <w:rsid w:val="006F46DB"/>
    <w:rsid w:val="006F4DEB"/>
    <w:rsid w:val="00724542"/>
    <w:rsid w:val="007266AD"/>
    <w:rsid w:val="007474EE"/>
    <w:rsid w:val="00760AE0"/>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27242"/>
    <w:rsid w:val="00830303"/>
    <w:rsid w:val="00833174"/>
    <w:rsid w:val="00842370"/>
    <w:rsid w:val="00847E46"/>
    <w:rsid w:val="0085609F"/>
    <w:rsid w:val="00861904"/>
    <w:rsid w:val="0087668B"/>
    <w:rsid w:val="00883FF8"/>
    <w:rsid w:val="00890BCD"/>
    <w:rsid w:val="00891887"/>
    <w:rsid w:val="008954FB"/>
    <w:rsid w:val="008A30AC"/>
    <w:rsid w:val="008C2171"/>
    <w:rsid w:val="008C793B"/>
    <w:rsid w:val="008D1313"/>
    <w:rsid w:val="008D38D2"/>
    <w:rsid w:val="008E5734"/>
    <w:rsid w:val="008E7DB9"/>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26A04"/>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289"/>
    <w:rsid w:val="00CF7FD1"/>
    <w:rsid w:val="00D0138B"/>
    <w:rsid w:val="00D039D7"/>
    <w:rsid w:val="00D03A37"/>
    <w:rsid w:val="00D15189"/>
    <w:rsid w:val="00D22BD9"/>
    <w:rsid w:val="00D242DA"/>
    <w:rsid w:val="00D34ADE"/>
    <w:rsid w:val="00D35673"/>
    <w:rsid w:val="00D407DC"/>
    <w:rsid w:val="00D409C2"/>
    <w:rsid w:val="00D567BB"/>
    <w:rsid w:val="00D61D7D"/>
    <w:rsid w:val="00D779EB"/>
    <w:rsid w:val="00D80036"/>
    <w:rsid w:val="00D8137F"/>
    <w:rsid w:val="00D867A4"/>
    <w:rsid w:val="00D95AB0"/>
    <w:rsid w:val="00DB04DD"/>
    <w:rsid w:val="00DB49DE"/>
    <w:rsid w:val="00DC22F8"/>
    <w:rsid w:val="00DC3AD5"/>
    <w:rsid w:val="00DC647E"/>
    <w:rsid w:val="00DC6CAD"/>
    <w:rsid w:val="00DD62F2"/>
    <w:rsid w:val="00DE0823"/>
    <w:rsid w:val="00DE172B"/>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1A23"/>
    <w:rsid w:val="00EE4010"/>
    <w:rsid w:val="00EF5EF3"/>
    <w:rsid w:val="00F0042D"/>
    <w:rsid w:val="00F01B7B"/>
    <w:rsid w:val="00F16B10"/>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AD59817"/>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unhideWhenUsed/>
    <w:rsid w:val="00DB49DE"/>
    <w:rPr>
      <w:sz w:val="16"/>
      <w:szCs w:val="16"/>
    </w:rPr>
  </w:style>
  <w:style w:type="paragraph" w:styleId="CommentText">
    <w:name w:val="annotation text"/>
    <w:basedOn w:val="Normal"/>
    <w:link w:val="CommentTextChar"/>
    <w:semiHidden/>
    <w:unhideWhenUsed/>
    <w:rsid w:val="00DB49DE"/>
  </w:style>
  <w:style w:type="character" w:customStyle="1" w:styleId="CommentTextChar">
    <w:name w:val="Comment Text Char"/>
    <w:basedOn w:val="DefaultParagraphFont"/>
    <w:link w:val="CommentText"/>
    <w:semiHidden/>
    <w:rsid w:val="00DB49DE"/>
    <w:rPr>
      <w:rFonts w:ascii="Times New Roman" w:hAnsi="Times New Roman"/>
    </w:rPr>
  </w:style>
  <w:style w:type="paragraph" w:styleId="CommentSubject">
    <w:name w:val="annotation subject"/>
    <w:basedOn w:val="CommentText"/>
    <w:next w:val="CommentText"/>
    <w:link w:val="CommentSubjectChar"/>
    <w:semiHidden/>
    <w:unhideWhenUsed/>
    <w:rsid w:val="00DB49DE"/>
    <w:rPr>
      <w:b/>
      <w:bCs/>
    </w:rPr>
  </w:style>
  <w:style w:type="character" w:customStyle="1" w:styleId="CommentSubjectChar">
    <w:name w:val="Comment Subject Char"/>
    <w:basedOn w:val="CommentTextChar"/>
    <w:link w:val="CommentSubject"/>
    <w:semiHidden/>
    <w:rsid w:val="00DB49DE"/>
    <w:rPr>
      <w:rFonts w:ascii="Times New Roman" w:hAnsi="Times New Roman"/>
      <w:b/>
      <w:bCs/>
    </w:rPr>
  </w:style>
  <w:style w:type="paragraph" w:styleId="Revision">
    <w:name w:val="Revision"/>
    <w:hidden/>
    <w:uiPriority w:val="99"/>
    <w:semiHidden/>
    <w:rsid w:val="00D779E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11748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Morgan, Steve</cp:lastModifiedBy>
  <cp:revision>5</cp:revision>
  <cp:lastPrinted>2008-07-07T16:05:00Z</cp:lastPrinted>
  <dcterms:created xsi:type="dcterms:W3CDTF">2016-04-25T15:39:00Z</dcterms:created>
  <dcterms:modified xsi:type="dcterms:W3CDTF">2016-05-09T18:52:00Z</dcterms:modified>
</cp:coreProperties>
</file>