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4383" w:rsidRDefault="00714383" w:rsidP="00093449">
      <w:pPr>
        <w:jc w:val="center"/>
        <w:rPr>
          <w:b/>
          <w:sz w:val="24"/>
        </w:rPr>
      </w:pPr>
      <w:r>
        <w:rPr>
          <w:b/>
          <w:sz w:val="24"/>
        </w:rPr>
        <w:t>Appendix I-1: List of Insignificant Emissions Units and/or Activities.</w:t>
      </w:r>
    </w:p>
    <w:p w:rsidR="00714383" w:rsidRDefault="00714383" w:rsidP="00714383"/>
    <w:p w:rsidR="00714383" w:rsidRPr="006B37AE" w:rsidRDefault="0074019F" w:rsidP="00837746">
      <w:pPr>
        <w:tabs>
          <w:tab w:val="left" w:pos="-1440"/>
          <w:tab w:val="left" w:pos="-720"/>
          <w:tab w:val="left" w:pos="1440"/>
          <w:tab w:val="left" w:pos="2160"/>
          <w:tab w:val="left" w:pos="2880"/>
          <w:tab w:val="left" w:pos="3600"/>
          <w:tab w:val="left" w:pos="4320"/>
          <w:tab w:val="left" w:pos="4500"/>
          <w:tab w:val="left" w:pos="5760"/>
          <w:tab w:val="left" w:pos="6480"/>
          <w:tab w:val="left" w:pos="7200"/>
          <w:tab w:val="left" w:pos="7920"/>
          <w:tab w:val="left" w:pos="8640"/>
          <w:tab w:val="left" w:pos="9360"/>
        </w:tabs>
        <w:suppressAutoHyphens/>
        <w:rPr>
          <w:sz w:val="22"/>
          <w:szCs w:val="22"/>
        </w:rPr>
      </w:pPr>
      <w:r w:rsidRPr="006B37AE">
        <w:rPr>
          <w:sz w:val="22"/>
          <w:szCs w:val="22"/>
        </w:rPr>
        <w:t>Miami-Dade Water and Sewer Department</w:t>
      </w:r>
      <w:r w:rsidR="00714383" w:rsidRPr="006B37AE">
        <w:rPr>
          <w:sz w:val="22"/>
          <w:szCs w:val="22"/>
        </w:rPr>
        <w:tab/>
      </w:r>
      <w:r w:rsidR="00714383" w:rsidRPr="006B37AE">
        <w:rPr>
          <w:sz w:val="22"/>
          <w:szCs w:val="22"/>
        </w:rPr>
        <w:tab/>
      </w:r>
      <w:r w:rsidR="00837746">
        <w:rPr>
          <w:sz w:val="22"/>
          <w:szCs w:val="22"/>
        </w:rPr>
        <w:t>PROPOSED</w:t>
      </w:r>
      <w:r w:rsidR="00714383" w:rsidRPr="006B37AE">
        <w:rPr>
          <w:sz w:val="22"/>
          <w:szCs w:val="22"/>
        </w:rPr>
        <w:t xml:space="preserve"> Permit No.:  </w:t>
      </w:r>
      <w:r w:rsidRPr="006B37AE">
        <w:rPr>
          <w:sz w:val="22"/>
          <w:szCs w:val="22"/>
        </w:rPr>
        <w:t>0250600-007-</w:t>
      </w:r>
      <w:r w:rsidR="00714383" w:rsidRPr="006B37AE">
        <w:rPr>
          <w:sz w:val="22"/>
          <w:szCs w:val="22"/>
        </w:rPr>
        <w:t>AV</w:t>
      </w:r>
    </w:p>
    <w:p w:rsidR="00714383" w:rsidRPr="006B37AE" w:rsidRDefault="0074019F" w:rsidP="00837746">
      <w:pPr>
        <w:tabs>
          <w:tab w:val="left" w:pos="4500"/>
        </w:tabs>
        <w:rPr>
          <w:sz w:val="22"/>
          <w:szCs w:val="22"/>
        </w:rPr>
      </w:pPr>
      <w:r w:rsidRPr="006B37AE">
        <w:rPr>
          <w:sz w:val="22"/>
          <w:szCs w:val="22"/>
        </w:rPr>
        <w:t>North District Wastewater Treatment Plant</w:t>
      </w:r>
      <w:r w:rsidR="00714383" w:rsidRPr="006B37AE">
        <w:rPr>
          <w:sz w:val="22"/>
          <w:szCs w:val="22"/>
        </w:rPr>
        <w:tab/>
        <w:t xml:space="preserve">Facility ID No.:  </w:t>
      </w:r>
      <w:r w:rsidRPr="006B37AE">
        <w:rPr>
          <w:sz w:val="22"/>
          <w:szCs w:val="22"/>
        </w:rPr>
        <w:t>0250600</w:t>
      </w:r>
    </w:p>
    <w:p w:rsidR="00714383" w:rsidRDefault="00714383" w:rsidP="00714383">
      <w:r>
        <w:t>_____________________________________________________________________________________</w:t>
      </w:r>
    </w:p>
    <w:p w:rsidR="00714383" w:rsidRDefault="00714383" w:rsidP="00714383"/>
    <w:p w:rsidR="00714383" w:rsidRPr="006B37AE" w:rsidRDefault="00714383" w:rsidP="00140419">
      <w:pPr>
        <w:tabs>
          <w:tab w:val="left" w:pos="360"/>
          <w:tab w:val="left" w:pos="720"/>
          <w:tab w:val="left" w:pos="1080"/>
          <w:tab w:val="left" w:pos="1440"/>
          <w:tab w:val="left" w:pos="1800"/>
          <w:tab w:val="left" w:pos="2160"/>
        </w:tabs>
        <w:jc w:val="both"/>
        <w:rPr>
          <w:sz w:val="22"/>
          <w:szCs w:val="22"/>
        </w:rPr>
      </w:pPr>
      <w:r w:rsidRPr="006B37AE">
        <w:rPr>
          <w:sz w:val="22"/>
          <w:szCs w:val="22"/>
        </w:rPr>
        <w:t xml:space="preserve">The facilities, emissions units, or pollutant-emitting activities listed in Rule 62-210.300(3)(a), F.A.C., </w:t>
      </w:r>
      <w:r w:rsidRPr="006B37AE">
        <w:rPr>
          <w:sz w:val="22"/>
          <w:szCs w:val="22"/>
          <w:u w:val="single"/>
        </w:rPr>
        <w:t>Categorical</w:t>
      </w:r>
      <w:r w:rsidRPr="006B37AE">
        <w:rPr>
          <w:sz w:val="22"/>
          <w:szCs w:val="22"/>
        </w:rPr>
        <w:t xml:space="preserve"> </w:t>
      </w:r>
      <w:r w:rsidRPr="006B37AE">
        <w:rPr>
          <w:sz w:val="22"/>
          <w:szCs w:val="22"/>
          <w:u w:val="single"/>
        </w:rPr>
        <w:t>Exemptions</w:t>
      </w:r>
      <w:r w:rsidRPr="006B37AE">
        <w:rPr>
          <w:sz w:val="22"/>
          <w:szCs w:val="22"/>
        </w:rPr>
        <w:t xml:space="preserve">, or that meet the criteria specified in Rule 62-210.300(3)(b)1., F.A.C., </w:t>
      </w:r>
      <w:r w:rsidRPr="006B37AE">
        <w:rPr>
          <w:sz w:val="22"/>
          <w:szCs w:val="22"/>
          <w:u w:val="single"/>
        </w:rPr>
        <w:t>Generic</w:t>
      </w:r>
      <w:r w:rsidRPr="006B37AE">
        <w:rPr>
          <w:sz w:val="22"/>
          <w:szCs w:val="22"/>
        </w:rPr>
        <w:t xml:space="preserve"> </w:t>
      </w:r>
      <w:r w:rsidRPr="006B37AE">
        <w:rPr>
          <w:sz w:val="22"/>
          <w:szCs w:val="22"/>
          <w:u w:val="single"/>
        </w:rPr>
        <w:t>Emissions</w:t>
      </w:r>
      <w:r w:rsidRPr="006B37AE">
        <w:rPr>
          <w:sz w:val="22"/>
          <w:szCs w:val="22"/>
        </w:rPr>
        <w:t xml:space="preserve"> </w:t>
      </w:r>
      <w:r w:rsidRPr="006B37AE">
        <w:rPr>
          <w:sz w:val="22"/>
          <w:szCs w:val="22"/>
          <w:u w:val="single"/>
        </w:rPr>
        <w:t>Unit</w:t>
      </w:r>
      <w:r w:rsidRPr="006B37AE">
        <w:rPr>
          <w:sz w:val="22"/>
          <w:szCs w:val="22"/>
        </w:rPr>
        <w:t xml:space="preserve"> </w:t>
      </w:r>
      <w:r w:rsidRPr="006B37AE">
        <w:rPr>
          <w:sz w:val="22"/>
          <w:szCs w:val="22"/>
          <w:u w:val="single"/>
        </w:rPr>
        <w:t>Exemption</w:t>
      </w:r>
      <w:r w:rsidRPr="006B37AE">
        <w:rPr>
          <w:sz w:val="22"/>
          <w:szCs w:val="22"/>
        </w:rP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w:t>
      </w:r>
      <w:proofErr w:type="gramStart"/>
      <w:r w:rsidRPr="006B37AE">
        <w:rPr>
          <w:sz w:val="22"/>
          <w:szCs w:val="22"/>
        </w:rPr>
        <w:t>)(</w:t>
      </w:r>
      <w:proofErr w:type="gramEnd"/>
      <w:r w:rsidRPr="006B37AE">
        <w:rPr>
          <w:sz w:val="22"/>
          <w:szCs w:val="22"/>
        </w:rPr>
        <w:t>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w:t>
      </w:r>
      <w:proofErr w:type="gramStart"/>
      <w:r w:rsidRPr="006B37AE">
        <w:rPr>
          <w:sz w:val="22"/>
          <w:szCs w:val="22"/>
        </w:rPr>
        <w:t>)(</w:t>
      </w:r>
      <w:proofErr w:type="gramEnd"/>
      <w:r w:rsidRPr="006B37AE">
        <w:rPr>
          <w:sz w:val="22"/>
          <w:szCs w:val="22"/>
        </w:rPr>
        <w:t>a) and (b)1., F.A.C., if its emissions, in combination with the emissions of other units and activities at the facility, would cause the facility to emit or have the potential to emit any pollutant in such amount as to make the facility a Title V source.</w:t>
      </w:r>
    </w:p>
    <w:p w:rsidR="00714383" w:rsidRPr="006B37AE" w:rsidRDefault="00714383" w:rsidP="00140419">
      <w:pPr>
        <w:tabs>
          <w:tab w:val="left" w:pos="360"/>
          <w:tab w:val="left" w:pos="720"/>
          <w:tab w:val="left" w:pos="1080"/>
          <w:tab w:val="left" w:pos="1440"/>
          <w:tab w:val="left" w:pos="1800"/>
          <w:tab w:val="left" w:pos="2160"/>
        </w:tabs>
        <w:jc w:val="both"/>
        <w:rPr>
          <w:sz w:val="22"/>
          <w:szCs w:val="22"/>
        </w:rPr>
      </w:pPr>
    </w:p>
    <w:p w:rsidR="00714383" w:rsidRPr="006B37AE" w:rsidRDefault="00714383" w:rsidP="00140419">
      <w:pPr>
        <w:tabs>
          <w:tab w:val="left" w:pos="360"/>
          <w:tab w:val="left" w:pos="720"/>
          <w:tab w:val="left" w:pos="1080"/>
          <w:tab w:val="left" w:pos="1440"/>
          <w:tab w:val="left" w:pos="1800"/>
          <w:tab w:val="left" w:pos="2160"/>
        </w:tabs>
        <w:jc w:val="both"/>
        <w:rPr>
          <w:sz w:val="22"/>
          <w:szCs w:val="22"/>
        </w:rPr>
      </w:pPr>
      <w:r w:rsidRPr="006B37AE">
        <w:rPr>
          <w:sz w:val="22"/>
          <w:szCs w:val="22"/>
        </w:rPr>
        <w:t>The below listed emissions units and/or activities are considered insignificant pursuant to Rule 62-213.430(6), F.A.C.</w:t>
      </w:r>
    </w:p>
    <w:p w:rsidR="00714383" w:rsidRPr="006B37AE" w:rsidRDefault="00714383" w:rsidP="00714383">
      <w:pPr>
        <w:tabs>
          <w:tab w:val="left" w:pos="360"/>
          <w:tab w:val="left" w:pos="720"/>
          <w:tab w:val="left" w:pos="1080"/>
          <w:tab w:val="left" w:pos="1440"/>
          <w:tab w:val="left" w:pos="1800"/>
          <w:tab w:val="left" w:pos="2160"/>
        </w:tabs>
        <w:rPr>
          <w:sz w:val="22"/>
          <w:szCs w:val="22"/>
        </w:rPr>
      </w:pPr>
    </w:p>
    <w:tbl>
      <w:tblPr>
        <w:tblW w:w="9378" w:type="dxa"/>
        <w:tblLayout w:type="fixed"/>
        <w:tblLook w:val="0000"/>
      </w:tblPr>
      <w:tblGrid>
        <w:gridCol w:w="9378"/>
      </w:tblGrid>
      <w:tr w:rsidR="00714383" w:rsidRPr="006B37AE" w:rsidTr="00140419">
        <w:tc>
          <w:tcPr>
            <w:tcW w:w="9378" w:type="dxa"/>
            <w:tcBorders>
              <w:top w:val="nil"/>
              <w:left w:val="nil"/>
              <w:bottom w:val="nil"/>
              <w:right w:val="nil"/>
            </w:tcBorders>
          </w:tcPr>
          <w:p w:rsidR="00714383" w:rsidRPr="006B37AE" w:rsidRDefault="00714383" w:rsidP="0074019F">
            <w:pPr>
              <w:rPr>
                <w:sz w:val="22"/>
                <w:szCs w:val="22"/>
              </w:rPr>
            </w:pPr>
            <w:r w:rsidRPr="006B37AE">
              <w:rPr>
                <w:sz w:val="22"/>
                <w:szCs w:val="22"/>
                <w:u w:val="single"/>
              </w:rPr>
              <w:t>Brief Description of Emissions Units and/or Activities</w:t>
            </w:r>
          </w:p>
          <w:p w:rsidR="00714383" w:rsidRPr="006B37AE" w:rsidRDefault="00714383" w:rsidP="0074019F">
            <w:pPr>
              <w:rPr>
                <w:sz w:val="22"/>
                <w:szCs w:val="22"/>
              </w:rPr>
            </w:pPr>
          </w:p>
          <w:p w:rsidR="00714383" w:rsidRPr="006B37AE" w:rsidRDefault="00714383" w:rsidP="0074019F">
            <w:pPr>
              <w:rPr>
                <w:sz w:val="22"/>
                <w:szCs w:val="22"/>
              </w:rPr>
            </w:pPr>
            <w:r w:rsidRPr="006B37AE">
              <w:rPr>
                <w:sz w:val="22"/>
                <w:szCs w:val="22"/>
              </w:rPr>
              <w:t>1.</w:t>
            </w:r>
            <w:r w:rsidR="0074019F" w:rsidRPr="006B37AE">
              <w:rPr>
                <w:sz w:val="22"/>
                <w:szCs w:val="22"/>
              </w:rPr>
              <w:t xml:space="preserve"> Screenings and Grit Handling (collection &amp; storage)</w:t>
            </w:r>
          </w:p>
          <w:p w:rsidR="00714383" w:rsidRPr="006B37AE" w:rsidRDefault="00714383" w:rsidP="0074019F">
            <w:pPr>
              <w:rPr>
                <w:sz w:val="22"/>
                <w:szCs w:val="22"/>
              </w:rPr>
            </w:pPr>
            <w:r w:rsidRPr="006B37AE">
              <w:rPr>
                <w:sz w:val="22"/>
                <w:szCs w:val="22"/>
              </w:rPr>
              <w:t>2.</w:t>
            </w:r>
            <w:r w:rsidR="0074019F" w:rsidRPr="006B37AE">
              <w:rPr>
                <w:sz w:val="22"/>
                <w:szCs w:val="22"/>
              </w:rPr>
              <w:t xml:space="preserve"> Diesel fuel storage for standby generators</w:t>
            </w:r>
          </w:p>
          <w:p w:rsidR="00714383" w:rsidRPr="006B37AE" w:rsidRDefault="00714383" w:rsidP="0074019F">
            <w:pPr>
              <w:rPr>
                <w:sz w:val="22"/>
                <w:szCs w:val="22"/>
              </w:rPr>
            </w:pPr>
            <w:r w:rsidRPr="006B37AE">
              <w:rPr>
                <w:sz w:val="22"/>
                <w:szCs w:val="22"/>
              </w:rPr>
              <w:t>3.</w:t>
            </w:r>
            <w:r w:rsidR="0074019F" w:rsidRPr="006B37AE">
              <w:rPr>
                <w:sz w:val="22"/>
                <w:szCs w:val="22"/>
              </w:rPr>
              <w:t xml:space="preserve"> Diesel fuel storage for vehicles</w:t>
            </w:r>
          </w:p>
          <w:p w:rsidR="00714383" w:rsidRPr="006B37AE" w:rsidRDefault="00714383" w:rsidP="0074019F">
            <w:pPr>
              <w:rPr>
                <w:sz w:val="22"/>
                <w:szCs w:val="22"/>
              </w:rPr>
            </w:pPr>
            <w:r w:rsidRPr="006B37AE">
              <w:rPr>
                <w:sz w:val="22"/>
                <w:szCs w:val="22"/>
              </w:rPr>
              <w:t>4.</w:t>
            </w:r>
            <w:r w:rsidR="00140419" w:rsidRPr="006B37AE">
              <w:rPr>
                <w:sz w:val="22"/>
                <w:szCs w:val="22"/>
              </w:rPr>
              <w:t xml:space="preserve"> Unleaded gasoline fuel storage for vehicles</w:t>
            </w:r>
          </w:p>
          <w:p w:rsidR="00714383" w:rsidRPr="006B37AE" w:rsidRDefault="00714383" w:rsidP="0074019F">
            <w:pPr>
              <w:rPr>
                <w:sz w:val="22"/>
                <w:szCs w:val="22"/>
              </w:rPr>
            </w:pPr>
            <w:r w:rsidRPr="006B37AE">
              <w:rPr>
                <w:sz w:val="22"/>
                <w:szCs w:val="22"/>
              </w:rPr>
              <w:t>5.</w:t>
            </w:r>
            <w:r w:rsidR="00140419" w:rsidRPr="006B37AE">
              <w:rPr>
                <w:sz w:val="22"/>
                <w:szCs w:val="22"/>
              </w:rPr>
              <w:t xml:space="preserve"> Maintenance (painting, vehicles, parts degreaser unit)</w:t>
            </w:r>
          </w:p>
          <w:p w:rsidR="00714383" w:rsidRPr="006B37AE" w:rsidRDefault="00714383" w:rsidP="0074019F">
            <w:pPr>
              <w:rPr>
                <w:sz w:val="22"/>
                <w:szCs w:val="22"/>
              </w:rPr>
            </w:pPr>
            <w:r w:rsidRPr="006B37AE">
              <w:rPr>
                <w:sz w:val="22"/>
                <w:szCs w:val="22"/>
              </w:rPr>
              <w:t>6.</w:t>
            </w:r>
            <w:r w:rsidR="00140419" w:rsidRPr="006B37AE">
              <w:rPr>
                <w:sz w:val="22"/>
                <w:szCs w:val="22"/>
              </w:rPr>
              <w:t xml:space="preserve"> Laboratory (hoods)</w:t>
            </w:r>
          </w:p>
          <w:p w:rsidR="00714383" w:rsidRPr="006B37AE" w:rsidRDefault="00714383" w:rsidP="0074019F">
            <w:pPr>
              <w:rPr>
                <w:sz w:val="22"/>
                <w:szCs w:val="22"/>
              </w:rPr>
            </w:pPr>
            <w:r w:rsidRPr="006B37AE">
              <w:rPr>
                <w:sz w:val="22"/>
                <w:szCs w:val="22"/>
              </w:rPr>
              <w:t>7.</w:t>
            </w:r>
            <w:r w:rsidR="00140419" w:rsidRPr="006B37AE">
              <w:rPr>
                <w:sz w:val="22"/>
                <w:szCs w:val="22"/>
              </w:rPr>
              <w:t xml:space="preserve"> Emergency diesel driven starting air compressor for standby generators</w:t>
            </w:r>
          </w:p>
          <w:p w:rsidR="006B37AE" w:rsidRDefault="00714383" w:rsidP="00140419">
            <w:pPr>
              <w:ind w:right="-270"/>
              <w:rPr>
                <w:sz w:val="22"/>
                <w:szCs w:val="22"/>
              </w:rPr>
            </w:pPr>
            <w:r w:rsidRPr="006B37AE">
              <w:rPr>
                <w:sz w:val="22"/>
                <w:szCs w:val="22"/>
              </w:rPr>
              <w:t>8.</w:t>
            </w:r>
            <w:r w:rsidR="00140419" w:rsidRPr="006B37AE">
              <w:rPr>
                <w:sz w:val="22"/>
                <w:szCs w:val="22"/>
              </w:rPr>
              <w:t xml:space="preserve"> Relocatable engine-driven  pumps used temporarily for emergencies and/or facility maintenance or </w:t>
            </w:r>
          </w:p>
          <w:p w:rsidR="00714383" w:rsidRPr="006B37AE" w:rsidRDefault="006B37AE" w:rsidP="00140419">
            <w:pPr>
              <w:ind w:right="-270"/>
              <w:rPr>
                <w:sz w:val="22"/>
                <w:szCs w:val="22"/>
              </w:rPr>
            </w:pPr>
            <w:r>
              <w:rPr>
                <w:sz w:val="22"/>
                <w:szCs w:val="22"/>
              </w:rPr>
              <w:t xml:space="preserve">    </w:t>
            </w:r>
            <w:r w:rsidR="00140419" w:rsidRPr="006B37AE">
              <w:rPr>
                <w:sz w:val="22"/>
                <w:szCs w:val="22"/>
              </w:rPr>
              <w:t>repair</w:t>
            </w:r>
          </w:p>
          <w:p w:rsidR="00714383" w:rsidRPr="006B37AE" w:rsidRDefault="00714383" w:rsidP="00140419">
            <w:pPr>
              <w:ind w:right="-288"/>
              <w:rPr>
                <w:sz w:val="22"/>
                <w:szCs w:val="22"/>
              </w:rPr>
            </w:pPr>
            <w:r w:rsidRPr="006B37AE">
              <w:rPr>
                <w:sz w:val="22"/>
                <w:szCs w:val="22"/>
              </w:rPr>
              <w:t>9.</w:t>
            </w:r>
            <w:r w:rsidR="00140419" w:rsidRPr="006B37AE">
              <w:rPr>
                <w:sz w:val="22"/>
                <w:szCs w:val="22"/>
              </w:rPr>
              <w:t xml:space="preserve"> Relocatable engine-driven generators used temporarily for emergencies and/or facility maintenance and repair</w:t>
            </w:r>
          </w:p>
          <w:p w:rsidR="00714383" w:rsidRPr="006B37AE" w:rsidRDefault="00714383" w:rsidP="0074019F">
            <w:pPr>
              <w:rPr>
                <w:sz w:val="22"/>
                <w:szCs w:val="22"/>
              </w:rPr>
            </w:pPr>
          </w:p>
        </w:tc>
      </w:tr>
    </w:tbl>
    <w:p w:rsidR="00714383" w:rsidRDefault="00714383" w:rsidP="00714383"/>
    <w:p w:rsidR="00941894" w:rsidRDefault="00941894"/>
    <w:sectPr w:rsidR="00941894" w:rsidSect="00986ABA">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3"/>
  <w:proofState w:spelling="clean" w:grammar="clean"/>
  <w:defaultTabStop w:val="720"/>
  <w:characterSpacingControl w:val="doNotCompress"/>
  <w:compat/>
  <w:rsids>
    <w:rsidRoot w:val="00714383"/>
    <w:rsid w:val="00093449"/>
    <w:rsid w:val="000F566C"/>
    <w:rsid w:val="00140419"/>
    <w:rsid w:val="002C1CEC"/>
    <w:rsid w:val="004319AE"/>
    <w:rsid w:val="006B37AE"/>
    <w:rsid w:val="00714383"/>
    <w:rsid w:val="00715BC1"/>
    <w:rsid w:val="0072462B"/>
    <w:rsid w:val="0074019F"/>
    <w:rsid w:val="00837746"/>
    <w:rsid w:val="008A194A"/>
    <w:rsid w:val="00941894"/>
    <w:rsid w:val="00945904"/>
    <w:rsid w:val="00986ABA"/>
    <w:rsid w:val="00B25A00"/>
    <w:rsid w:val="00C07D17"/>
    <w:rsid w:val="00F0788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438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361</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2415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delosantos_m</dc:creator>
  <cp:keywords/>
  <dc:description/>
  <cp:lastModifiedBy>delosantos_m</cp:lastModifiedBy>
  <cp:revision>5</cp:revision>
  <dcterms:created xsi:type="dcterms:W3CDTF">2009-04-15T12:58:00Z</dcterms:created>
  <dcterms:modified xsi:type="dcterms:W3CDTF">2009-07-14T12:44:00Z</dcterms:modified>
</cp:coreProperties>
</file>