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AE" w:rsidRDefault="00166AAE">
      <w:pPr>
        <w:suppressAutoHyphens/>
        <w:rPr>
          <w:i/>
          <w:sz w:val="22"/>
          <w:szCs w:val="22"/>
        </w:rPr>
      </w:pPr>
      <w:bookmarkStart w:id="0" w:name="_GoBack"/>
      <w:bookmarkEnd w:id="0"/>
      <w:r>
        <w:rPr>
          <w:i/>
          <w:sz w:val="22"/>
          <w:szCs w:val="22"/>
        </w:rPr>
        <w:t>In the Matter of an</w:t>
      </w:r>
    </w:p>
    <w:p w:rsidR="00166AAE" w:rsidRDefault="00166AAE">
      <w:pPr>
        <w:suppressAutoHyphens/>
        <w:spacing w:after="120"/>
        <w:rPr>
          <w:i/>
          <w:sz w:val="22"/>
          <w:szCs w:val="22"/>
        </w:rPr>
      </w:pPr>
      <w:r>
        <w:rPr>
          <w:i/>
          <w:sz w:val="22"/>
          <w:szCs w:val="22"/>
        </w:rPr>
        <w:t xml:space="preserve">Application for Permit </w:t>
      </w:r>
      <w:r w:rsidR="00F02068">
        <w:rPr>
          <w:i/>
          <w:sz w:val="22"/>
          <w:szCs w:val="22"/>
        </w:rPr>
        <w:t>Re</w:t>
      </w:r>
      <w:r w:rsidR="00674450">
        <w:rPr>
          <w:i/>
          <w:sz w:val="22"/>
          <w:szCs w:val="22"/>
        </w:rPr>
        <w:t>newal</w:t>
      </w:r>
      <w:r w:rsidR="00F02068">
        <w:rPr>
          <w:i/>
          <w:sz w:val="22"/>
          <w:szCs w:val="22"/>
        </w:rPr>
        <w:t xml:space="preserve"> </w:t>
      </w:r>
      <w:r>
        <w:rPr>
          <w:i/>
          <w:sz w:val="22"/>
          <w:szCs w:val="22"/>
        </w:rPr>
        <w:t>by:</w:t>
      </w:r>
    </w:p>
    <w:tbl>
      <w:tblPr>
        <w:tblW w:w="10080" w:type="dxa"/>
        <w:tblInd w:w="18" w:type="dxa"/>
        <w:tblLayout w:type="fixed"/>
        <w:tblLook w:val="0000" w:firstRow="0" w:lastRow="0" w:firstColumn="0" w:lastColumn="0" w:noHBand="0" w:noVBand="0"/>
      </w:tblPr>
      <w:tblGrid>
        <w:gridCol w:w="4770"/>
        <w:gridCol w:w="5310"/>
      </w:tblGrid>
      <w:tr w:rsidR="00166AAE">
        <w:trPr>
          <w:cantSplit/>
          <w:trHeight w:val="1125"/>
        </w:trPr>
        <w:tc>
          <w:tcPr>
            <w:tcW w:w="4770" w:type="dxa"/>
            <w:tcBorders>
              <w:bottom w:val="nil"/>
            </w:tcBorders>
          </w:tcPr>
          <w:p w:rsidR="001D25D4" w:rsidRPr="001B14C3" w:rsidRDefault="001D25D4" w:rsidP="001D25D4">
            <w:pPr>
              <w:widowControl w:val="0"/>
              <w:spacing w:before="60"/>
              <w:rPr>
                <w:sz w:val="22"/>
                <w:szCs w:val="22"/>
              </w:rPr>
            </w:pPr>
            <w:r>
              <w:rPr>
                <w:sz w:val="22"/>
                <w:szCs w:val="22"/>
              </w:rPr>
              <w:t>Duke</w:t>
            </w:r>
            <w:r w:rsidRPr="00FA00F9">
              <w:rPr>
                <w:sz w:val="22"/>
                <w:szCs w:val="22"/>
              </w:rPr>
              <w:t xml:space="preserve"> Energy Florida, Inc</w:t>
            </w:r>
            <w:r>
              <w:rPr>
                <w:sz w:val="22"/>
                <w:szCs w:val="22"/>
              </w:rPr>
              <w:t>.</w:t>
            </w:r>
          </w:p>
          <w:p w:rsidR="006A7D72" w:rsidRPr="00713000" w:rsidRDefault="006A7D72" w:rsidP="006A7D72">
            <w:pPr>
              <w:widowControl w:val="0"/>
              <w:rPr>
                <w:sz w:val="22"/>
                <w:szCs w:val="22"/>
              </w:rPr>
            </w:pPr>
            <w:r w:rsidRPr="00713000">
              <w:rPr>
                <w:sz w:val="22"/>
                <w:szCs w:val="22"/>
              </w:rPr>
              <w:t xml:space="preserve">1928 Mowry Road, Building 82 </w:t>
            </w:r>
          </w:p>
          <w:p w:rsidR="006A7D72" w:rsidRPr="00713000" w:rsidRDefault="006A7D72" w:rsidP="006A7D72">
            <w:pPr>
              <w:widowControl w:val="0"/>
              <w:tabs>
                <w:tab w:val="center" w:pos="3168"/>
                <w:tab w:val="left" w:pos="3240"/>
                <w:tab w:val="left" w:pos="3615"/>
              </w:tabs>
              <w:rPr>
                <w:sz w:val="22"/>
                <w:szCs w:val="22"/>
              </w:rPr>
            </w:pPr>
            <w:r w:rsidRPr="00713000">
              <w:rPr>
                <w:sz w:val="22"/>
                <w:szCs w:val="22"/>
              </w:rPr>
              <w:t>University of Florida</w:t>
            </w:r>
          </w:p>
          <w:p w:rsidR="00166AAE" w:rsidRDefault="006A7D72" w:rsidP="006A7D72">
            <w:pPr>
              <w:rPr>
                <w:i/>
                <w:sz w:val="22"/>
                <w:szCs w:val="22"/>
              </w:rPr>
            </w:pPr>
            <w:r w:rsidRPr="00713000">
              <w:rPr>
                <w:sz w:val="22"/>
                <w:szCs w:val="22"/>
              </w:rPr>
              <w:t>Gainesville, Florida  32611-2295</w:t>
            </w:r>
          </w:p>
          <w:p w:rsidR="00166AAE" w:rsidRDefault="00166AAE">
            <w:pPr>
              <w:spacing w:before="60"/>
              <w:rPr>
                <w:sz w:val="22"/>
                <w:szCs w:val="22"/>
              </w:rPr>
            </w:pPr>
            <w:r>
              <w:rPr>
                <w:i/>
                <w:sz w:val="22"/>
                <w:szCs w:val="22"/>
              </w:rPr>
              <w:t>Responsible Official</w:t>
            </w:r>
            <w:r>
              <w:rPr>
                <w:sz w:val="22"/>
                <w:szCs w:val="22"/>
              </w:rPr>
              <w:t>:</w:t>
            </w:r>
          </w:p>
          <w:p w:rsidR="00166AAE" w:rsidRDefault="00D14821" w:rsidP="001D25D4">
            <w:pPr>
              <w:ind w:left="360"/>
              <w:rPr>
                <w:sz w:val="22"/>
                <w:szCs w:val="22"/>
                <w:highlight w:val="green"/>
              </w:rPr>
            </w:pPr>
            <w:r>
              <w:rPr>
                <w:sz w:val="22"/>
                <w:szCs w:val="22"/>
              </w:rPr>
              <w:t>Mr.</w:t>
            </w:r>
            <w:r w:rsidR="001D25D4">
              <w:rPr>
                <w:sz w:val="22"/>
                <w:szCs w:val="22"/>
              </w:rPr>
              <w:t xml:space="preserve"> </w:t>
            </w:r>
            <w:r w:rsidR="00F71CF2" w:rsidRPr="00F71CF2">
              <w:rPr>
                <w:sz w:val="22"/>
                <w:szCs w:val="22"/>
              </w:rPr>
              <w:t>Brian Powers</w:t>
            </w:r>
            <w:r w:rsidR="00FE6953" w:rsidRPr="00E5189E">
              <w:rPr>
                <w:sz w:val="22"/>
                <w:szCs w:val="22"/>
              </w:rPr>
              <w:t xml:space="preserve">, </w:t>
            </w:r>
            <w:r w:rsidR="001D25D4">
              <w:rPr>
                <w:sz w:val="22"/>
                <w:szCs w:val="22"/>
              </w:rPr>
              <w:t>Station</w:t>
            </w:r>
            <w:r w:rsidR="00FE6953" w:rsidRPr="00E5189E">
              <w:rPr>
                <w:sz w:val="22"/>
                <w:szCs w:val="22"/>
              </w:rPr>
              <w:t xml:space="preserve"> Manager</w:t>
            </w:r>
          </w:p>
        </w:tc>
        <w:tc>
          <w:tcPr>
            <w:tcW w:w="5310" w:type="dxa"/>
            <w:tcBorders>
              <w:bottom w:val="nil"/>
            </w:tcBorders>
          </w:tcPr>
          <w:p w:rsidR="00166AAE" w:rsidRPr="006A7D72" w:rsidRDefault="00166AAE">
            <w:pPr>
              <w:pStyle w:val="Header"/>
              <w:tabs>
                <w:tab w:val="clear" w:pos="4320"/>
                <w:tab w:val="clear" w:pos="8640"/>
              </w:tabs>
              <w:rPr>
                <w:rFonts w:ascii="Times New Roman" w:hAnsi="Times New Roman"/>
                <w:sz w:val="22"/>
                <w:szCs w:val="22"/>
              </w:rPr>
            </w:pPr>
            <w:r>
              <w:rPr>
                <w:rFonts w:ascii="Times New Roman" w:hAnsi="Times New Roman"/>
                <w:sz w:val="22"/>
                <w:szCs w:val="22"/>
              </w:rPr>
              <w:t>Permit No</w:t>
            </w:r>
            <w:r w:rsidRPr="006A7D72">
              <w:rPr>
                <w:rFonts w:ascii="Times New Roman" w:hAnsi="Times New Roman"/>
                <w:sz w:val="22"/>
                <w:szCs w:val="22"/>
              </w:rPr>
              <w:t xml:space="preserve">. </w:t>
            </w:r>
            <w:r w:rsidR="006A7D72" w:rsidRPr="006A7D72">
              <w:rPr>
                <w:rFonts w:ascii="Times New Roman" w:hAnsi="Times New Roman"/>
                <w:sz w:val="22"/>
                <w:szCs w:val="22"/>
              </w:rPr>
              <w:t>0010001-016-AV</w:t>
            </w:r>
          </w:p>
          <w:p w:rsidR="00166AAE" w:rsidRPr="006A7D72" w:rsidRDefault="006A7D72">
            <w:pPr>
              <w:pStyle w:val="Header"/>
              <w:tabs>
                <w:tab w:val="clear" w:pos="4320"/>
                <w:tab w:val="clear" w:pos="8640"/>
              </w:tabs>
              <w:rPr>
                <w:rFonts w:ascii="Times New Roman" w:hAnsi="Times New Roman"/>
                <w:sz w:val="22"/>
                <w:szCs w:val="22"/>
              </w:rPr>
            </w:pPr>
            <w:r w:rsidRPr="006A7D72">
              <w:rPr>
                <w:rFonts w:ascii="Times New Roman" w:hAnsi="Times New Roman"/>
                <w:sz w:val="22"/>
                <w:szCs w:val="22"/>
              </w:rPr>
              <w:t>University of Florida Cogeneration Plant</w:t>
            </w:r>
            <w:r w:rsidR="00166AAE" w:rsidRPr="006A7D72">
              <w:rPr>
                <w:rFonts w:ascii="Times New Roman" w:hAnsi="Times New Roman"/>
                <w:sz w:val="22"/>
                <w:szCs w:val="22"/>
              </w:rPr>
              <w:t xml:space="preserve"> </w:t>
            </w:r>
          </w:p>
          <w:p w:rsidR="00166AAE" w:rsidRDefault="00166AAE">
            <w:pPr>
              <w:pStyle w:val="Header"/>
              <w:tabs>
                <w:tab w:val="clear" w:pos="4320"/>
                <w:tab w:val="clear" w:pos="8640"/>
              </w:tabs>
              <w:rPr>
                <w:rFonts w:ascii="Times New Roman" w:hAnsi="Times New Roman"/>
                <w:sz w:val="22"/>
                <w:szCs w:val="22"/>
              </w:rPr>
            </w:pPr>
            <w:r>
              <w:rPr>
                <w:rFonts w:ascii="Times New Roman" w:hAnsi="Times New Roman"/>
                <w:sz w:val="22"/>
                <w:szCs w:val="22"/>
              </w:rPr>
              <w:t>Title V Air Operation Permit</w:t>
            </w:r>
            <w:r w:rsidR="00F02068">
              <w:rPr>
                <w:rFonts w:ascii="Times New Roman" w:hAnsi="Times New Roman"/>
                <w:sz w:val="22"/>
                <w:szCs w:val="22"/>
              </w:rPr>
              <w:t xml:space="preserve"> R</w:t>
            </w:r>
            <w:r w:rsidR="001967F4">
              <w:rPr>
                <w:rFonts w:ascii="Times New Roman" w:hAnsi="Times New Roman"/>
                <w:sz w:val="22"/>
                <w:szCs w:val="22"/>
              </w:rPr>
              <w:t>e</w:t>
            </w:r>
            <w:r w:rsidR="00674450">
              <w:rPr>
                <w:rFonts w:ascii="Times New Roman" w:hAnsi="Times New Roman"/>
                <w:sz w:val="22"/>
                <w:szCs w:val="22"/>
              </w:rPr>
              <w:t>newal</w:t>
            </w:r>
          </w:p>
          <w:p w:rsidR="00166AAE" w:rsidRDefault="006A7D72" w:rsidP="001967F4">
            <w:pPr>
              <w:pStyle w:val="Header"/>
              <w:tabs>
                <w:tab w:val="clear" w:pos="4320"/>
                <w:tab w:val="clear" w:pos="8640"/>
              </w:tabs>
              <w:rPr>
                <w:rFonts w:ascii="Times New Roman" w:hAnsi="Times New Roman"/>
                <w:sz w:val="22"/>
                <w:szCs w:val="22"/>
              </w:rPr>
            </w:pPr>
            <w:r w:rsidRPr="006A7D72">
              <w:rPr>
                <w:rFonts w:ascii="Times New Roman" w:hAnsi="Times New Roman"/>
                <w:sz w:val="22"/>
                <w:szCs w:val="22"/>
              </w:rPr>
              <w:t>Alachua</w:t>
            </w:r>
            <w:r w:rsidR="00166AAE">
              <w:rPr>
                <w:rFonts w:ascii="Times New Roman" w:hAnsi="Times New Roman"/>
                <w:sz w:val="22"/>
                <w:szCs w:val="22"/>
              </w:rPr>
              <w:t xml:space="preserve"> County</w:t>
            </w:r>
          </w:p>
        </w:tc>
      </w:tr>
    </w:tbl>
    <w:p w:rsidR="00166AAE" w:rsidRDefault="00166AAE">
      <w:pPr>
        <w:spacing w:before="120" w:after="120"/>
        <w:rPr>
          <w:sz w:val="22"/>
          <w:szCs w:val="22"/>
        </w:rPr>
      </w:pPr>
      <w:r>
        <w:rPr>
          <w:sz w:val="22"/>
          <w:szCs w:val="22"/>
        </w:rPr>
        <w:t xml:space="preserve">Enclosed is the </w:t>
      </w:r>
      <w:r w:rsidR="00287975">
        <w:rPr>
          <w:sz w:val="22"/>
          <w:szCs w:val="22"/>
        </w:rPr>
        <w:t xml:space="preserve">final </w:t>
      </w:r>
      <w:r>
        <w:rPr>
          <w:sz w:val="22"/>
          <w:szCs w:val="22"/>
        </w:rPr>
        <w:t xml:space="preserve">permit </w:t>
      </w:r>
      <w:r w:rsidR="00F02068">
        <w:rPr>
          <w:sz w:val="22"/>
          <w:szCs w:val="22"/>
        </w:rPr>
        <w:t>re</w:t>
      </w:r>
      <w:r w:rsidR="00674450">
        <w:rPr>
          <w:sz w:val="22"/>
          <w:szCs w:val="22"/>
        </w:rPr>
        <w:t>newal</w:t>
      </w:r>
      <w:r w:rsidR="00F02068">
        <w:rPr>
          <w:sz w:val="22"/>
          <w:szCs w:val="22"/>
        </w:rPr>
        <w:t xml:space="preserve"> </w:t>
      </w:r>
      <w:r>
        <w:rPr>
          <w:sz w:val="22"/>
          <w:szCs w:val="22"/>
        </w:rPr>
        <w:t xml:space="preserve">package for the Title V air operation permit for the </w:t>
      </w:r>
      <w:r w:rsidR="006A7D72" w:rsidRPr="006A7D72">
        <w:rPr>
          <w:sz w:val="22"/>
          <w:szCs w:val="22"/>
        </w:rPr>
        <w:t>University of Florida Cogeneration Plant</w:t>
      </w:r>
      <w:r>
        <w:rPr>
          <w:sz w:val="22"/>
          <w:szCs w:val="22"/>
        </w:rPr>
        <w:t xml:space="preserve">.  The existing facility is located in </w:t>
      </w:r>
      <w:r w:rsidR="006A7D72" w:rsidRPr="006A7D72">
        <w:rPr>
          <w:sz w:val="22"/>
          <w:szCs w:val="22"/>
        </w:rPr>
        <w:t>Alachua</w:t>
      </w:r>
      <w:r w:rsidR="001967F4" w:rsidRPr="009E243C">
        <w:rPr>
          <w:sz w:val="22"/>
          <w:szCs w:val="22"/>
        </w:rPr>
        <w:t xml:space="preserve"> </w:t>
      </w:r>
      <w:r w:rsidR="001967F4" w:rsidRPr="002120AB">
        <w:rPr>
          <w:sz w:val="22"/>
          <w:szCs w:val="22"/>
        </w:rPr>
        <w:t xml:space="preserve">County </w:t>
      </w:r>
      <w:r w:rsidR="006A7D72" w:rsidRPr="006A7D72">
        <w:rPr>
          <w:sz w:val="22"/>
          <w:szCs w:val="22"/>
        </w:rPr>
        <w:t>on Mowry Road at Building 82, Gainesville, Florida</w:t>
      </w:r>
      <w:r>
        <w:rPr>
          <w:sz w:val="22"/>
          <w:szCs w:val="22"/>
        </w:rPr>
        <w:t>.  This permit is issued pursuant to Chapter 403, Florida Statutes.</w:t>
      </w:r>
      <w:r w:rsidR="000132A2">
        <w:rPr>
          <w:sz w:val="22"/>
          <w:szCs w:val="22"/>
        </w:rPr>
        <w:t xml:space="preserve">  </w:t>
      </w:r>
    </w:p>
    <w:p w:rsidR="00166AAE" w:rsidRDefault="00166AAE">
      <w:pPr>
        <w:pStyle w:val="BodyTextIndent"/>
        <w:spacing w:before="0"/>
        <w:ind w:firstLine="0"/>
        <w:rPr>
          <w:sz w:val="22"/>
          <w:szCs w:val="22"/>
        </w:rPr>
      </w:pPr>
      <w:r>
        <w:rPr>
          <w:sz w:val="22"/>
          <w:szCs w:val="22"/>
        </w:rPr>
        <w:t>Any party to this order has the right to seek judicial review of it under Section 120.68 of the Florida Statutes by filing a notice of appeal under Rule 9.110 of the Florida Rules of Appellate Procedure with the clerk of the Department of Environmental Protection in the Office of General Counsel (Mail Station #35, 3900 Commonwealth Boulevard, Tallahassee, Florida, 32399-3000) and by filing a copy of the notice of appeal accompanied by the applicable filing fees with the appropriate District Court of Appeal.  The notice must be filed within 30 days after this order is filed with the clerk of the Department.</w:t>
      </w:r>
    </w:p>
    <w:p w:rsidR="00166AAE" w:rsidRDefault="00166AAE">
      <w:pPr>
        <w:pStyle w:val="BodyTextIndent"/>
        <w:spacing w:before="0" w:after="0"/>
        <w:ind w:left="4320" w:firstLine="0"/>
        <w:rPr>
          <w:sz w:val="22"/>
          <w:szCs w:val="22"/>
        </w:rPr>
      </w:pPr>
      <w:r>
        <w:rPr>
          <w:sz w:val="22"/>
          <w:szCs w:val="22"/>
        </w:rPr>
        <w:t xml:space="preserve">Executed in </w:t>
      </w:r>
      <w:smartTag w:uri="urn:schemas-microsoft-com:office:smarttags" w:element="place">
        <w:smartTag w:uri="urn:schemas-microsoft-com:office:smarttags" w:element="City">
          <w:r>
            <w:rPr>
              <w:sz w:val="22"/>
              <w:szCs w:val="22"/>
            </w:rPr>
            <w:t>Tallahassee</w:t>
          </w:r>
        </w:smartTag>
        <w:r>
          <w:rPr>
            <w:sz w:val="22"/>
            <w:szCs w:val="22"/>
          </w:rPr>
          <w:t xml:space="preserve">, </w:t>
        </w:r>
        <w:smartTag w:uri="urn:schemas-microsoft-com:office:smarttags" w:element="State">
          <w:r>
            <w:rPr>
              <w:sz w:val="22"/>
              <w:szCs w:val="22"/>
            </w:rPr>
            <w:t>Florida</w:t>
          </w:r>
        </w:smartTag>
      </w:smartTag>
      <w:r>
        <w:rPr>
          <w:sz w:val="22"/>
          <w:szCs w:val="22"/>
        </w:rPr>
        <w:t>.</w:t>
      </w:r>
    </w:p>
    <w:p w:rsidR="00166AAE" w:rsidRDefault="00166AAE">
      <w:pPr>
        <w:keepNext/>
        <w:ind w:left="4320"/>
        <w:rPr>
          <w:sz w:val="22"/>
          <w:szCs w:val="22"/>
        </w:rPr>
      </w:pPr>
    </w:p>
    <w:p w:rsidR="00166AAE" w:rsidRDefault="00166AAE">
      <w:pPr>
        <w:keepNext/>
        <w:ind w:left="4320"/>
        <w:rPr>
          <w:sz w:val="22"/>
          <w:szCs w:val="22"/>
        </w:rPr>
      </w:pPr>
    </w:p>
    <w:p w:rsidR="00381DE2" w:rsidRDefault="00381DE2">
      <w:pPr>
        <w:keepNext/>
        <w:ind w:left="4320"/>
        <w:rPr>
          <w:sz w:val="22"/>
          <w:szCs w:val="22"/>
        </w:rPr>
      </w:pPr>
    </w:p>
    <w:p w:rsidR="00381DE2" w:rsidRDefault="00381DE2">
      <w:pPr>
        <w:keepNext/>
        <w:ind w:left="4320"/>
        <w:rPr>
          <w:sz w:val="22"/>
          <w:szCs w:val="22"/>
        </w:rPr>
      </w:pPr>
    </w:p>
    <w:p w:rsidR="00287975" w:rsidRDefault="00287975">
      <w:pPr>
        <w:keepNext/>
        <w:ind w:left="4320"/>
        <w:rPr>
          <w:sz w:val="22"/>
          <w:szCs w:val="22"/>
        </w:rPr>
      </w:pPr>
    </w:p>
    <w:p w:rsidR="00166AAE" w:rsidRDefault="00381DE2" w:rsidP="00381DE2">
      <w:pPr>
        <w:keepNext/>
        <w:ind w:left="3870"/>
        <w:rPr>
          <w:sz w:val="22"/>
          <w:szCs w:val="22"/>
        </w:rPr>
      </w:pPr>
      <w:r>
        <w:rPr>
          <w:i/>
          <w:sz w:val="22"/>
          <w:szCs w:val="22"/>
        </w:rPr>
        <w:t>f</w:t>
      </w:r>
      <w:r w:rsidRPr="00381DE2">
        <w:rPr>
          <w:i/>
          <w:sz w:val="22"/>
          <w:szCs w:val="22"/>
        </w:rPr>
        <w:t>or:</w:t>
      </w:r>
      <w:r>
        <w:rPr>
          <w:sz w:val="22"/>
          <w:szCs w:val="22"/>
        </w:rPr>
        <w:t xml:space="preserve">  </w:t>
      </w:r>
      <w:r w:rsidR="006A274C">
        <w:rPr>
          <w:sz w:val="22"/>
          <w:szCs w:val="22"/>
        </w:rPr>
        <w:t>Jeffery F. Koerner</w:t>
      </w:r>
      <w:r>
        <w:rPr>
          <w:sz w:val="22"/>
          <w:szCs w:val="22"/>
        </w:rPr>
        <w:t xml:space="preserve">, </w:t>
      </w:r>
      <w:r w:rsidR="006A274C">
        <w:rPr>
          <w:sz w:val="22"/>
          <w:szCs w:val="22"/>
        </w:rPr>
        <w:t>Program</w:t>
      </w:r>
      <w:r>
        <w:rPr>
          <w:sz w:val="22"/>
          <w:szCs w:val="22"/>
        </w:rPr>
        <w:t xml:space="preserve"> </w:t>
      </w:r>
      <w:r w:rsidR="006A274C">
        <w:rPr>
          <w:sz w:val="22"/>
          <w:szCs w:val="22"/>
        </w:rPr>
        <w:t>Administrator</w:t>
      </w:r>
    </w:p>
    <w:p w:rsidR="00166AAE" w:rsidRDefault="006A274C">
      <w:pPr>
        <w:keepNext/>
        <w:ind w:left="4320"/>
        <w:rPr>
          <w:sz w:val="22"/>
          <w:szCs w:val="22"/>
        </w:rPr>
      </w:pPr>
      <w:r w:rsidRPr="00806B6E">
        <w:rPr>
          <w:sz w:val="22"/>
          <w:szCs w:val="22"/>
        </w:rPr>
        <w:t>Office of Permitting and Compliance</w:t>
      </w:r>
    </w:p>
    <w:p w:rsidR="00287975" w:rsidRPr="00806B6E" w:rsidRDefault="00287975">
      <w:pPr>
        <w:keepNext/>
        <w:ind w:left="4320"/>
        <w:rPr>
          <w:sz w:val="22"/>
          <w:szCs w:val="22"/>
        </w:rPr>
      </w:pPr>
      <w:r>
        <w:rPr>
          <w:sz w:val="22"/>
          <w:szCs w:val="22"/>
        </w:rPr>
        <w:t>Division of Air Resource Management</w:t>
      </w:r>
    </w:p>
    <w:p w:rsidR="00166AAE" w:rsidRDefault="00806B6E">
      <w:pPr>
        <w:keepNext/>
        <w:rPr>
          <w:sz w:val="22"/>
          <w:szCs w:val="22"/>
        </w:rPr>
      </w:pPr>
      <w:r>
        <w:rPr>
          <w:sz w:val="22"/>
          <w:szCs w:val="22"/>
        </w:rPr>
        <w:t>JFK</w:t>
      </w:r>
      <w:r w:rsidR="00166AAE">
        <w:rPr>
          <w:sz w:val="22"/>
          <w:szCs w:val="22"/>
        </w:rPr>
        <w:t>/</w:t>
      </w:r>
      <w:proofErr w:type="spellStart"/>
      <w:r w:rsidR="00E25B52">
        <w:rPr>
          <w:sz w:val="22"/>
          <w:szCs w:val="22"/>
        </w:rPr>
        <w:t>d</w:t>
      </w:r>
      <w:r w:rsidR="00EC4CC3">
        <w:rPr>
          <w:sz w:val="22"/>
          <w:szCs w:val="22"/>
        </w:rPr>
        <w:t>l</w:t>
      </w:r>
      <w:r w:rsidR="00E25B52">
        <w:rPr>
          <w:sz w:val="22"/>
          <w:szCs w:val="22"/>
        </w:rPr>
        <w:t>r</w:t>
      </w:r>
      <w:proofErr w:type="spellEnd"/>
      <w:r w:rsidR="00166AAE">
        <w:rPr>
          <w:sz w:val="22"/>
          <w:szCs w:val="22"/>
        </w:rPr>
        <w:t>/tbc</w:t>
      </w:r>
    </w:p>
    <w:p w:rsidR="00166AAE" w:rsidRDefault="00166AAE">
      <w:pPr>
        <w:pStyle w:val="Heading2"/>
        <w:rPr>
          <w:sz w:val="22"/>
          <w:szCs w:val="22"/>
          <w:u w:val="none"/>
        </w:rPr>
      </w:pPr>
      <w:r>
        <w:rPr>
          <w:sz w:val="22"/>
          <w:szCs w:val="22"/>
          <w:u w:val="none"/>
        </w:rPr>
        <w:t>CERTIFICATE OF SERVICE</w:t>
      </w:r>
    </w:p>
    <w:p w:rsidR="00166AAE" w:rsidRDefault="00806B6E">
      <w:pPr>
        <w:keepNext/>
        <w:spacing w:after="120"/>
        <w:rPr>
          <w:sz w:val="22"/>
          <w:szCs w:val="22"/>
        </w:rPr>
      </w:pPr>
      <w:r>
        <w:rPr>
          <w:sz w:val="22"/>
          <w:szCs w:val="22"/>
        </w:rPr>
        <w:t>The undersigned duly designated deputy agency clerk hereby certifies that this Final Air</w:t>
      </w:r>
      <w:r w:rsidRPr="004357DC">
        <w:rPr>
          <w:sz w:val="22"/>
          <w:szCs w:val="22"/>
        </w:rPr>
        <w:t xml:space="preserve"> Permit package (including the </w:t>
      </w:r>
      <w:r>
        <w:rPr>
          <w:sz w:val="22"/>
          <w:szCs w:val="22"/>
        </w:rPr>
        <w:t>Final Determination and Final</w:t>
      </w:r>
      <w:r w:rsidRPr="004357DC">
        <w:rPr>
          <w:sz w:val="22"/>
          <w:szCs w:val="22"/>
        </w:rPr>
        <w:t xml:space="preserve"> Permit</w:t>
      </w:r>
      <w:r>
        <w:rPr>
          <w:sz w:val="22"/>
          <w:szCs w:val="22"/>
        </w:rPr>
        <w:t xml:space="preserve"> with Appendices</w:t>
      </w:r>
      <w:r w:rsidRPr="004357DC">
        <w:rPr>
          <w:sz w:val="22"/>
          <w:szCs w:val="22"/>
        </w:rPr>
        <w:t>)</w:t>
      </w:r>
      <w:r>
        <w:rPr>
          <w:sz w:val="22"/>
          <w:szCs w:val="22"/>
        </w:rPr>
        <w:t xml:space="preserve"> was sent by electronic mail, or a link to these documents made available electronically on a publicly accessible server, with received receipt requested before the close of business on the date indicated below to the following persons.</w:t>
      </w:r>
    </w:p>
    <w:p w:rsidR="001D25D4" w:rsidRPr="00766566" w:rsidRDefault="006A7D72" w:rsidP="001D25D4">
      <w:pPr>
        <w:widowControl w:val="0"/>
        <w:tabs>
          <w:tab w:val="left" w:pos="-720"/>
          <w:tab w:val="left" w:pos="4320"/>
        </w:tabs>
        <w:outlineLvl w:val="0"/>
        <w:rPr>
          <w:sz w:val="22"/>
          <w:szCs w:val="22"/>
        </w:rPr>
      </w:pPr>
      <w:r w:rsidRPr="006A7D72">
        <w:rPr>
          <w:sz w:val="22"/>
          <w:szCs w:val="22"/>
        </w:rPr>
        <w:t xml:space="preserve">Mr. Brian Powers, Duke Energy:  </w:t>
      </w:r>
      <w:hyperlink r:id="rId6" w:history="1">
        <w:r w:rsidRPr="006A7D72">
          <w:rPr>
            <w:rStyle w:val="Hyperlink"/>
            <w:sz w:val="22"/>
            <w:szCs w:val="22"/>
          </w:rPr>
          <w:t>brian.powers@duke-energy.com</w:t>
        </w:r>
      </w:hyperlink>
    </w:p>
    <w:p w:rsidR="001D25D4" w:rsidRPr="00D5211A" w:rsidRDefault="001D25D4" w:rsidP="001D25D4">
      <w:pPr>
        <w:widowControl w:val="0"/>
        <w:tabs>
          <w:tab w:val="left" w:pos="-720"/>
          <w:tab w:val="left" w:pos="4320"/>
        </w:tabs>
        <w:outlineLvl w:val="0"/>
        <w:rPr>
          <w:color w:val="0000FF"/>
          <w:sz w:val="22"/>
          <w:szCs w:val="22"/>
          <w:u w:val="single"/>
        </w:rPr>
      </w:pPr>
      <w:r w:rsidRPr="00766566">
        <w:rPr>
          <w:sz w:val="22"/>
          <w:szCs w:val="22"/>
        </w:rPr>
        <w:t>M</w:t>
      </w:r>
      <w:r>
        <w:rPr>
          <w:sz w:val="22"/>
          <w:szCs w:val="22"/>
        </w:rPr>
        <w:t>r.</w:t>
      </w:r>
      <w:r w:rsidRPr="00766566">
        <w:rPr>
          <w:sz w:val="22"/>
          <w:szCs w:val="22"/>
        </w:rPr>
        <w:t xml:space="preserve"> </w:t>
      </w:r>
      <w:r>
        <w:rPr>
          <w:sz w:val="22"/>
          <w:szCs w:val="22"/>
        </w:rPr>
        <w:t>Jamie Hunter</w:t>
      </w:r>
      <w:r w:rsidRPr="00766566">
        <w:rPr>
          <w:sz w:val="22"/>
          <w:szCs w:val="22"/>
        </w:rPr>
        <w:t xml:space="preserve">, </w:t>
      </w:r>
      <w:r>
        <w:rPr>
          <w:sz w:val="22"/>
          <w:szCs w:val="22"/>
        </w:rPr>
        <w:t xml:space="preserve">DEF:  </w:t>
      </w:r>
      <w:r w:rsidRPr="00413F4F">
        <w:rPr>
          <w:rStyle w:val="Hyperlink"/>
          <w:sz w:val="22"/>
          <w:szCs w:val="22"/>
        </w:rPr>
        <w:t>Jamie.Hunter@duke</w:t>
      </w:r>
      <w:r>
        <w:rPr>
          <w:rStyle w:val="Hyperlink"/>
          <w:sz w:val="22"/>
          <w:szCs w:val="22"/>
        </w:rPr>
        <w:t>-energy</w:t>
      </w:r>
      <w:r w:rsidRPr="00766566">
        <w:rPr>
          <w:rStyle w:val="Hyperlink"/>
          <w:sz w:val="22"/>
          <w:szCs w:val="22"/>
        </w:rPr>
        <w:t>.com</w:t>
      </w:r>
    </w:p>
    <w:p w:rsidR="006A7D72" w:rsidRPr="006A7D72" w:rsidRDefault="006A7D72" w:rsidP="006A7D72">
      <w:pPr>
        <w:widowControl w:val="0"/>
        <w:tabs>
          <w:tab w:val="left" w:pos="-720"/>
          <w:tab w:val="left" w:pos="4320"/>
        </w:tabs>
        <w:outlineLvl w:val="0"/>
        <w:rPr>
          <w:sz w:val="22"/>
          <w:szCs w:val="22"/>
        </w:rPr>
      </w:pPr>
      <w:r w:rsidRPr="006A7D72">
        <w:rPr>
          <w:sz w:val="22"/>
          <w:szCs w:val="22"/>
        </w:rPr>
        <w:t xml:space="preserve">Mr. Andrew Bass, P.E., ECT:  </w:t>
      </w:r>
      <w:hyperlink r:id="rId7" w:history="1">
        <w:r w:rsidRPr="006A7D72">
          <w:rPr>
            <w:rStyle w:val="Hyperlink"/>
            <w:sz w:val="22"/>
            <w:szCs w:val="22"/>
          </w:rPr>
          <w:t>abass@ectinc.com</w:t>
        </w:r>
      </w:hyperlink>
      <w:r w:rsidRPr="006A7D72">
        <w:rPr>
          <w:sz w:val="22"/>
          <w:szCs w:val="22"/>
          <w:u w:val="single"/>
        </w:rPr>
        <w:t xml:space="preserve"> </w:t>
      </w:r>
    </w:p>
    <w:p w:rsidR="001D25D4" w:rsidRPr="00D5211A" w:rsidRDefault="006A7D72" w:rsidP="006A7D72">
      <w:pPr>
        <w:widowControl w:val="0"/>
        <w:tabs>
          <w:tab w:val="left" w:pos="-720"/>
          <w:tab w:val="left" w:pos="4320"/>
        </w:tabs>
        <w:outlineLvl w:val="0"/>
        <w:rPr>
          <w:sz w:val="22"/>
          <w:szCs w:val="22"/>
        </w:rPr>
      </w:pPr>
      <w:r w:rsidRPr="006A7D72">
        <w:rPr>
          <w:sz w:val="22"/>
          <w:szCs w:val="22"/>
        </w:rPr>
        <w:t>Mr. Richard Rachal, DEP Northeast District</w:t>
      </w:r>
      <w:r w:rsidR="000F286E">
        <w:rPr>
          <w:sz w:val="22"/>
          <w:szCs w:val="22"/>
        </w:rPr>
        <w:t>:</w:t>
      </w:r>
      <w:r w:rsidRPr="006A7D72">
        <w:rPr>
          <w:sz w:val="22"/>
          <w:szCs w:val="22"/>
        </w:rPr>
        <w:t xml:space="preserve"> </w:t>
      </w:r>
      <w:r w:rsidRPr="006A7D72">
        <w:rPr>
          <w:sz w:val="22"/>
          <w:szCs w:val="22"/>
          <w:u w:val="single"/>
        </w:rPr>
        <w:t>richard.rachal@dep.state.fl.us</w:t>
      </w:r>
    </w:p>
    <w:p w:rsidR="001D25D4" w:rsidRPr="00D5211A" w:rsidRDefault="001D25D4" w:rsidP="001D25D4">
      <w:pPr>
        <w:widowControl w:val="0"/>
        <w:tabs>
          <w:tab w:val="left" w:pos="-720"/>
          <w:tab w:val="left" w:pos="4320"/>
        </w:tabs>
        <w:outlineLvl w:val="0"/>
        <w:rPr>
          <w:sz w:val="22"/>
          <w:szCs w:val="22"/>
        </w:rPr>
      </w:pPr>
      <w:r w:rsidRPr="00D5211A">
        <w:rPr>
          <w:sz w:val="22"/>
          <w:szCs w:val="22"/>
        </w:rPr>
        <w:t xml:space="preserve">Ms. Natasha Hazziez, EPA Region 4:  </w:t>
      </w:r>
      <w:hyperlink r:id="rId8" w:history="1">
        <w:r w:rsidRPr="00D5211A">
          <w:rPr>
            <w:rStyle w:val="Hyperlink"/>
            <w:sz w:val="22"/>
            <w:szCs w:val="22"/>
          </w:rPr>
          <w:t>hazziez.natasha@epa.gov</w:t>
        </w:r>
      </w:hyperlink>
    </w:p>
    <w:p w:rsidR="001D25D4" w:rsidRPr="00D5211A" w:rsidRDefault="001D25D4" w:rsidP="001D25D4">
      <w:pPr>
        <w:widowControl w:val="0"/>
        <w:tabs>
          <w:tab w:val="left" w:pos="-720"/>
          <w:tab w:val="left" w:pos="4320"/>
        </w:tabs>
        <w:outlineLvl w:val="0"/>
        <w:rPr>
          <w:sz w:val="22"/>
          <w:szCs w:val="22"/>
        </w:rPr>
      </w:pPr>
      <w:r w:rsidRPr="00D5211A">
        <w:rPr>
          <w:sz w:val="22"/>
          <w:szCs w:val="22"/>
        </w:rPr>
        <w:t xml:space="preserve">Ms. Ana Oquendo, EPA Region 4:  </w:t>
      </w:r>
      <w:hyperlink r:id="rId9" w:history="1">
        <w:r w:rsidRPr="00D5211A">
          <w:rPr>
            <w:rStyle w:val="Hyperlink"/>
            <w:sz w:val="22"/>
            <w:szCs w:val="22"/>
          </w:rPr>
          <w:t>oquendo.ana@epa.gov</w:t>
        </w:r>
      </w:hyperlink>
      <w:r w:rsidRPr="00D5211A">
        <w:rPr>
          <w:sz w:val="22"/>
          <w:szCs w:val="22"/>
        </w:rPr>
        <w:t xml:space="preserve"> </w:t>
      </w:r>
    </w:p>
    <w:p w:rsidR="003500A6" w:rsidRPr="00CC79D9" w:rsidRDefault="001D25D4" w:rsidP="001D25D4">
      <w:pPr>
        <w:widowControl w:val="0"/>
        <w:tabs>
          <w:tab w:val="left" w:pos="-720"/>
          <w:tab w:val="left" w:pos="4320"/>
        </w:tabs>
        <w:outlineLvl w:val="0"/>
        <w:rPr>
          <w:sz w:val="22"/>
          <w:szCs w:val="22"/>
        </w:rPr>
      </w:pPr>
      <w:r w:rsidRPr="00D5211A">
        <w:rPr>
          <w:sz w:val="22"/>
          <w:szCs w:val="22"/>
        </w:rPr>
        <w:t xml:space="preserve">Ms. Lynn Scearce, DEP OPC:  </w:t>
      </w:r>
      <w:hyperlink r:id="rId10" w:history="1">
        <w:r w:rsidRPr="00D5211A">
          <w:rPr>
            <w:rStyle w:val="Hyperlink"/>
            <w:sz w:val="22"/>
            <w:szCs w:val="22"/>
          </w:rPr>
          <w:t>lynn.scearce@dep.state.fl.us</w:t>
        </w:r>
      </w:hyperlink>
    </w:p>
    <w:p w:rsidR="006A274C" w:rsidRDefault="003500A6" w:rsidP="00381DE2">
      <w:pPr>
        <w:widowControl w:val="0"/>
        <w:tabs>
          <w:tab w:val="left" w:pos="-720"/>
          <w:tab w:val="left" w:pos="4320"/>
        </w:tabs>
        <w:outlineLvl w:val="0"/>
        <w:rPr>
          <w:sz w:val="22"/>
          <w:szCs w:val="22"/>
        </w:rPr>
      </w:pPr>
      <w:r>
        <w:rPr>
          <w:sz w:val="22"/>
          <w:szCs w:val="22"/>
        </w:rPr>
        <w:t xml:space="preserve">Ms. Alisa Coe, Earth Justice:  </w:t>
      </w:r>
      <w:hyperlink r:id="rId11" w:history="1">
        <w:r w:rsidR="00381DE2" w:rsidRPr="00542AB6">
          <w:rPr>
            <w:rStyle w:val="Hyperlink"/>
            <w:sz w:val="22"/>
            <w:szCs w:val="22"/>
          </w:rPr>
          <w:t>acoe@earthjustice.org</w:t>
        </w:r>
      </w:hyperlink>
      <w:r w:rsidR="00381DE2">
        <w:rPr>
          <w:sz w:val="22"/>
          <w:szCs w:val="22"/>
          <w:u w:val="single"/>
        </w:rPr>
        <w:t xml:space="preserve"> </w:t>
      </w:r>
      <w:r w:rsidR="00287975">
        <w:t xml:space="preserve"> </w:t>
      </w:r>
    </w:p>
    <w:p w:rsidR="00166AAE" w:rsidRDefault="00166AAE" w:rsidP="00381DE2">
      <w:pPr>
        <w:tabs>
          <w:tab w:val="left" w:pos="-720"/>
        </w:tabs>
        <w:spacing w:before="120" w:after="120"/>
        <w:ind w:left="4320"/>
        <w:outlineLvl w:val="0"/>
        <w:rPr>
          <w:sz w:val="22"/>
          <w:szCs w:val="22"/>
        </w:rPr>
      </w:pPr>
      <w:r>
        <w:rPr>
          <w:sz w:val="22"/>
          <w:szCs w:val="22"/>
        </w:rPr>
        <w:t>Clerk Stamp</w:t>
      </w:r>
    </w:p>
    <w:p w:rsidR="00166AAE" w:rsidRDefault="00166AAE" w:rsidP="001D25D4">
      <w:pPr>
        <w:tabs>
          <w:tab w:val="left" w:pos="-720"/>
          <w:tab w:val="left" w:pos="0"/>
          <w:tab w:val="left" w:pos="4320"/>
        </w:tabs>
        <w:ind w:left="4320"/>
        <w:outlineLvl w:val="0"/>
        <w:rPr>
          <w:sz w:val="22"/>
          <w:szCs w:val="22"/>
        </w:rPr>
      </w:pPr>
      <w:r>
        <w:rPr>
          <w:b/>
          <w:sz w:val="22"/>
          <w:szCs w:val="22"/>
        </w:rPr>
        <w:t>FILING AND ACKNOWLEDGMENT FILED</w:t>
      </w:r>
      <w:r>
        <w:rPr>
          <w:sz w:val="22"/>
          <w:szCs w:val="22"/>
        </w:rPr>
        <w:t>, on this date, pursuant to Section 120.52(7), Florida Statutes, with the designated agency clerk, receipt of which is hereby acknowledged.</w:t>
      </w:r>
    </w:p>
    <w:sectPr w:rsidR="00166AAE">
      <w:headerReference w:type="default" r:id="rId12"/>
      <w:footnotePr>
        <w:numRestart w:val="eachSect"/>
      </w:footnotePr>
      <w:pgSz w:w="12240" w:h="15840" w:code="1"/>
      <w:pgMar w:top="720" w:right="1080" w:bottom="1440" w:left="1080" w:header="432"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54" w:rsidRDefault="00806954">
      <w:r>
        <w:separator/>
      </w:r>
    </w:p>
  </w:endnote>
  <w:endnote w:type="continuationSeparator" w:id="0">
    <w:p w:rsidR="00806954" w:rsidRDefault="0080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54" w:rsidRDefault="00806954">
      <w:r>
        <w:separator/>
      </w:r>
    </w:p>
  </w:footnote>
  <w:footnote w:type="continuationSeparator" w:id="0">
    <w:p w:rsidR="00806954" w:rsidRDefault="0080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E" w:rsidRDefault="00166AAE">
    <w:pPr>
      <w:pStyle w:val="Header"/>
      <w:pBdr>
        <w:bottom w:val="single" w:sz="8" w:space="1" w:color="auto"/>
      </w:pBdr>
      <w:spacing w:after="240"/>
      <w:jc w:val="center"/>
      <w:rPr>
        <w:rFonts w:ascii="Times New Roman" w:hAnsi="Times New Roman"/>
        <w:b/>
        <w:caps/>
        <w:sz w:val="22"/>
        <w:szCs w:val="22"/>
      </w:rPr>
    </w:pPr>
    <w:r>
      <w:rPr>
        <w:rFonts w:ascii="Times New Roman" w:hAnsi="Times New Roman"/>
        <w:b/>
        <w:caps/>
        <w:sz w:val="22"/>
        <w:szCs w:val="22"/>
      </w:rPr>
      <w:t>Notice of Final Permit</w:t>
    </w:r>
    <w:r w:rsidR="00F02068">
      <w:rPr>
        <w:rFonts w:ascii="Times New Roman" w:hAnsi="Times New Roman"/>
        <w:b/>
        <w:caps/>
        <w:sz w:val="22"/>
        <w:szCs w:val="22"/>
      </w:rPr>
      <w:t xml:space="preserve"> re</w:t>
    </w:r>
    <w:r w:rsidR="00674450">
      <w:rPr>
        <w:rFonts w:ascii="Times New Roman" w:hAnsi="Times New Roman"/>
        <w:b/>
        <w:caps/>
        <w:sz w:val="22"/>
        <w:szCs w:val="22"/>
      </w:rPr>
      <w:t>NEWAL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22"/>
    <w:rsid w:val="000132A2"/>
    <w:rsid w:val="00054E5C"/>
    <w:rsid w:val="000B1D0A"/>
    <w:rsid w:val="000B4B65"/>
    <w:rsid w:val="000F286E"/>
    <w:rsid w:val="00143FDA"/>
    <w:rsid w:val="00146E3A"/>
    <w:rsid w:val="00166AAE"/>
    <w:rsid w:val="001967F4"/>
    <w:rsid w:val="001B44A6"/>
    <w:rsid w:val="001D25D4"/>
    <w:rsid w:val="00206A97"/>
    <w:rsid w:val="00273371"/>
    <w:rsid w:val="00287975"/>
    <w:rsid w:val="00342073"/>
    <w:rsid w:val="003500A6"/>
    <w:rsid w:val="00381DE2"/>
    <w:rsid w:val="00405420"/>
    <w:rsid w:val="00557E97"/>
    <w:rsid w:val="005A08EA"/>
    <w:rsid w:val="005A7BF9"/>
    <w:rsid w:val="005B4786"/>
    <w:rsid w:val="005F1BE0"/>
    <w:rsid w:val="006220CC"/>
    <w:rsid w:val="00645DD4"/>
    <w:rsid w:val="00674450"/>
    <w:rsid w:val="006A274C"/>
    <w:rsid w:val="006A7D72"/>
    <w:rsid w:val="00736C1B"/>
    <w:rsid w:val="007837BE"/>
    <w:rsid w:val="007D7FC1"/>
    <w:rsid w:val="00806954"/>
    <w:rsid w:val="00806B6E"/>
    <w:rsid w:val="009A3C96"/>
    <w:rsid w:val="009D6FC7"/>
    <w:rsid w:val="009E0992"/>
    <w:rsid w:val="009F7854"/>
    <w:rsid w:val="00A47EC0"/>
    <w:rsid w:val="00A61A82"/>
    <w:rsid w:val="00A8383B"/>
    <w:rsid w:val="00A94AF3"/>
    <w:rsid w:val="00B05FDE"/>
    <w:rsid w:val="00B35416"/>
    <w:rsid w:val="00B367BE"/>
    <w:rsid w:val="00B57993"/>
    <w:rsid w:val="00B85E80"/>
    <w:rsid w:val="00B92EFD"/>
    <w:rsid w:val="00C507A9"/>
    <w:rsid w:val="00C63C1F"/>
    <w:rsid w:val="00C91B99"/>
    <w:rsid w:val="00D14821"/>
    <w:rsid w:val="00D97522"/>
    <w:rsid w:val="00DE2F5A"/>
    <w:rsid w:val="00E25B52"/>
    <w:rsid w:val="00E32C83"/>
    <w:rsid w:val="00E55BBD"/>
    <w:rsid w:val="00E65CD8"/>
    <w:rsid w:val="00E714A4"/>
    <w:rsid w:val="00EA08E7"/>
    <w:rsid w:val="00EB4D2A"/>
    <w:rsid w:val="00EC4CC3"/>
    <w:rsid w:val="00F02068"/>
    <w:rsid w:val="00F15C7D"/>
    <w:rsid w:val="00F44840"/>
    <w:rsid w:val="00F62552"/>
    <w:rsid w:val="00F71CF2"/>
    <w:rsid w:val="00F77164"/>
    <w:rsid w:val="00F80FF4"/>
    <w:rsid w:val="00FC68C4"/>
    <w:rsid w:val="00FC6E0E"/>
    <w:rsid w:val="00FE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4BB3366-CCF7-46B1-8A77-CAF130E3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9600"/>
      </w:tabs>
      <w:spacing w:after="120"/>
      <w:jc w:val="center"/>
      <w:outlineLvl w:val="0"/>
    </w:pPr>
    <w:rPr>
      <w:b/>
      <w:sz w:val="22"/>
    </w:rPr>
  </w:style>
  <w:style w:type="paragraph" w:styleId="Heading2">
    <w:name w:val="heading 2"/>
    <w:basedOn w:val="Normal"/>
    <w:next w:val="Normal"/>
    <w:qFormat/>
    <w:pPr>
      <w:keepNext/>
      <w:spacing w:after="120"/>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firstLine="360"/>
    </w:pPr>
  </w:style>
  <w:style w:type="paragraph" w:styleId="Header">
    <w:name w:val="header"/>
    <w:basedOn w:val="Normal"/>
    <w:pPr>
      <w:tabs>
        <w:tab w:val="center" w:pos="4320"/>
        <w:tab w:val="right" w:pos="8640"/>
      </w:tabs>
    </w:pPr>
    <w:rPr>
      <w:rFonts w:ascii="Courier New" w:hAnsi="Courier New"/>
    </w:rPr>
  </w:style>
  <w:style w:type="paragraph" w:styleId="Footer">
    <w:name w:val="footer"/>
    <w:basedOn w:val="Normal"/>
    <w:pPr>
      <w:tabs>
        <w:tab w:val="center" w:pos="4320"/>
        <w:tab w:val="right" w:pos="8640"/>
      </w:tabs>
    </w:pPr>
  </w:style>
  <w:style w:type="paragraph" w:styleId="Title">
    <w:name w:val="Title"/>
    <w:basedOn w:val="Normal"/>
    <w:qFormat/>
    <w:pPr>
      <w:tabs>
        <w:tab w:val="right" w:pos="9600"/>
      </w:tabs>
      <w:spacing w:after="240"/>
      <w:jc w:val="center"/>
    </w:pPr>
    <w:rPr>
      <w:b/>
      <w:sz w:val="22"/>
    </w:rPr>
  </w:style>
  <w:style w:type="paragraph" w:styleId="BodyText">
    <w:name w:val="Body Text"/>
    <w:basedOn w:val="Normal"/>
    <w:pPr>
      <w:spacing w:after="120"/>
      <w:jc w:val="both"/>
    </w:pPr>
  </w:style>
  <w:style w:type="paragraph" w:styleId="BodyText2">
    <w:name w:val="Body Text 2"/>
    <w:basedOn w:val="Normal"/>
    <w:pPr>
      <w:spacing w:after="120"/>
      <w:ind w:left="720" w:hanging="360"/>
    </w:pPr>
    <w:rPr>
      <w:sz w:val="22"/>
    </w:rPr>
  </w:style>
  <w:style w:type="paragraph" w:customStyle="1" w:styleId="Style4">
    <w:name w:val="Style4"/>
    <w:next w:val="Normal"/>
    <w:rPr>
      <w:noProof/>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ziez.natasha@epa.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ass@ectinc.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powers@duke-energy.com" TargetMode="External"/><Relationship Id="rId11" Type="http://schemas.openxmlformats.org/officeDocument/2006/relationships/hyperlink" Target="mailto:acoe@earthjustice.org" TargetMode="External"/><Relationship Id="rId5" Type="http://schemas.openxmlformats.org/officeDocument/2006/relationships/endnotes" Target="endnotes.xml"/><Relationship Id="rId10" Type="http://schemas.openxmlformats.org/officeDocument/2006/relationships/hyperlink" Target="mailto:lynn.scearce@dep.state.fl.us" TargetMode="External"/><Relationship Id="rId4" Type="http://schemas.openxmlformats.org/officeDocument/2006/relationships/footnotes" Target="footnotes.xml"/><Relationship Id="rId9" Type="http://schemas.openxmlformats.org/officeDocument/2006/relationships/hyperlink" Target="mailto:oquendo.ana@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2384</Characters>
  <Application>Microsoft Office Word</Application>
  <DocSecurity>0</DocSecurity>
  <Lines>55</Lines>
  <Paragraphs>40</Paragraphs>
  <ScaleCrop>false</ScaleCrop>
  <HeadingPairs>
    <vt:vector size="2" baseType="variant">
      <vt:variant>
        <vt:lpstr>Title</vt:lpstr>
      </vt:variant>
      <vt:variant>
        <vt:i4>1</vt:i4>
      </vt:variant>
    </vt:vector>
  </HeadingPairs>
  <TitlesOfParts>
    <vt:vector size="1" baseType="lpstr">
      <vt:lpstr>Notice of Final Permit</vt:lpstr>
    </vt:vector>
  </TitlesOfParts>
  <Manager>Trina Vielhauer</Manager>
  <Company>FDEP/DARM/BAR</Company>
  <LinksUpToDate>false</LinksUpToDate>
  <CharactersWithSpaces>2747</CharactersWithSpaces>
  <SharedDoc>false</SharedDoc>
  <HLinks>
    <vt:vector size="24" baseType="variant">
      <vt:variant>
        <vt:i4>1245303</vt:i4>
      </vt:variant>
      <vt:variant>
        <vt:i4>9</vt:i4>
      </vt:variant>
      <vt:variant>
        <vt:i4>0</vt:i4>
      </vt:variant>
      <vt:variant>
        <vt:i4>5</vt:i4>
      </vt:variant>
      <vt:variant>
        <vt:lpwstr>mailto:lynn.scearce@dep.state.fl.us</vt:lpwstr>
      </vt:variant>
      <vt:variant>
        <vt:lpwstr/>
      </vt:variant>
      <vt:variant>
        <vt:i4>2097233</vt:i4>
      </vt:variant>
      <vt:variant>
        <vt:i4>6</vt:i4>
      </vt:variant>
      <vt:variant>
        <vt:i4>0</vt:i4>
      </vt:variant>
      <vt:variant>
        <vt:i4>5</vt:i4>
      </vt:variant>
      <vt:variant>
        <vt:lpwstr>mailto:barbara.friday@dep.state.fl.us</vt:lpwstr>
      </vt:variant>
      <vt:variant>
        <vt:lpwstr/>
      </vt:variant>
      <vt:variant>
        <vt:i4>7077899</vt:i4>
      </vt:variant>
      <vt:variant>
        <vt:i4>3</vt:i4>
      </vt:variant>
      <vt:variant>
        <vt:i4>0</vt:i4>
      </vt:variant>
      <vt:variant>
        <vt:i4>5</vt:i4>
      </vt:variant>
      <vt:variant>
        <vt:lpwstr>mailto:oquendo.ana@epa.gov</vt:lpwstr>
      </vt:variant>
      <vt:variant>
        <vt:lpwstr/>
      </vt:variant>
      <vt:variant>
        <vt:i4>8257539</vt:i4>
      </vt:variant>
      <vt:variant>
        <vt:i4>0</vt:i4>
      </vt:variant>
      <vt:variant>
        <vt:i4>0</vt:i4>
      </vt:variant>
      <vt:variant>
        <vt:i4>5</vt:i4>
      </vt:variant>
      <vt:variant>
        <vt:lpwstr>mailto:hazziez.natasha@epa.gov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Permit</dc:title>
  <dc:subject>Final Permit</dc:subject>
  <dc:creator>Jeff Koerner</dc:creator>
  <cp:keywords/>
  <cp:lastModifiedBy>Sampath, Janani</cp:lastModifiedBy>
  <cp:revision>2</cp:revision>
  <cp:lastPrinted>2012-09-26T18:31:00Z</cp:lastPrinted>
  <dcterms:created xsi:type="dcterms:W3CDTF">2016-01-15T17:49:00Z</dcterms:created>
  <dcterms:modified xsi:type="dcterms:W3CDTF">2016-01-15T17:49:00Z</dcterms:modified>
</cp:coreProperties>
</file>