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F4" w:rsidRPr="0080611C" w:rsidRDefault="00121AF4" w:rsidP="0080611C">
      <w:pPr>
        <w:spacing w:before="240"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PERMITTEE</w:t>
      </w:r>
    </w:p>
    <w:p w:rsidR="00121AF4" w:rsidRPr="0022614A" w:rsidRDefault="00121AF4" w:rsidP="0022614A">
      <w:pPr>
        <w:spacing w:after="0"/>
        <w:rPr>
          <w:rFonts w:ascii="Times New Roman" w:hAnsi="Times New Roman"/>
        </w:rPr>
      </w:pPr>
      <w:r w:rsidRPr="0022614A">
        <w:rPr>
          <w:rFonts w:ascii="Times New Roman" w:hAnsi="Times New Roman"/>
        </w:rPr>
        <w:t>Okeechobee Landfill, Inc.</w:t>
      </w:r>
      <w:r>
        <w:rPr>
          <w:rFonts w:ascii="Times New Roman" w:hAnsi="Times New Roman"/>
        </w:rPr>
        <w:t xml:space="preserve"> (OLI)</w:t>
      </w:r>
    </w:p>
    <w:p w:rsidR="00121AF4" w:rsidRPr="0022614A" w:rsidRDefault="00121AF4" w:rsidP="0022614A">
      <w:pPr>
        <w:spacing w:after="0"/>
        <w:rPr>
          <w:rFonts w:ascii="Times New Roman" w:hAnsi="Times New Roman"/>
        </w:rPr>
      </w:pPr>
      <w:r w:rsidRPr="0022614A">
        <w:rPr>
          <w:rFonts w:ascii="Times New Roman" w:hAnsi="Times New Roman"/>
        </w:rPr>
        <w:t>(</w:t>
      </w:r>
      <w:proofErr w:type="gramStart"/>
      <w:r w:rsidRPr="0022614A">
        <w:rPr>
          <w:rFonts w:ascii="Times New Roman" w:hAnsi="Times New Roman"/>
        </w:rPr>
        <w:t>a</w:t>
      </w:r>
      <w:proofErr w:type="gramEnd"/>
      <w:r w:rsidRPr="0022614A">
        <w:rPr>
          <w:rFonts w:ascii="Times New Roman" w:hAnsi="Times New Roman"/>
        </w:rPr>
        <w:t xml:space="preserve"> Waste Management Company)</w:t>
      </w:r>
    </w:p>
    <w:p w:rsidR="00121AF4" w:rsidRPr="0022614A" w:rsidRDefault="00121AF4" w:rsidP="0022614A">
      <w:pPr>
        <w:spacing w:after="0"/>
        <w:rPr>
          <w:rFonts w:ascii="Times New Roman" w:hAnsi="Times New Roman"/>
        </w:rPr>
      </w:pPr>
      <w:proofErr w:type="gramStart"/>
      <w:r w:rsidRPr="0022614A">
        <w:rPr>
          <w:rFonts w:ascii="Times New Roman" w:hAnsi="Times New Roman"/>
        </w:rPr>
        <w:t>c/o</w:t>
      </w:r>
      <w:proofErr w:type="gramEnd"/>
      <w:r w:rsidRPr="0022614A">
        <w:rPr>
          <w:rFonts w:ascii="Times New Roman" w:hAnsi="Times New Roman"/>
        </w:rPr>
        <w:t xml:space="preserve"> Waste Management, Inc</w:t>
      </w:r>
      <w:smartTag w:uri="urn:schemas-microsoft-com:office:smarttags" w:element="PersonName">
        <w:r w:rsidRPr="0022614A">
          <w:rPr>
            <w:rFonts w:ascii="Times New Roman" w:hAnsi="Times New Roman"/>
          </w:rPr>
          <w:t>.</w:t>
        </w:r>
      </w:smartTag>
      <w:r w:rsidRPr="0022614A"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 w:rsidRPr="0022614A">
            <w:rPr>
              <w:rFonts w:ascii="Times New Roman" w:hAnsi="Times New Roman"/>
            </w:rPr>
            <w:t>Florida</w:t>
          </w:r>
        </w:smartTag>
      </w:smartTag>
    </w:p>
    <w:p w:rsidR="00121AF4" w:rsidRPr="00307578" w:rsidRDefault="00121AF4" w:rsidP="00307578">
      <w:pPr>
        <w:spacing w:after="0"/>
        <w:rPr>
          <w:rFonts w:ascii="Times New Roman" w:hAnsi="Times New Roman"/>
        </w:rPr>
      </w:pPr>
      <w:smartTag w:uri="urn:schemas-microsoft-com:office:smarttags" w:element="address">
        <w:smartTag w:uri="urn:schemas-microsoft-com:office:smarttags" w:element="Street">
          <w:r w:rsidRPr="0022614A">
            <w:rPr>
              <w:rFonts w:ascii="Times New Roman" w:hAnsi="Times New Roman"/>
              <w:bCs/>
            </w:rPr>
            <w:t xml:space="preserve">1000 </w:t>
          </w:r>
          <w:proofErr w:type="spellStart"/>
          <w:r w:rsidRPr="0022614A">
            <w:rPr>
              <w:rFonts w:ascii="Times New Roman" w:hAnsi="Times New Roman"/>
              <w:bCs/>
            </w:rPr>
            <w:t>Parkwood</w:t>
          </w:r>
          <w:proofErr w:type="spellEnd"/>
          <w:r w:rsidRPr="0022614A">
            <w:rPr>
              <w:rFonts w:ascii="Times New Roman" w:hAnsi="Times New Roman"/>
              <w:bCs/>
            </w:rPr>
            <w:t xml:space="preserve"> Circle SE, Suite 700</w:t>
          </w:r>
        </w:smartTag>
      </w:smartTag>
    </w:p>
    <w:p w:rsidR="00121AF4" w:rsidRDefault="00121AF4" w:rsidP="00BE05CF">
      <w:pPr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22614A">
            <w:rPr>
              <w:rFonts w:ascii="Times New Roman" w:hAnsi="Times New Roman"/>
            </w:rPr>
            <w:t>Atlanta</w:t>
          </w:r>
        </w:smartTag>
        <w:r w:rsidRPr="0022614A">
          <w:rPr>
            <w:rFonts w:ascii="Times New Roman" w:hAnsi="Times New Roman"/>
          </w:rPr>
          <w:t xml:space="preserve">, </w:t>
        </w:r>
        <w:smartTag w:uri="urn:schemas-microsoft-com:office:smarttags" w:element="country-region">
          <w:r w:rsidRPr="0022614A">
            <w:rPr>
              <w:rFonts w:ascii="Times New Roman" w:hAnsi="Times New Roman"/>
            </w:rPr>
            <w:t>G</w:t>
          </w:r>
          <w:r>
            <w:rPr>
              <w:rFonts w:ascii="Times New Roman" w:hAnsi="Times New Roman"/>
            </w:rPr>
            <w:t>eorgia</w:t>
          </w:r>
        </w:smartTag>
      </w:smartTag>
      <w:r w:rsidRPr="0022614A">
        <w:rPr>
          <w:rFonts w:ascii="Times New Roman" w:hAnsi="Times New Roman"/>
        </w:rPr>
        <w:t xml:space="preserve"> 30339</w:t>
      </w:r>
    </w:p>
    <w:p w:rsidR="00121AF4" w:rsidRPr="0080611C" w:rsidRDefault="00121AF4" w:rsidP="0080611C">
      <w:pPr>
        <w:spacing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PERMITTING AUTHORITY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Florida Department of Environmental Protection (Department)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Division of Air Resource Management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Bureau of Air Regulation, Special Projects Section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2600</w:t>
          </w:r>
        </w:smartTag>
        <w:r w:rsidRPr="0080611C">
          <w:rPr>
            <w:rFonts w:ascii="Times New Roman" w:hAnsi="Times New Roman"/>
          </w:rPr>
          <w:t xml:space="preserve"> Blair Stone Road, </w:t>
        </w:r>
        <w:smartTag w:uri="urn:schemas-microsoft-com:office:smarttags" w:element="State">
          <w:r w:rsidRPr="0080611C">
            <w:rPr>
              <w:rFonts w:ascii="Times New Roman" w:hAnsi="Times New Roman"/>
            </w:rPr>
            <w:t>MS</w:t>
          </w:r>
        </w:smartTag>
      </w:smartTag>
      <w:r w:rsidRPr="0080611C">
        <w:rPr>
          <w:rFonts w:ascii="Times New Roman" w:hAnsi="Times New Roman"/>
        </w:rPr>
        <w:t xml:space="preserve"> #5505</w:t>
      </w:r>
    </w:p>
    <w:p w:rsidR="00121AF4" w:rsidRPr="0080611C" w:rsidRDefault="00121AF4" w:rsidP="0080611C">
      <w:pPr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Tallahassee</w:t>
          </w:r>
        </w:smartTag>
        <w:r w:rsidRPr="0080611C">
          <w:rPr>
            <w:rFonts w:ascii="Times New Roman" w:hAnsi="Times New Roman"/>
          </w:rPr>
          <w:t xml:space="preserve">, </w:t>
        </w:r>
        <w:smartTag w:uri="urn:schemas-microsoft-com:office:smarttags" w:element="PostalCode">
          <w:smartTag w:uri="urn:schemas-microsoft-com:office:smarttags" w:element="State">
            <w:r w:rsidRPr="0080611C">
              <w:rPr>
                <w:rFonts w:ascii="Times New Roman" w:hAnsi="Times New Roman"/>
              </w:rPr>
              <w:t>Florida</w:t>
            </w:r>
          </w:smartTag>
        </w:smartTag>
        <w:r w:rsidRPr="0080611C">
          <w:rPr>
            <w:rFonts w:ascii="Times New Roman" w:hAnsi="Times New Roman"/>
          </w:rPr>
          <w:t xml:space="preserve"> </w:t>
        </w:r>
        <w:smartTag w:uri="urn:schemas-microsoft-com:office:smarttags" w:element="PostalCode">
          <w:r w:rsidRPr="0080611C">
            <w:rPr>
              <w:rFonts w:ascii="Times New Roman" w:hAnsi="Times New Roman"/>
            </w:rPr>
            <w:t>32399-2400</w:t>
          </w:r>
        </w:smartTag>
      </w:smartTag>
    </w:p>
    <w:p w:rsidR="00121AF4" w:rsidRPr="004D14E4" w:rsidRDefault="00121AF4" w:rsidP="0080611C">
      <w:pPr>
        <w:spacing w:after="60"/>
        <w:rPr>
          <w:rFonts w:ascii="Times New Roman" w:hAnsi="Times New Roman"/>
          <w:b/>
        </w:rPr>
      </w:pPr>
      <w:r w:rsidRPr="004D14E4">
        <w:rPr>
          <w:rFonts w:ascii="Times New Roman" w:hAnsi="Times New Roman"/>
          <w:b/>
        </w:rPr>
        <w:t>PROJECT</w:t>
      </w:r>
    </w:p>
    <w:p w:rsidR="00121AF4" w:rsidRPr="004D14E4" w:rsidRDefault="00121AF4" w:rsidP="0080611C">
      <w:pPr>
        <w:spacing w:after="0"/>
        <w:rPr>
          <w:rFonts w:ascii="Times New Roman" w:hAnsi="Times New Roman"/>
        </w:rPr>
      </w:pPr>
      <w:r w:rsidRPr="004D14E4">
        <w:rPr>
          <w:rFonts w:ascii="Times New Roman" w:hAnsi="Times New Roman"/>
        </w:rPr>
        <w:t>DEP File No. 0930104-01</w:t>
      </w:r>
      <w:r w:rsidR="00C408DD">
        <w:rPr>
          <w:rFonts w:ascii="Times New Roman" w:hAnsi="Times New Roman"/>
        </w:rPr>
        <w:t>8</w:t>
      </w:r>
      <w:r w:rsidRPr="004D14E4">
        <w:rPr>
          <w:rFonts w:ascii="Times New Roman" w:hAnsi="Times New Roman"/>
        </w:rPr>
        <w:t>-AC (PSD-FL-382</w:t>
      </w:r>
      <w:r w:rsidR="00C408DD">
        <w:rPr>
          <w:rFonts w:ascii="Times New Roman" w:hAnsi="Times New Roman"/>
        </w:rPr>
        <w:t>A</w:t>
      </w:r>
      <w:r w:rsidRPr="004D14E4">
        <w:rPr>
          <w:rFonts w:ascii="Times New Roman" w:hAnsi="Times New Roman"/>
        </w:rPr>
        <w:t>)</w:t>
      </w:r>
    </w:p>
    <w:p w:rsidR="00121AF4" w:rsidRPr="004D14E4" w:rsidRDefault="00121AF4" w:rsidP="0080611C">
      <w:pPr>
        <w:spacing w:after="0"/>
        <w:rPr>
          <w:rFonts w:ascii="Times New Roman" w:hAnsi="Times New Roman"/>
        </w:rPr>
      </w:pPr>
      <w:r w:rsidRPr="004D14E4">
        <w:rPr>
          <w:rFonts w:ascii="Times New Roman" w:hAnsi="Times New Roman"/>
        </w:rPr>
        <w:t>Okeechobee Landfill</w:t>
      </w:r>
    </w:p>
    <w:p w:rsidR="00121AF4" w:rsidRPr="004D14E4" w:rsidRDefault="00121AF4" w:rsidP="0080611C">
      <w:pPr>
        <w:spacing w:after="0"/>
        <w:rPr>
          <w:rFonts w:ascii="Times New Roman" w:hAnsi="Times New Roman"/>
        </w:rPr>
      </w:pPr>
      <w:r w:rsidRPr="004D14E4">
        <w:rPr>
          <w:rFonts w:ascii="Times New Roman" w:hAnsi="Times New Roman"/>
        </w:rPr>
        <w:t>Landfill Gas to Energy Project</w:t>
      </w:r>
    </w:p>
    <w:p w:rsidR="00121AF4" w:rsidRPr="004D14E4" w:rsidRDefault="00121AF4" w:rsidP="0080611C">
      <w:pPr>
        <w:rPr>
          <w:rFonts w:ascii="Times New Roman" w:hAnsi="Times New Roman"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4D14E4">
              <w:rPr>
                <w:rFonts w:ascii="Times New Roman" w:hAnsi="Times New Roman"/>
              </w:rPr>
              <w:t>Okeechobee</w:t>
            </w:r>
          </w:smartTag>
          <w:r w:rsidRPr="004D14E4">
            <w:rPr>
              <w:rFonts w:ascii="Times New Roman" w:hAnsi="Times New Roman"/>
            </w:rPr>
            <w:t xml:space="preserve"> </w:t>
          </w:r>
          <w:smartTag w:uri="urn:schemas-microsoft-com:office:smarttags" w:element="PlaceType">
            <w:r w:rsidRPr="004D14E4">
              <w:rPr>
                <w:rFonts w:ascii="Times New Roman" w:hAnsi="Times New Roman"/>
              </w:rPr>
              <w:t>County</w:t>
            </w:r>
          </w:smartTag>
        </w:smartTag>
      </w:smartTag>
    </w:p>
    <w:p w:rsidR="00EB5CB9" w:rsidRDefault="00121AF4" w:rsidP="00EB5CB9">
      <w:pPr>
        <w:rPr>
          <w:rFonts w:ascii="Times New Roman" w:hAnsi="Times New Roman"/>
        </w:rPr>
      </w:pPr>
      <w:r w:rsidRPr="004D14E4">
        <w:rPr>
          <w:rFonts w:ascii="Times New Roman" w:hAnsi="Times New Roman"/>
        </w:rPr>
        <w:t xml:space="preserve">The Okeechobee Landfill </w:t>
      </w:r>
      <w:r w:rsidR="00435BA1">
        <w:rPr>
          <w:rFonts w:ascii="Times New Roman" w:hAnsi="Times New Roman"/>
        </w:rPr>
        <w:t xml:space="preserve">(OL) </w:t>
      </w:r>
      <w:r w:rsidRPr="004D14E4">
        <w:rPr>
          <w:rFonts w:ascii="Times New Roman" w:hAnsi="Times New Roman"/>
        </w:rPr>
        <w:t xml:space="preserve">is located in Okeechobee County at 10800 NE 128th Street near Okeechobee, Florida.  </w:t>
      </w:r>
      <w:r w:rsidR="002B370F" w:rsidRPr="002B370F">
        <w:rPr>
          <w:rFonts w:ascii="Times New Roman" w:hAnsi="Times New Roman"/>
        </w:rPr>
        <w:t>The landfill is operated by Okeechobee Landfill, Inc</w:t>
      </w:r>
      <w:proofErr w:type="gramStart"/>
      <w:r w:rsidR="002B370F" w:rsidRPr="002B370F">
        <w:rPr>
          <w:rFonts w:ascii="Times New Roman" w:hAnsi="Times New Roman"/>
        </w:rPr>
        <w:t>.</w:t>
      </w:r>
      <w:r w:rsidR="003B1F91">
        <w:rPr>
          <w:rFonts w:ascii="Times New Roman" w:hAnsi="Times New Roman"/>
        </w:rPr>
        <w:t>(</w:t>
      </w:r>
      <w:proofErr w:type="gramEnd"/>
      <w:r w:rsidR="003B1F91">
        <w:rPr>
          <w:rFonts w:ascii="Times New Roman" w:hAnsi="Times New Roman"/>
        </w:rPr>
        <w:t>OLI)</w:t>
      </w:r>
      <w:r w:rsidR="002B370F" w:rsidRPr="002B370F">
        <w:rPr>
          <w:rFonts w:ascii="Times New Roman" w:hAnsi="Times New Roman"/>
        </w:rPr>
        <w:t xml:space="preserve">, a Waste Management Company.  </w:t>
      </w:r>
      <w:r w:rsidR="00F9080D" w:rsidRPr="00F9080D">
        <w:rPr>
          <w:rFonts w:ascii="Times New Roman" w:hAnsi="Times New Roman"/>
        </w:rPr>
        <w:t xml:space="preserve">The OL comprises the Berman Road Landfill and the authorized development known as the Clay Farms Landfill.  The total OL comprises </w:t>
      </w:r>
      <w:r w:rsidR="002B370F">
        <w:rPr>
          <w:rFonts w:ascii="Times New Roman" w:hAnsi="Times New Roman"/>
        </w:rPr>
        <w:t>948</w:t>
      </w:r>
      <w:r w:rsidR="00F9080D" w:rsidRPr="00F9080D">
        <w:rPr>
          <w:rFonts w:ascii="Times New Roman" w:hAnsi="Times New Roman"/>
        </w:rPr>
        <w:t xml:space="preserve"> acres within 4150 acres owned by the applicant</w:t>
      </w:r>
      <w:smartTag w:uri="urn:schemas-microsoft-com:office:smarttags" w:element="PersonName">
        <w:r w:rsidR="00F9080D" w:rsidRPr="00F9080D">
          <w:rPr>
            <w:rFonts w:ascii="Times New Roman" w:hAnsi="Times New Roman"/>
          </w:rPr>
          <w:t>.</w:t>
        </w:r>
      </w:smartTag>
    </w:p>
    <w:p w:rsidR="00EB5CB9" w:rsidRDefault="00EB5CB9" w:rsidP="00EB5CB9">
      <w:pPr>
        <w:pStyle w:val="BodyText2"/>
        <w:widowControl w:val="0"/>
        <w:tabs>
          <w:tab w:val="left" w:pos="2880"/>
          <w:tab w:val="left" w:pos="6120"/>
          <w:tab w:val="left" w:pos="6570"/>
        </w:tabs>
        <w:spacing w:line="240" w:lineRule="auto"/>
        <w:ind w:right="-187"/>
        <w:rPr>
          <w:szCs w:val="22"/>
        </w:rPr>
      </w:pPr>
      <w:r w:rsidRPr="001945AF">
        <w:rPr>
          <w:szCs w:val="22"/>
        </w:rPr>
        <w:t xml:space="preserve">On April 19, 2010 the Florida Department of Environmental Protection (FDEP) </w:t>
      </w:r>
      <w:r>
        <w:rPr>
          <w:szCs w:val="22"/>
        </w:rPr>
        <w:t xml:space="preserve">issued </w:t>
      </w:r>
      <w:r w:rsidR="009870BB">
        <w:rPr>
          <w:szCs w:val="22"/>
        </w:rPr>
        <w:t xml:space="preserve">the </w:t>
      </w:r>
      <w:r w:rsidR="0001182E">
        <w:t>PSD-FL-382 (0930104-01</w:t>
      </w:r>
      <w:r w:rsidR="00EA78E9">
        <w:t>4</w:t>
      </w:r>
      <w:r w:rsidR="0001182E">
        <w:t xml:space="preserve">-AC) </w:t>
      </w:r>
      <w:r>
        <w:rPr>
          <w:szCs w:val="22"/>
        </w:rPr>
        <w:t>air construction permit pursuant to the rules for the Prevention of Significant Deterioration of Air Quality</w:t>
      </w:r>
      <w:r w:rsidR="00906989">
        <w:rPr>
          <w:szCs w:val="22"/>
        </w:rPr>
        <w:t xml:space="preserve"> (PSD)</w:t>
      </w:r>
      <w:r>
        <w:rPr>
          <w:szCs w:val="22"/>
        </w:rPr>
        <w:t>.  Th</w:t>
      </w:r>
      <w:r w:rsidR="00D60C7C">
        <w:rPr>
          <w:szCs w:val="22"/>
        </w:rPr>
        <w:t>is</w:t>
      </w:r>
      <w:r>
        <w:rPr>
          <w:szCs w:val="22"/>
        </w:rPr>
        <w:t xml:space="preserve"> permit </w:t>
      </w:r>
      <w:r w:rsidRPr="00BB2EB8">
        <w:rPr>
          <w:szCs w:val="22"/>
          <w:u w:val="single"/>
        </w:rPr>
        <w:t>requires</w:t>
      </w:r>
      <w:r>
        <w:rPr>
          <w:szCs w:val="22"/>
        </w:rPr>
        <w:t xml:space="preserve"> </w:t>
      </w:r>
      <w:r w:rsidRPr="00555684">
        <w:rPr>
          <w:szCs w:val="22"/>
        </w:rPr>
        <w:t xml:space="preserve">construction </w:t>
      </w:r>
      <w:r>
        <w:rPr>
          <w:szCs w:val="22"/>
        </w:rPr>
        <w:t xml:space="preserve">of a </w:t>
      </w:r>
      <w:r w:rsidRPr="007F0B9A">
        <w:rPr>
          <w:szCs w:val="22"/>
        </w:rPr>
        <w:t xml:space="preserve">landfill gas </w:t>
      </w:r>
      <w:r>
        <w:rPr>
          <w:szCs w:val="22"/>
        </w:rPr>
        <w:t xml:space="preserve">(LFG) </w:t>
      </w:r>
      <w:r w:rsidRPr="007F0B9A">
        <w:rPr>
          <w:szCs w:val="22"/>
        </w:rPr>
        <w:t>desulfurization plant (GDP)</w:t>
      </w:r>
      <w:r>
        <w:rPr>
          <w:szCs w:val="22"/>
        </w:rPr>
        <w:t xml:space="preserve"> for </w:t>
      </w:r>
      <w:r w:rsidR="00D60C7C">
        <w:rPr>
          <w:szCs w:val="22"/>
        </w:rPr>
        <w:t xml:space="preserve">the </w:t>
      </w:r>
      <w:r>
        <w:rPr>
          <w:szCs w:val="22"/>
        </w:rPr>
        <w:t xml:space="preserve">existing LFG and flares and </w:t>
      </w:r>
      <w:r w:rsidRPr="00BB2EB8">
        <w:rPr>
          <w:szCs w:val="22"/>
          <w:u w:val="single"/>
        </w:rPr>
        <w:t>authorizes</w:t>
      </w:r>
      <w:r>
        <w:rPr>
          <w:szCs w:val="22"/>
        </w:rPr>
        <w:t xml:space="preserve"> the installation of a</w:t>
      </w:r>
      <w:r w:rsidRPr="00555684">
        <w:rPr>
          <w:szCs w:val="22"/>
        </w:rPr>
        <w:t xml:space="preserve"> </w:t>
      </w:r>
      <w:r>
        <w:rPr>
          <w:szCs w:val="22"/>
        </w:rPr>
        <w:t>landfill gas to energy (</w:t>
      </w:r>
      <w:r w:rsidRPr="00555684">
        <w:rPr>
          <w:szCs w:val="22"/>
        </w:rPr>
        <w:t>L</w:t>
      </w:r>
      <w:r>
        <w:rPr>
          <w:szCs w:val="22"/>
        </w:rPr>
        <w:t>F</w:t>
      </w:r>
      <w:r w:rsidRPr="00555684">
        <w:rPr>
          <w:szCs w:val="22"/>
        </w:rPr>
        <w:t>G</w:t>
      </w:r>
      <w:r>
        <w:rPr>
          <w:szCs w:val="22"/>
        </w:rPr>
        <w:t>T</w:t>
      </w:r>
      <w:r w:rsidRPr="00555684">
        <w:rPr>
          <w:szCs w:val="22"/>
        </w:rPr>
        <w:t>E</w:t>
      </w:r>
      <w:r>
        <w:rPr>
          <w:szCs w:val="22"/>
        </w:rPr>
        <w:t>)</w:t>
      </w:r>
      <w:r w:rsidRPr="00555684">
        <w:rPr>
          <w:szCs w:val="22"/>
        </w:rPr>
        <w:t xml:space="preserve"> </w:t>
      </w:r>
      <w:r>
        <w:rPr>
          <w:szCs w:val="22"/>
        </w:rPr>
        <w:t>p</w:t>
      </w:r>
      <w:r w:rsidRPr="00555684">
        <w:rPr>
          <w:szCs w:val="22"/>
        </w:rPr>
        <w:t>lant</w:t>
      </w:r>
      <w:r>
        <w:rPr>
          <w:szCs w:val="22"/>
        </w:rPr>
        <w:t xml:space="preserve"> using </w:t>
      </w:r>
      <w:proofErr w:type="spellStart"/>
      <w:r>
        <w:rPr>
          <w:szCs w:val="22"/>
        </w:rPr>
        <w:t>desulfurized</w:t>
      </w:r>
      <w:proofErr w:type="spellEnd"/>
      <w:r>
        <w:rPr>
          <w:szCs w:val="22"/>
        </w:rPr>
        <w:t xml:space="preserve"> LFG as fuel </w:t>
      </w:r>
      <w:r w:rsidR="00082D9A">
        <w:rPr>
          <w:szCs w:val="22"/>
        </w:rPr>
        <w:t xml:space="preserve">to be combusted </w:t>
      </w:r>
      <w:r>
        <w:rPr>
          <w:szCs w:val="22"/>
        </w:rPr>
        <w:t xml:space="preserve">in </w:t>
      </w:r>
      <w:r w:rsidR="007B5847">
        <w:rPr>
          <w:szCs w:val="22"/>
        </w:rPr>
        <w:t xml:space="preserve">a </w:t>
      </w:r>
      <w:r w:rsidR="00444274" w:rsidRPr="00481CC8">
        <w:rPr>
          <w:szCs w:val="22"/>
        </w:rPr>
        <w:t xml:space="preserve">15 megawatt (MW) Solar Titan 130 combustion turbine-electrical generator (CTG); three 3.5 MW Solar Centaur 40 CTG; and five backup open flares.  </w:t>
      </w:r>
      <w:r w:rsidR="001C5199" w:rsidRPr="00481CC8">
        <w:rPr>
          <w:szCs w:val="22"/>
        </w:rPr>
        <w:t>This permit is available at:</w:t>
      </w:r>
      <w:r>
        <w:rPr>
          <w:szCs w:val="22"/>
        </w:rPr>
        <w:t xml:space="preserve"> </w:t>
      </w:r>
    </w:p>
    <w:p w:rsidR="001C5199" w:rsidRDefault="002B5E23" w:rsidP="00082D9A">
      <w:pPr>
        <w:pStyle w:val="Default"/>
        <w:spacing w:after="120"/>
        <w:rPr>
          <w:szCs w:val="22"/>
        </w:rPr>
      </w:pPr>
      <w:hyperlink r:id="rId7" w:history="1">
        <w:r w:rsidR="001C5199" w:rsidRPr="006F7619">
          <w:rPr>
            <w:rStyle w:val="Hyperlink"/>
            <w:szCs w:val="22"/>
          </w:rPr>
          <w:t>http://www.dep.state.fl.us/air/emission/construction/okeechobee/FPERMIT382.pdf</w:t>
        </w:r>
      </w:hyperlink>
    </w:p>
    <w:p w:rsidR="0001182E" w:rsidRDefault="00EB5CB9" w:rsidP="00965DE3">
      <w:pPr>
        <w:spacing w:after="60"/>
        <w:rPr>
          <w:rFonts w:ascii="Times New Roman" w:eastAsia="Times New Roman" w:hAnsi="Times New Roman"/>
        </w:rPr>
      </w:pPr>
      <w:r w:rsidRPr="00965DE3">
        <w:rPr>
          <w:rFonts w:ascii="Times New Roman" w:eastAsia="Times New Roman" w:hAnsi="Times New Roman"/>
        </w:rPr>
        <w:t xml:space="preserve">On October 12, 2010, OLI submitted a </w:t>
      </w:r>
      <w:r w:rsidR="001C5199">
        <w:rPr>
          <w:rFonts w:ascii="Times New Roman" w:eastAsia="Times New Roman" w:hAnsi="Times New Roman"/>
        </w:rPr>
        <w:t>request to modify the Final permit</w:t>
      </w:r>
      <w:r w:rsidR="0001182E">
        <w:rPr>
          <w:rFonts w:ascii="Times New Roman" w:eastAsia="Times New Roman" w:hAnsi="Times New Roman"/>
        </w:rPr>
        <w:t xml:space="preserve"> </w:t>
      </w:r>
      <w:r w:rsidR="0001182E" w:rsidRPr="005A24CA">
        <w:rPr>
          <w:rFonts w:ascii="Times New Roman" w:eastAsia="Times New Roman" w:hAnsi="Times New Roman"/>
        </w:rPr>
        <w:t>PSD-FL-382 (0930104-01</w:t>
      </w:r>
      <w:r w:rsidR="0001182E">
        <w:rPr>
          <w:rFonts w:ascii="Times New Roman" w:eastAsia="Times New Roman" w:hAnsi="Times New Roman"/>
        </w:rPr>
        <w:t>4</w:t>
      </w:r>
      <w:r w:rsidR="0001182E" w:rsidRPr="005A24CA">
        <w:rPr>
          <w:rFonts w:ascii="Times New Roman" w:eastAsia="Times New Roman" w:hAnsi="Times New Roman"/>
        </w:rPr>
        <w:t>-AC):</w:t>
      </w:r>
    </w:p>
    <w:p w:rsidR="00965DE3" w:rsidRDefault="00965DE3" w:rsidP="00965DE3">
      <w:pPr>
        <w:spacing w:after="60"/>
      </w:pPr>
      <w:r w:rsidRPr="00965DE3">
        <w:rPr>
          <w:rFonts w:ascii="Times New Roman" w:eastAsia="Times New Roman" w:hAnsi="Times New Roman"/>
        </w:rPr>
        <w:t>The changes requested by OLI</w:t>
      </w:r>
      <w:r>
        <w:rPr>
          <w:rFonts w:ascii="Times New Roman" w:eastAsia="Times New Roman" w:hAnsi="Times New Roman"/>
        </w:rPr>
        <w:t xml:space="preserve"> were related to</w:t>
      </w:r>
      <w:r w:rsidR="005A24CA">
        <w:rPr>
          <w:rFonts w:ascii="Times New Roman" w:eastAsia="Times New Roman" w:hAnsi="Times New Roman"/>
        </w:rPr>
        <w:t>:</w:t>
      </w:r>
    </w:p>
    <w:p w:rsidR="00965DE3" w:rsidRPr="009346D5" w:rsidRDefault="00965DE3" w:rsidP="00965DE3">
      <w:pPr>
        <w:pStyle w:val="ListParagraph"/>
        <w:numPr>
          <w:ilvl w:val="0"/>
          <w:numId w:val="11"/>
        </w:numPr>
        <w:spacing w:after="60"/>
        <w:ind w:left="360"/>
        <w:contextualSpacing w:val="0"/>
        <w:rPr>
          <w:rFonts w:ascii="Times New Roman" w:eastAsia="Times New Roman" w:hAnsi="Times New Roman"/>
        </w:rPr>
      </w:pPr>
      <w:r w:rsidRPr="009346D5">
        <w:rPr>
          <w:rFonts w:ascii="Times New Roman" w:eastAsia="Times New Roman" w:hAnsi="Times New Roman"/>
        </w:rPr>
        <w:t>Project schedule and facility descriptions;</w:t>
      </w:r>
    </w:p>
    <w:p w:rsidR="00965DE3" w:rsidRPr="009346D5" w:rsidRDefault="00965DE3" w:rsidP="00965DE3">
      <w:pPr>
        <w:pStyle w:val="ListParagraph"/>
        <w:numPr>
          <w:ilvl w:val="0"/>
          <w:numId w:val="11"/>
        </w:numPr>
        <w:spacing w:after="60"/>
        <w:ind w:left="360"/>
        <w:contextualSpacing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</w:t>
      </w:r>
      <w:r w:rsidRPr="009346D5">
        <w:rPr>
          <w:rFonts w:ascii="Times New Roman" w:eastAsia="Times New Roman" w:hAnsi="Times New Roman"/>
        </w:rPr>
        <w:t>perational</w:t>
      </w:r>
      <w:r>
        <w:rPr>
          <w:rFonts w:ascii="Times New Roman" w:eastAsia="Times New Roman" w:hAnsi="Times New Roman"/>
        </w:rPr>
        <w:t>, monitoring, recordkeeping and reporting for the GDP and flares</w:t>
      </w:r>
      <w:r w:rsidRPr="009346D5">
        <w:rPr>
          <w:rFonts w:ascii="Times New Roman" w:eastAsia="Times New Roman" w:hAnsi="Times New Roman"/>
        </w:rPr>
        <w:t>;</w:t>
      </w:r>
    </w:p>
    <w:p w:rsidR="00965DE3" w:rsidRDefault="00965DE3" w:rsidP="00965DE3">
      <w:pPr>
        <w:pStyle w:val="ListParagraph"/>
        <w:numPr>
          <w:ilvl w:val="0"/>
          <w:numId w:val="11"/>
        </w:numPr>
        <w:spacing w:after="60"/>
        <w:ind w:left="360"/>
        <w:contextualSpacing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Purpose and restrictions on</w:t>
      </w:r>
      <w:r w:rsidRPr="009346D5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open </w:t>
      </w:r>
      <w:r w:rsidRPr="009346D5">
        <w:rPr>
          <w:rFonts w:ascii="Times New Roman" w:eastAsia="Times New Roman" w:hAnsi="Times New Roman"/>
        </w:rPr>
        <w:t>flares; and</w:t>
      </w:r>
    </w:p>
    <w:p w:rsidR="00965DE3" w:rsidRDefault="00965DE3" w:rsidP="00F2454E">
      <w:pPr>
        <w:pStyle w:val="BodyText2"/>
        <w:widowControl w:val="0"/>
        <w:numPr>
          <w:ilvl w:val="0"/>
          <w:numId w:val="11"/>
        </w:numPr>
        <w:spacing w:line="240" w:lineRule="auto"/>
        <w:ind w:left="360"/>
        <w:rPr>
          <w:szCs w:val="22"/>
        </w:rPr>
      </w:pPr>
      <w:r w:rsidRPr="006A3DB1">
        <w:t>Emission and fuel monitoring</w:t>
      </w:r>
    </w:p>
    <w:p w:rsidR="00EB5CB9" w:rsidRDefault="00EB5CB9" w:rsidP="00EB5CB9">
      <w:pPr>
        <w:pStyle w:val="BodyText2"/>
        <w:widowControl w:val="0"/>
        <w:spacing w:line="240" w:lineRule="auto"/>
        <w:rPr>
          <w:szCs w:val="22"/>
        </w:rPr>
      </w:pPr>
      <w:r>
        <w:rPr>
          <w:szCs w:val="22"/>
        </w:rPr>
        <w:t xml:space="preserve">No PSD regulated air emissions were expected to increase as a result of the permit modification request.  Consequently, no air modeling was submitted and a new BACT determination </w:t>
      </w:r>
      <w:r w:rsidR="003B1F91">
        <w:rPr>
          <w:szCs w:val="22"/>
        </w:rPr>
        <w:t>was</w:t>
      </w:r>
      <w:r>
        <w:rPr>
          <w:szCs w:val="22"/>
        </w:rPr>
        <w:t xml:space="preserve"> not required.</w:t>
      </w:r>
    </w:p>
    <w:p w:rsidR="001C5199" w:rsidRDefault="00EB5CB9" w:rsidP="005A24CA">
      <w:pPr>
        <w:rPr>
          <w:rFonts w:ascii="Times New Roman" w:eastAsia="Times New Roman" w:hAnsi="Times New Roman"/>
        </w:rPr>
      </w:pPr>
      <w:r w:rsidRPr="005A24CA">
        <w:rPr>
          <w:rFonts w:ascii="Times New Roman" w:eastAsia="Times New Roman" w:hAnsi="Times New Roman"/>
        </w:rPr>
        <w:t xml:space="preserve">The </w:t>
      </w:r>
      <w:r w:rsidR="00082D9A" w:rsidRPr="005A24CA">
        <w:rPr>
          <w:rFonts w:ascii="Times New Roman" w:eastAsia="Times New Roman" w:hAnsi="Times New Roman"/>
        </w:rPr>
        <w:t>permit modification application, Draft Permit</w:t>
      </w:r>
      <w:r w:rsidR="009F077D" w:rsidRPr="005A24CA">
        <w:rPr>
          <w:rFonts w:ascii="Times New Roman" w:eastAsia="Times New Roman" w:hAnsi="Times New Roman"/>
        </w:rPr>
        <w:t xml:space="preserve"> modification</w:t>
      </w:r>
      <w:r w:rsidR="00082D9A" w:rsidRPr="005A24CA">
        <w:rPr>
          <w:rFonts w:ascii="Times New Roman" w:eastAsia="Times New Roman" w:hAnsi="Times New Roman"/>
        </w:rPr>
        <w:t xml:space="preserve">, the Technical Evaluation and Preliminary Determination (TEPD), </w:t>
      </w:r>
      <w:r w:rsidR="00D22C7D">
        <w:rPr>
          <w:rFonts w:ascii="Times New Roman" w:eastAsia="Times New Roman" w:hAnsi="Times New Roman"/>
        </w:rPr>
        <w:t xml:space="preserve">Intent to Issue and Public Notice, </w:t>
      </w:r>
      <w:r w:rsidR="0001182E">
        <w:rPr>
          <w:rFonts w:ascii="Times New Roman" w:eastAsia="Times New Roman" w:hAnsi="Times New Roman"/>
        </w:rPr>
        <w:t xml:space="preserve">Revised </w:t>
      </w:r>
      <w:r w:rsidR="0001182E" w:rsidRPr="005A24CA">
        <w:rPr>
          <w:rFonts w:ascii="Times New Roman" w:eastAsia="Times New Roman" w:hAnsi="Times New Roman"/>
        </w:rPr>
        <w:t xml:space="preserve">Draft Permit modification, </w:t>
      </w:r>
      <w:r w:rsidR="0001182E">
        <w:rPr>
          <w:rFonts w:ascii="Times New Roman" w:eastAsia="Times New Roman" w:hAnsi="Times New Roman"/>
        </w:rPr>
        <w:t xml:space="preserve">addendum to </w:t>
      </w:r>
      <w:r w:rsidR="0001182E" w:rsidRPr="005A24CA">
        <w:rPr>
          <w:rFonts w:ascii="Times New Roman" w:eastAsia="Times New Roman" w:hAnsi="Times New Roman"/>
        </w:rPr>
        <w:t>the TEPD</w:t>
      </w:r>
      <w:r w:rsidR="0001182E">
        <w:rPr>
          <w:rFonts w:ascii="Times New Roman" w:eastAsia="Times New Roman" w:hAnsi="Times New Roman"/>
        </w:rPr>
        <w:t xml:space="preserve">, </w:t>
      </w:r>
      <w:r w:rsidR="00D22C7D">
        <w:rPr>
          <w:rFonts w:ascii="Times New Roman" w:eastAsia="Times New Roman" w:hAnsi="Times New Roman"/>
        </w:rPr>
        <w:t xml:space="preserve">Revised Intent to Issue and Public Notice </w:t>
      </w:r>
      <w:r w:rsidR="009F077D" w:rsidRPr="005A24CA">
        <w:rPr>
          <w:rFonts w:ascii="Times New Roman" w:eastAsia="Times New Roman" w:hAnsi="Times New Roman"/>
        </w:rPr>
        <w:t xml:space="preserve">and </w:t>
      </w:r>
      <w:r w:rsidR="00082D9A" w:rsidRPr="005A24CA">
        <w:rPr>
          <w:rFonts w:ascii="Times New Roman" w:eastAsia="Times New Roman" w:hAnsi="Times New Roman"/>
        </w:rPr>
        <w:t>key correspondence are available at the following web link</w:t>
      </w:r>
      <w:r w:rsidR="001C5199" w:rsidRPr="005A24CA">
        <w:rPr>
          <w:rFonts w:ascii="Times New Roman" w:eastAsia="Times New Roman" w:hAnsi="Times New Roman"/>
        </w:rPr>
        <w:t xml:space="preserve"> under the heading Permit </w:t>
      </w:r>
      <w:r w:rsidR="005A24CA">
        <w:rPr>
          <w:rFonts w:ascii="Times New Roman" w:eastAsia="Times New Roman" w:hAnsi="Times New Roman"/>
        </w:rPr>
        <w:t xml:space="preserve"># </w:t>
      </w:r>
      <w:r w:rsidR="001C5199" w:rsidRPr="005A24CA">
        <w:rPr>
          <w:rFonts w:ascii="Times New Roman" w:eastAsia="Times New Roman" w:hAnsi="Times New Roman"/>
        </w:rPr>
        <w:t>PSD-FL-382A (0930104-018-AC):</w:t>
      </w:r>
      <w:r w:rsidR="005A24CA">
        <w:rPr>
          <w:rFonts w:ascii="Times New Roman" w:eastAsia="Times New Roman" w:hAnsi="Times New Roman"/>
        </w:rPr>
        <w:t xml:space="preserve"> </w:t>
      </w:r>
    </w:p>
    <w:p w:rsidR="001C5199" w:rsidRDefault="002B5E23" w:rsidP="005A24CA">
      <w:pPr>
        <w:pStyle w:val="BodyText2"/>
        <w:widowControl w:val="0"/>
        <w:spacing w:line="240" w:lineRule="auto"/>
        <w:rPr>
          <w:szCs w:val="22"/>
        </w:rPr>
      </w:pPr>
      <w:hyperlink r:id="rId8" w:history="1">
        <w:r w:rsidR="001C5199" w:rsidRPr="006F7619">
          <w:rPr>
            <w:rStyle w:val="Hyperlink"/>
            <w:szCs w:val="22"/>
          </w:rPr>
          <w:t>http://www.dep.state.fl.us/air/emission/construction/okeechobee.htm</w:t>
        </w:r>
      </w:hyperlink>
    </w:p>
    <w:p w:rsidR="00EB5CB9" w:rsidRPr="009F077D" w:rsidRDefault="00EB5CB9" w:rsidP="00DC7E85">
      <w:pPr>
        <w:spacing w:after="60"/>
      </w:pPr>
      <w:r w:rsidRPr="009F077D">
        <w:rPr>
          <w:rFonts w:ascii="Times New Roman" w:hAnsi="Times New Roman"/>
        </w:rPr>
        <w:lastRenderedPageBreak/>
        <w:t xml:space="preserve">As of late January 2011, OLI had completed installation of three new open flares and extensive piping to deliver preconditioned raw LFG to the GDP.  </w:t>
      </w:r>
      <w:r w:rsidR="00DC7E85">
        <w:rPr>
          <w:rFonts w:ascii="Times New Roman" w:hAnsi="Times New Roman"/>
        </w:rPr>
        <w:t xml:space="preserve">It should also be noted that </w:t>
      </w:r>
      <w:r w:rsidRPr="009F077D">
        <w:rPr>
          <w:rFonts w:ascii="Times New Roman" w:hAnsi="Times New Roman"/>
        </w:rPr>
        <w:t xml:space="preserve">OLI decided to the install the biological process called the </w:t>
      </w:r>
      <w:proofErr w:type="spellStart"/>
      <w:r w:rsidRPr="009F077D">
        <w:rPr>
          <w:rFonts w:ascii="Times New Roman" w:hAnsi="Times New Roman"/>
        </w:rPr>
        <w:t>Paques</w:t>
      </w:r>
      <w:proofErr w:type="spellEnd"/>
      <w:r w:rsidRPr="009F077D">
        <w:rPr>
          <w:rFonts w:ascii="Times New Roman" w:hAnsi="Times New Roman"/>
        </w:rPr>
        <w:t>/</w:t>
      </w:r>
      <w:r w:rsidRPr="009F077D">
        <w:rPr>
          <w:rFonts w:ascii="Times New Roman" w:hAnsi="Times New Roman"/>
          <w:caps/>
        </w:rPr>
        <w:t>Thiopaq</w:t>
      </w:r>
      <w:r w:rsidRPr="009F077D">
        <w:rPr>
          <w:rFonts w:ascii="Times New Roman" w:hAnsi="Times New Roman"/>
          <w:vertAlign w:val="superscript"/>
        </w:rPr>
        <w:t>®</w:t>
      </w:r>
      <w:r w:rsidRPr="009F077D">
        <w:rPr>
          <w:rFonts w:ascii="Times New Roman" w:hAnsi="Times New Roman"/>
        </w:rPr>
        <w:t xml:space="preserve"> rather than the chemical process called LO-CAT</w:t>
      </w:r>
      <w:r w:rsidRPr="009F077D">
        <w:rPr>
          <w:rFonts w:ascii="Times New Roman" w:hAnsi="Times New Roman"/>
          <w:i/>
          <w:vertAlign w:val="superscript"/>
        </w:rPr>
        <w:t>®</w:t>
      </w:r>
      <w:r w:rsidR="00DC7E85">
        <w:rPr>
          <w:rFonts w:ascii="Times New Roman" w:hAnsi="Times New Roman"/>
          <w:i/>
          <w:vertAlign w:val="superscript"/>
        </w:rPr>
        <w:t xml:space="preserve"> </w:t>
      </w:r>
      <w:r w:rsidR="00DC7E85" w:rsidRPr="00DC7E85">
        <w:rPr>
          <w:rFonts w:ascii="Times New Roman" w:hAnsi="Times New Roman"/>
        </w:rPr>
        <w:t>originally planned.</w:t>
      </w:r>
      <w:r w:rsidR="00DC7E85">
        <w:rPr>
          <w:rFonts w:ascii="Times New Roman" w:hAnsi="Times New Roman"/>
          <w:i/>
          <w:vertAlign w:val="superscript"/>
        </w:rPr>
        <w:t xml:space="preserve"> </w:t>
      </w:r>
    </w:p>
    <w:p w:rsidR="004A4B9A" w:rsidRPr="00216115" w:rsidRDefault="004A4B9A" w:rsidP="004A4B9A">
      <w:pPr>
        <w:spacing w:after="60"/>
        <w:rPr>
          <w:rFonts w:ascii="Times New Roman" w:hAnsi="Times New Roman"/>
          <w:b/>
          <w:caps/>
        </w:rPr>
      </w:pPr>
      <w:r w:rsidRPr="00216115">
        <w:rPr>
          <w:rFonts w:ascii="Times New Roman" w:hAnsi="Times New Roman"/>
          <w:b/>
          <w:caps/>
        </w:rPr>
        <w:t>NOTICES AND PUBLICATION</w:t>
      </w:r>
    </w:p>
    <w:p w:rsidR="00A67F0D" w:rsidRPr="00FD5CE6" w:rsidRDefault="00E91CC7" w:rsidP="004A4B9A">
      <w:pPr>
        <w:rPr>
          <w:rFonts w:ascii="Times New Roman" w:hAnsi="Times New Roman"/>
        </w:rPr>
      </w:pPr>
      <w:r w:rsidRPr="00216115">
        <w:rPr>
          <w:rFonts w:ascii="Times New Roman" w:hAnsi="Times New Roman"/>
        </w:rPr>
        <w:t>On April 6, 2011, the Permitting Authority</w:t>
      </w:r>
      <w:r w:rsidRPr="00FD5CE6">
        <w:rPr>
          <w:rFonts w:ascii="Times New Roman" w:hAnsi="Times New Roman"/>
        </w:rPr>
        <w:t xml:space="preserve"> gave notice of its intent to issue an air permit to the applicant for the project described above.  OLI did not publish</w:t>
      </w:r>
      <w:r w:rsidR="004A4B9A" w:rsidRPr="00FD5CE6">
        <w:rPr>
          <w:rFonts w:ascii="Times New Roman" w:hAnsi="Times New Roman"/>
        </w:rPr>
        <w:t xml:space="preserve"> the Public Notice</w:t>
      </w:r>
      <w:r w:rsidRPr="00FD5CE6">
        <w:rPr>
          <w:rFonts w:ascii="Times New Roman" w:hAnsi="Times New Roman"/>
        </w:rPr>
        <w:t xml:space="preserve"> and elected to submit Requests for Extension of Time in order to negotiate with the Department the </w:t>
      </w:r>
      <w:r w:rsidR="004F238D">
        <w:rPr>
          <w:rFonts w:ascii="Times New Roman" w:hAnsi="Times New Roman"/>
        </w:rPr>
        <w:t>D</w:t>
      </w:r>
      <w:r w:rsidRPr="00FD5CE6">
        <w:rPr>
          <w:rFonts w:ascii="Times New Roman" w:hAnsi="Times New Roman"/>
        </w:rPr>
        <w:t xml:space="preserve">raft permit.  These requests were dated April 22, 2011 for </w:t>
      </w:r>
      <w:r w:rsidR="00487083" w:rsidRPr="00FD5CE6">
        <w:rPr>
          <w:rFonts w:ascii="Times New Roman" w:hAnsi="Times New Roman"/>
        </w:rPr>
        <w:t xml:space="preserve">an extension until </w:t>
      </w:r>
      <w:r w:rsidRPr="00FD5CE6">
        <w:rPr>
          <w:rFonts w:ascii="Times New Roman" w:hAnsi="Times New Roman"/>
        </w:rPr>
        <w:t xml:space="preserve">May 2 and April 28 for </w:t>
      </w:r>
      <w:r w:rsidR="00487083" w:rsidRPr="00FD5CE6">
        <w:rPr>
          <w:rFonts w:ascii="Times New Roman" w:hAnsi="Times New Roman"/>
        </w:rPr>
        <w:t xml:space="preserve">an extension until </w:t>
      </w:r>
      <w:r w:rsidRPr="00FD5CE6">
        <w:rPr>
          <w:rFonts w:ascii="Times New Roman" w:hAnsi="Times New Roman"/>
        </w:rPr>
        <w:t xml:space="preserve">June 2.  </w:t>
      </w:r>
      <w:r w:rsidR="00A67F0D" w:rsidRPr="00FD5CE6">
        <w:rPr>
          <w:rFonts w:ascii="Times New Roman" w:hAnsi="Times New Roman"/>
        </w:rPr>
        <w:t xml:space="preserve">The last one </w:t>
      </w:r>
      <w:r w:rsidR="000A5A81">
        <w:rPr>
          <w:rFonts w:ascii="Times New Roman" w:hAnsi="Times New Roman"/>
        </w:rPr>
        <w:t>“</w:t>
      </w:r>
      <w:r w:rsidR="00A67F0D" w:rsidRPr="00FD5CE6">
        <w:rPr>
          <w:rFonts w:ascii="Times New Roman" w:hAnsi="Times New Roman"/>
        </w:rPr>
        <w:t>Order Granting Second Request for Extension of Time to File a Petition for Hearing</w:t>
      </w:r>
      <w:r w:rsidR="000A5A81">
        <w:rPr>
          <w:rFonts w:ascii="Times New Roman" w:hAnsi="Times New Roman"/>
        </w:rPr>
        <w:t>”</w:t>
      </w:r>
      <w:r w:rsidR="00A67F0D" w:rsidRPr="00FD5CE6">
        <w:rPr>
          <w:rFonts w:ascii="Times New Roman" w:hAnsi="Times New Roman"/>
        </w:rPr>
        <w:t xml:space="preserve"> was granted</w:t>
      </w:r>
      <w:r w:rsidR="000A5A81">
        <w:rPr>
          <w:rFonts w:ascii="Times New Roman" w:hAnsi="Times New Roman"/>
        </w:rPr>
        <w:t xml:space="preserve"> on</w:t>
      </w:r>
      <w:r w:rsidR="00A67F0D" w:rsidRPr="00FD5CE6">
        <w:rPr>
          <w:rFonts w:ascii="Times New Roman" w:hAnsi="Times New Roman"/>
        </w:rPr>
        <w:t xml:space="preserve"> May 6</w:t>
      </w:r>
      <w:r w:rsidR="000A5A81">
        <w:rPr>
          <w:rFonts w:ascii="Times New Roman" w:hAnsi="Times New Roman"/>
        </w:rPr>
        <w:t>, 2011</w:t>
      </w:r>
      <w:r w:rsidR="00A67F0D" w:rsidRPr="00FD5CE6">
        <w:rPr>
          <w:rFonts w:ascii="Times New Roman" w:hAnsi="Times New Roman"/>
        </w:rPr>
        <w:t xml:space="preserve"> until </w:t>
      </w:r>
      <w:r w:rsidR="003B1F91">
        <w:rPr>
          <w:rFonts w:ascii="Times New Roman" w:hAnsi="Times New Roman"/>
        </w:rPr>
        <w:t xml:space="preserve">OLI’s requested date of </w:t>
      </w:r>
      <w:r w:rsidR="00A67F0D" w:rsidRPr="00FD5CE6">
        <w:rPr>
          <w:rFonts w:ascii="Times New Roman" w:hAnsi="Times New Roman"/>
        </w:rPr>
        <w:t>June 2</w:t>
      </w:r>
      <w:r w:rsidR="000A5A81">
        <w:rPr>
          <w:rFonts w:ascii="Times New Roman" w:hAnsi="Times New Roman"/>
        </w:rPr>
        <w:t>, 2011</w:t>
      </w:r>
      <w:r w:rsidR="00A67F0D" w:rsidRPr="00FD5CE6">
        <w:rPr>
          <w:rFonts w:ascii="Times New Roman" w:hAnsi="Times New Roman"/>
        </w:rPr>
        <w:t xml:space="preserve">.  </w:t>
      </w:r>
    </w:p>
    <w:p w:rsidR="00A67F0D" w:rsidRPr="00345C99" w:rsidRDefault="00A67F0D" w:rsidP="00F23E14">
      <w:pPr>
        <w:rPr>
          <w:rFonts w:ascii="Times New Roman" w:hAnsi="Times New Roman"/>
        </w:rPr>
      </w:pPr>
      <w:r w:rsidRPr="00FD5CE6">
        <w:rPr>
          <w:rFonts w:ascii="Times New Roman" w:hAnsi="Times New Roman"/>
        </w:rPr>
        <w:t xml:space="preserve">On June </w:t>
      </w:r>
      <w:r w:rsidR="00545DB0">
        <w:rPr>
          <w:rFonts w:ascii="Times New Roman" w:hAnsi="Times New Roman"/>
        </w:rPr>
        <w:t>20</w:t>
      </w:r>
      <w:r w:rsidRPr="00FD5CE6">
        <w:rPr>
          <w:rFonts w:ascii="Times New Roman" w:hAnsi="Times New Roman"/>
        </w:rPr>
        <w:t xml:space="preserve">, 2011, the Permitting Authority gave a </w:t>
      </w:r>
      <w:r w:rsidR="00F23E14" w:rsidRPr="00F23E14">
        <w:rPr>
          <w:rFonts w:ascii="Times New Roman" w:hAnsi="Times New Roman"/>
        </w:rPr>
        <w:t>r</w:t>
      </w:r>
      <w:r w:rsidR="00216115" w:rsidRPr="00F23E14">
        <w:rPr>
          <w:rFonts w:ascii="Times New Roman" w:hAnsi="Times New Roman"/>
        </w:rPr>
        <w:t>evised</w:t>
      </w:r>
      <w:r w:rsidRPr="00FD5CE6">
        <w:rPr>
          <w:rFonts w:ascii="Times New Roman" w:hAnsi="Times New Roman"/>
        </w:rPr>
        <w:t xml:space="preserve"> </w:t>
      </w:r>
      <w:r w:rsidR="00F23E14">
        <w:rPr>
          <w:rFonts w:ascii="Times New Roman" w:hAnsi="Times New Roman"/>
        </w:rPr>
        <w:t>N</w:t>
      </w:r>
      <w:r w:rsidRPr="00FD5CE6">
        <w:rPr>
          <w:rFonts w:ascii="Times New Roman" w:hAnsi="Times New Roman"/>
        </w:rPr>
        <w:t xml:space="preserve">otice of its </w:t>
      </w:r>
      <w:r w:rsidR="00F23E14">
        <w:rPr>
          <w:rFonts w:ascii="Times New Roman" w:hAnsi="Times New Roman"/>
        </w:rPr>
        <w:t>I</w:t>
      </w:r>
      <w:r w:rsidRPr="00FD5CE6">
        <w:rPr>
          <w:rFonts w:ascii="Times New Roman" w:hAnsi="Times New Roman"/>
        </w:rPr>
        <w:t xml:space="preserve">ntent to </w:t>
      </w:r>
      <w:r w:rsidR="00F23E14">
        <w:rPr>
          <w:rFonts w:ascii="Times New Roman" w:hAnsi="Times New Roman"/>
        </w:rPr>
        <w:t>I</w:t>
      </w:r>
      <w:r w:rsidRPr="00FD5CE6">
        <w:rPr>
          <w:rFonts w:ascii="Times New Roman" w:hAnsi="Times New Roman"/>
        </w:rPr>
        <w:t xml:space="preserve">ssue an </w:t>
      </w:r>
      <w:r w:rsidR="00F23E14">
        <w:rPr>
          <w:rFonts w:ascii="Times New Roman" w:hAnsi="Times New Roman"/>
        </w:rPr>
        <w:t>A</w:t>
      </w:r>
      <w:r w:rsidRPr="00FD5CE6">
        <w:rPr>
          <w:rFonts w:ascii="Times New Roman" w:hAnsi="Times New Roman"/>
        </w:rPr>
        <w:t xml:space="preserve">ir </w:t>
      </w:r>
      <w:r w:rsidR="00F23E14">
        <w:rPr>
          <w:rFonts w:ascii="Times New Roman" w:hAnsi="Times New Roman"/>
        </w:rPr>
        <w:t>P</w:t>
      </w:r>
      <w:r w:rsidRPr="00FD5CE6">
        <w:rPr>
          <w:rFonts w:ascii="Times New Roman" w:hAnsi="Times New Roman"/>
        </w:rPr>
        <w:t>ermit to the applicant for th</w:t>
      </w:r>
      <w:r w:rsidR="00345C99">
        <w:rPr>
          <w:rFonts w:ascii="Times New Roman" w:hAnsi="Times New Roman"/>
        </w:rPr>
        <w:t xml:space="preserve">is </w:t>
      </w:r>
      <w:r w:rsidR="00BB6E12">
        <w:rPr>
          <w:rFonts w:ascii="Times New Roman" w:hAnsi="Times New Roman"/>
        </w:rPr>
        <w:t xml:space="preserve">project </w:t>
      </w:r>
      <w:r w:rsidR="00345C99">
        <w:rPr>
          <w:rFonts w:ascii="Times New Roman" w:hAnsi="Times New Roman"/>
        </w:rPr>
        <w:t xml:space="preserve">as </w:t>
      </w:r>
      <w:r w:rsidRPr="00FD5CE6">
        <w:rPr>
          <w:rFonts w:ascii="Times New Roman" w:hAnsi="Times New Roman"/>
        </w:rPr>
        <w:t xml:space="preserve">described above.  The applicant published </w:t>
      </w:r>
      <w:r w:rsidR="00F23E14">
        <w:rPr>
          <w:rFonts w:ascii="Times New Roman" w:hAnsi="Times New Roman"/>
        </w:rPr>
        <w:t xml:space="preserve">the revised </w:t>
      </w:r>
      <w:r w:rsidRPr="00FD5CE6">
        <w:rPr>
          <w:rFonts w:ascii="Times New Roman" w:hAnsi="Times New Roman"/>
        </w:rPr>
        <w:t xml:space="preserve">Public Notice of Intent to Issue Air Permit on June 29, 2011, in the legal section of </w:t>
      </w:r>
      <w:r w:rsidR="00F23E14" w:rsidRPr="004D14E4">
        <w:rPr>
          <w:rFonts w:ascii="Times New Roman" w:hAnsi="Times New Roman"/>
        </w:rPr>
        <w:t xml:space="preserve">a newspaper of general </w:t>
      </w:r>
      <w:r w:rsidR="00F23E14" w:rsidRPr="00345C99">
        <w:rPr>
          <w:rFonts w:ascii="Times New Roman" w:hAnsi="Times New Roman"/>
        </w:rPr>
        <w:t>circulation in the area affected by this project:</w:t>
      </w:r>
      <w:r w:rsidR="00305A80" w:rsidRPr="00345C99">
        <w:rPr>
          <w:rFonts w:ascii="Times New Roman" w:hAnsi="Times New Roman"/>
        </w:rPr>
        <w:t xml:space="preserve"> </w:t>
      </w:r>
      <w:r w:rsidR="00F23E14" w:rsidRPr="00345C99">
        <w:rPr>
          <w:rFonts w:ascii="Times New Roman" w:hAnsi="Times New Roman"/>
        </w:rPr>
        <w:t xml:space="preserve"> </w:t>
      </w:r>
      <w:r w:rsidR="00F23E14" w:rsidRPr="00345C99">
        <w:rPr>
          <w:rFonts w:ascii="Times New Roman" w:hAnsi="Times New Roman"/>
          <w:u w:val="single"/>
        </w:rPr>
        <w:t>Independent Newspaper</w:t>
      </w:r>
      <w:r w:rsidR="00886B46" w:rsidRPr="00345C99">
        <w:rPr>
          <w:rFonts w:ascii="Times New Roman" w:hAnsi="Times New Roman"/>
          <w:u w:val="single"/>
        </w:rPr>
        <w:t>s</w:t>
      </w:r>
      <w:r w:rsidR="00F23E14" w:rsidRPr="00345C99">
        <w:rPr>
          <w:rFonts w:ascii="Times New Roman" w:hAnsi="Times New Roman"/>
          <w:u w:val="single"/>
        </w:rPr>
        <w:t>-</w:t>
      </w:r>
      <w:r w:rsidRPr="00345C99">
        <w:rPr>
          <w:rFonts w:ascii="Times New Roman" w:hAnsi="Times New Roman"/>
          <w:u w:val="single"/>
        </w:rPr>
        <w:t>Okeechobee News</w:t>
      </w:r>
      <w:r w:rsidR="00F23E14" w:rsidRPr="00345C99">
        <w:rPr>
          <w:rFonts w:ascii="Times New Roman" w:hAnsi="Times New Roman"/>
          <w:b/>
          <w:u w:val="single"/>
        </w:rPr>
        <w:t>.</w:t>
      </w:r>
      <w:r w:rsidR="00F23E14" w:rsidRPr="00345C99">
        <w:rPr>
          <w:rFonts w:ascii="Times New Roman" w:hAnsi="Times New Roman"/>
          <w:b/>
        </w:rPr>
        <w:t xml:space="preserve"> </w:t>
      </w:r>
      <w:r w:rsidR="00F23E14" w:rsidRPr="00345C99">
        <w:rPr>
          <w:rFonts w:ascii="Times New Roman" w:hAnsi="Times New Roman"/>
        </w:rPr>
        <w:t xml:space="preserve">  </w:t>
      </w:r>
    </w:p>
    <w:p w:rsidR="004A4B9A" w:rsidRPr="00345C99" w:rsidRDefault="004A4B9A" w:rsidP="004A4B9A">
      <w:pPr>
        <w:spacing w:after="60"/>
        <w:rPr>
          <w:rFonts w:ascii="Times New Roman" w:hAnsi="Times New Roman"/>
          <w:b/>
          <w:caps/>
        </w:rPr>
      </w:pPr>
      <w:r w:rsidRPr="00345C99">
        <w:rPr>
          <w:rFonts w:ascii="Times New Roman" w:hAnsi="Times New Roman"/>
          <w:b/>
          <w:caps/>
        </w:rPr>
        <w:t>COMMENTS on the draft permit</w:t>
      </w:r>
    </w:p>
    <w:p w:rsidR="00D22C7D" w:rsidRPr="00345C99" w:rsidRDefault="004A4B9A" w:rsidP="00345C99">
      <w:r w:rsidRPr="00345C99">
        <w:rPr>
          <w:rFonts w:ascii="Times New Roman" w:hAnsi="Times New Roman"/>
        </w:rPr>
        <w:t xml:space="preserve">No comments were received from </w:t>
      </w:r>
      <w:r w:rsidR="00340315" w:rsidRPr="00345C99">
        <w:rPr>
          <w:rFonts w:ascii="Times New Roman" w:hAnsi="Times New Roman"/>
        </w:rPr>
        <w:t xml:space="preserve">the applicant, consultant, government </w:t>
      </w:r>
      <w:r w:rsidRPr="00345C99">
        <w:rPr>
          <w:rFonts w:ascii="Times New Roman" w:hAnsi="Times New Roman"/>
        </w:rPr>
        <w:t xml:space="preserve">agencies or the public.  </w:t>
      </w:r>
    </w:p>
    <w:p w:rsidR="00121AF4" w:rsidRPr="00345C99" w:rsidRDefault="00121AF4" w:rsidP="0080611C">
      <w:pPr>
        <w:rPr>
          <w:rFonts w:ascii="Times New Roman" w:hAnsi="Times New Roman"/>
          <w:b/>
        </w:rPr>
      </w:pPr>
      <w:r w:rsidRPr="00345C99">
        <w:rPr>
          <w:rFonts w:ascii="Times New Roman" w:hAnsi="Times New Roman"/>
          <w:b/>
        </w:rPr>
        <w:t>CONCLUSION</w:t>
      </w:r>
    </w:p>
    <w:p w:rsidR="006B32F2" w:rsidRDefault="00121AF4" w:rsidP="0080611C">
      <w:pPr>
        <w:rPr>
          <w:rFonts w:ascii="Times New Roman" w:hAnsi="Times New Roman"/>
        </w:rPr>
      </w:pPr>
      <w:r w:rsidRPr="0080611C">
        <w:rPr>
          <w:rFonts w:ascii="Times New Roman" w:hAnsi="Times New Roman"/>
        </w:rPr>
        <w:t xml:space="preserve">The final action of the Department is to issue the </w:t>
      </w:r>
      <w:r w:rsidR="00345C99">
        <w:rPr>
          <w:rFonts w:ascii="Times New Roman" w:hAnsi="Times New Roman"/>
        </w:rPr>
        <w:t xml:space="preserve">final </w:t>
      </w:r>
      <w:r w:rsidRPr="0080611C">
        <w:rPr>
          <w:rFonts w:ascii="Times New Roman" w:hAnsi="Times New Roman"/>
        </w:rPr>
        <w:t xml:space="preserve">permit </w:t>
      </w:r>
      <w:r w:rsidR="00D934EB">
        <w:rPr>
          <w:rFonts w:ascii="Times New Roman" w:hAnsi="Times New Roman"/>
        </w:rPr>
        <w:t>with no changes from the draft permit.</w:t>
      </w:r>
      <w:r w:rsidR="006B32F2">
        <w:rPr>
          <w:rFonts w:ascii="Times New Roman" w:hAnsi="Times New Roman"/>
        </w:rPr>
        <w:t xml:space="preserve"> </w:t>
      </w:r>
    </w:p>
    <w:sectPr w:rsidR="006B32F2" w:rsidSect="005A24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96" w:right="1296" w:bottom="1152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7C" w:rsidRDefault="0094197C" w:rsidP="007058FC">
      <w:pPr>
        <w:spacing w:after="0"/>
      </w:pPr>
      <w:r>
        <w:separator/>
      </w:r>
    </w:p>
  </w:endnote>
  <w:endnote w:type="continuationSeparator" w:id="0">
    <w:p w:rsidR="0094197C" w:rsidRDefault="0094197C" w:rsidP="007058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CF" w:rsidRDefault="00D83B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CF" w:rsidRDefault="00D83BC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CF" w:rsidRDefault="00D83B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7C" w:rsidRDefault="0094197C" w:rsidP="007058FC">
      <w:pPr>
        <w:spacing w:after="0"/>
      </w:pPr>
      <w:r>
        <w:separator/>
      </w:r>
    </w:p>
  </w:footnote>
  <w:footnote w:type="continuationSeparator" w:id="0">
    <w:p w:rsidR="0094197C" w:rsidRDefault="0094197C" w:rsidP="007058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CF" w:rsidRDefault="00D83B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618" w:rsidRPr="00362076" w:rsidRDefault="00473618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362076">
      <w:rPr>
        <w:rFonts w:ascii="Times New Roman" w:hAnsi="Times New Roman"/>
        <w:sz w:val="20"/>
        <w:szCs w:val="20"/>
      </w:rPr>
      <w:t>DEP File No. DEP File No. 0930104-01</w:t>
    </w:r>
    <w:r>
      <w:rPr>
        <w:rFonts w:ascii="Times New Roman" w:hAnsi="Times New Roman"/>
        <w:sz w:val="20"/>
        <w:szCs w:val="20"/>
      </w:rPr>
      <w:t>8</w:t>
    </w:r>
    <w:r w:rsidRPr="00362076">
      <w:rPr>
        <w:rFonts w:ascii="Times New Roman" w:hAnsi="Times New Roman"/>
        <w:sz w:val="20"/>
        <w:szCs w:val="20"/>
      </w:rPr>
      <w:t>-AC (PSD-FL-382</w:t>
    </w:r>
    <w:r>
      <w:rPr>
        <w:rFonts w:ascii="Times New Roman" w:hAnsi="Times New Roman"/>
        <w:sz w:val="20"/>
        <w:szCs w:val="20"/>
      </w:rPr>
      <w:t>A</w:t>
    </w:r>
    <w:r w:rsidRPr="00362076">
      <w:rPr>
        <w:rFonts w:ascii="Times New Roman" w:hAnsi="Times New Roman"/>
        <w:sz w:val="20"/>
        <w:szCs w:val="20"/>
      </w:rPr>
      <w:t>)</w:t>
    </w:r>
  </w:p>
  <w:p w:rsidR="00473618" w:rsidRPr="00406629" w:rsidRDefault="00473618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06629">
      <w:rPr>
        <w:rFonts w:ascii="Times New Roman" w:hAnsi="Times New Roman"/>
        <w:sz w:val="20"/>
        <w:szCs w:val="20"/>
      </w:rPr>
      <w:t>Final Determination</w:t>
    </w:r>
  </w:p>
  <w:p w:rsidR="00473618" w:rsidRPr="00406629" w:rsidRDefault="00473618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362076">
      <w:rPr>
        <w:rFonts w:ascii="Times New Roman" w:hAnsi="Times New Roman"/>
        <w:sz w:val="20"/>
        <w:szCs w:val="20"/>
      </w:rPr>
      <w:t>Okeechobee Landfill, Inc.</w:t>
    </w:r>
  </w:p>
  <w:p w:rsidR="00473618" w:rsidRPr="00406629" w:rsidRDefault="00473618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06629">
      <w:rPr>
        <w:rFonts w:ascii="Times New Roman" w:hAnsi="Times New Roman"/>
        <w:sz w:val="20"/>
        <w:szCs w:val="20"/>
      </w:rPr>
      <w:t xml:space="preserve">Page </w:t>
    </w:r>
    <w:r w:rsidR="002B5E23" w:rsidRPr="00406629">
      <w:rPr>
        <w:rFonts w:ascii="Times New Roman" w:hAnsi="Times New Roman"/>
        <w:sz w:val="20"/>
        <w:szCs w:val="20"/>
      </w:rPr>
      <w:fldChar w:fldCharType="begin"/>
    </w:r>
    <w:r w:rsidRPr="00406629">
      <w:rPr>
        <w:rFonts w:ascii="Times New Roman" w:hAnsi="Times New Roman"/>
        <w:sz w:val="20"/>
        <w:szCs w:val="20"/>
      </w:rPr>
      <w:instrText xml:space="preserve"> PAGE   \* MERGEFORMAT </w:instrText>
    </w:r>
    <w:r w:rsidR="002B5E23" w:rsidRPr="00406629">
      <w:rPr>
        <w:rFonts w:ascii="Times New Roman" w:hAnsi="Times New Roman"/>
        <w:sz w:val="20"/>
        <w:szCs w:val="20"/>
      </w:rPr>
      <w:fldChar w:fldCharType="separate"/>
    </w:r>
    <w:r w:rsidR="00D83BCF">
      <w:rPr>
        <w:rFonts w:ascii="Times New Roman" w:hAnsi="Times New Roman"/>
        <w:noProof/>
        <w:sz w:val="20"/>
        <w:szCs w:val="20"/>
      </w:rPr>
      <w:t>2</w:t>
    </w:r>
    <w:r w:rsidR="002B5E23" w:rsidRPr="00406629">
      <w:rPr>
        <w:rFonts w:ascii="Times New Roman" w:hAnsi="Times New Roman"/>
        <w:sz w:val="20"/>
        <w:szCs w:val="20"/>
      </w:rPr>
      <w:fldChar w:fldCharType="end"/>
    </w:r>
  </w:p>
  <w:p w:rsidR="00473618" w:rsidRPr="00406629" w:rsidRDefault="00473618" w:rsidP="00E80288">
    <w:pPr>
      <w:pStyle w:val="Header"/>
      <w:spacing w:after="0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618" w:rsidRPr="0080611C" w:rsidRDefault="00473618" w:rsidP="00A75B79">
    <w:pPr>
      <w:jc w:val="center"/>
      <w:rPr>
        <w:rFonts w:ascii="Times New Roman" w:hAnsi="Times New Roman"/>
        <w:b/>
      </w:rPr>
    </w:pPr>
    <w:r w:rsidRPr="0080611C">
      <w:rPr>
        <w:rFonts w:ascii="Times New Roman" w:hAnsi="Times New Roman"/>
        <w:b/>
      </w:rPr>
      <w:t>FINAL DETERMINATION</w:t>
    </w:r>
  </w:p>
  <w:p w:rsidR="00473618" w:rsidRPr="0080611C" w:rsidRDefault="00473618" w:rsidP="00A75B79">
    <w:pPr>
      <w:spacing w:after="0"/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>Air Construction Permit</w:t>
    </w:r>
  </w:p>
  <w:p w:rsidR="00473618" w:rsidRPr="0080611C" w:rsidRDefault="00473618" w:rsidP="00A75B79">
    <w:pPr>
      <w:jc w:val="center"/>
      <w:rPr>
        <w:rFonts w:ascii="Times New Roman" w:hAnsi="Times New Roman"/>
      </w:rPr>
    </w:pPr>
    <w:r w:rsidRPr="0022614A">
      <w:rPr>
        <w:rFonts w:ascii="Times New Roman" w:hAnsi="Times New Roman"/>
      </w:rPr>
      <w:t>Okeechobee Landfill</w:t>
    </w:r>
    <w:r>
      <w:rPr>
        <w:rFonts w:ascii="Times New Roman" w:hAnsi="Times New Roman"/>
      </w:rPr>
      <w:t>, Inc. – Landfill Gas to Energy Project</w:t>
    </w:r>
  </w:p>
  <w:p w:rsidR="00473618" w:rsidRPr="0080611C" w:rsidRDefault="00473618" w:rsidP="00A75B79">
    <w:pPr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 xml:space="preserve">DEP File No. </w:t>
    </w:r>
    <w:r w:rsidRPr="0022614A">
      <w:rPr>
        <w:rFonts w:ascii="Times New Roman" w:hAnsi="Times New Roman"/>
      </w:rPr>
      <w:t>0930104-01</w:t>
    </w:r>
    <w:r>
      <w:rPr>
        <w:rFonts w:ascii="Times New Roman" w:hAnsi="Times New Roman"/>
      </w:rPr>
      <w:t>8</w:t>
    </w:r>
    <w:r w:rsidRPr="0022614A">
      <w:rPr>
        <w:rFonts w:ascii="Times New Roman" w:hAnsi="Times New Roman"/>
      </w:rPr>
      <w:t>-AC</w:t>
    </w:r>
    <w:r w:rsidRPr="00307578">
      <w:rPr>
        <w:rFonts w:ascii="Times New Roman" w:hAnsi="Times New Roman"/>
      </w:rPr>
      <w:t xml:space="preserve"> </w:t>
    </w:r>
    <w:r>
      <w:rPr>
        <w:rFonts w:ascii="Times New Roman" w:hAnsi="Times New Roman"/>
      </w:rPr>
      <w:t>(</w:t>
    </w:r>
    <w:r w:rsidRPr="00307578">
      <w:rPr>
        <w:rFonts w:ascii="Times New Roman" w:hAnsi="Times New Roman"/>
      </w:rPr>
      <w:t>PSD-FL-</w:t>
    </w:r>
    <w:r>
      <w:rPr>
        <w:rFonts w:ascii="Times New Roman" w:hAnsi="Times New Roman"/>
      </w:rPr>
      <w:t>382A)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5FA8"/>
    <w:multiLevelType w:val="hybridMultilevel"/>
    <w:tmpl w:val="4E4C1368"/>
    <w:lvl w:ilvl="0" w:tplc="8A8A37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AC0908"/>
    <w:multiLevelType w:val="hybridMultilevel"/>
    <w:tmpl w:val="2ECE1D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AD326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2E73168"/>
    <w:multiLevelType w:val="hybridMultilevel"/>
    <w:tmpl w:val="C8B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7619E5"/>
    <w:multiLevelType w:val="hybridMultilevel"/>
    <w:tmpl w:val="C5A293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923D9C"/>
    <w:multiLevelType w:val="hybridMultilevel"/>
    <w:tmpl w:val="9AC0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15862"/>
    <w:multiLevelType w:val="hybridMultilevel"/>
    <w:tmpl w:val="288CCD90"/>
    <w:lvl w:ilvl="0" w:tplc="92C885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E93A64"/>
    <w:multiLevelType w:val="hybridMultilevel"/>
    <w:tmpl w:val="38DCA2FA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B4F60E">
      <w:start w:val="1"/>
      <w:numFmt w:val="lowerLetter"/>
      <w:lvlText w:val="%2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2" w:tplc="621C4C9C">
      <w:start w:val="1"/>
      <w:numFmt w:val="lowerLetter"/>
      <w:lvlText w:val="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  <w:rPr>
        <w:rFonts w:cs="Times New Roman"/>
      </w:rPr>
    </w:lvl>
  </w:abstractNum>
  <w:abstractNum w:abstractNumId="8">
    <w:nsid w:val="433459EC"/>
    <w:multiLevelType w:val="multilevel"/>
    <w:tmpl w:val="27B46AF0"/>
    <w:lvl w:ilvl="0">
      <w:start w:val="1"/>
      <w:numFmt w:val="decimal"/>
      <w:lvlText w:val="%1."/>
      <w:lvlJc w:val="left"/>
      <w:pPr>
        <w:tabs>
          <w:tab w:val="num" w:pos="450"/>
        </w:tabs>
        <w:ind w:left="117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  <w:sz w:val="24"/>
      </w:rPr>
    </w:lvl>
  </w:abstractNum>
  <w:abstractNum w:abstractNumId="9">
    <w:nsid w:val="440C4B6F"/>
    <w:multiLevelType w:val="hybridMultilevel"/>
    <w:tmpl w:val="1AD6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6D0C90"/>
    <w:multiLevelType w:val="hybridMultilevel"/>
    <w:tmpl w:val="5AFC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removePersonalInformation/>
  <w:removeDateAndTime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11C"/>
    <w:rsid w:val="00001787"/>
    <w:rsid w:val="00007C73"/>
    <w:rsid w:val="0001034A"/>
    <w:rsid w:val="0001182E"/>
    <w:rsid w:val="00014100"/>
    <w:rsid w:val="00041719"/>
    <w:rsid w:val="00052D7D"/>
    <w:rsid w:val="000728A3"/>
    <w:rsid w:val="00074AFA"/>
    <w:rsid w:val="00082AB6"/>
    <w:rsid w:val="00082D9A"/>
    <w:rsid w:val="000A2ACB"/>
    <w:rsid w:val="000A3BCC"/>
    <w:rsid w:val="000A5A81"/>
    <w:rsid w:val="000A5EF0"/>
    <w:rsid w:val="000B0BEC"/>
    <w:rsid w:val="000C00CF"/>
    <w:rsid w:val="000C4DFF"/>
    <w:rsid w:val="000C6225"/>
    <w:rsid w:val="000C6522"/>
    <w:rsid w:val="000D4A20"/>
    <w:rsid w:val="000E1FDC"/>
    <w:rsid w:val="000E4360"/>
    <w:rsid w:val="000E7685"/>
    <w:rsid w:val="00100140"/>
    <w:rsid w:val="001106B1"/>
    <w:rsid w:val="00111EB2"/>
    <w:rsid w:val="001163D7"/>
    <w:rsid w:val="00121AF4"/>
    <w:rsid w:val="00122C06"/>
    <w:rsid w:val="00126FE7"/>
    <w:rsid w:val="00130539"/>
    <w:rsid w:val="00130F6D"/>
    <w:rsid w:val="0013345D"/>
    <w:rsid w:val="001400C3"/>
    <w:rsid w:val="00143545"/>
    <w:rsid w:val="0014470F"/>
    <w:rsid w:val="0014657D"/>
    <w:rsid w:val="001645CB"/>
    <w:rsid w:val="00186B1E"/>
    <w:rsid w:val="0019087E"/>
    <w:rsid w:val="001921EC"/>
    <w:rsid w:val="001A3C4D"/>
    <w:rsid w:val="001C19A5"/>
    <w:rsid w:val="001C5199"/>
    <w:rsid w:val="001D395F"/>
    <w:rsid w:val="001D3F7B"/>
    <w:rsid w:val="001D6FCB"/>
    <w:rsid w:val="001F06D8"/>
    <w:rsid w:val="002058AC"/>
    <w:rsid w:val="00210A06"/>
    <w:rsid w:val="00214067"/>
    <w:rsid w:val="00216115"/>
    <w:rsid w:val="00221F1B"/>
    <w:rsid w:val="0022614A"/>
    <w:rsid w:val="00231FB3"/>
    <w:rsid w:val="00235F92"/>
    <w:rsid w:val="00251E8D"/>
    <w:rsid w:val="002546E4"/>
    <w:rsid w:val="00263511"/>
    <w:rsid w:val="00265B44"/>
    <w:rsid w:val="002A08CA"/>
    <w:rsid w:val="002A27B5"/>
    <w:rsid w:val="002B370F"/>
    <w:rsid w:val="002B521B"/>
    <w:rsid w:val="002B5E23"/>
    <w:rsid w:val="002E36AF"/>
    <w:rsid w:val="002E721C"/>
    <w:rsid w:val="002E7D1B"/>
    <w:rsid w:val="00302657"/>
    <w:rsid w:val="00303EB6"/>
    <w:rsid w:val="00305A80"/>
    <w:rsid w:val="00307578"/>
    <w:rsid w:val="003116DA"/>
    <w:rsid w:val="00331E3B"/>
    <w:rsid w:val="00337BDE"/>
    <w:rsid w:val="00340315"/>
    <w:rsid w:val="003450F0"/>
    <w:rsid w:val="00345306"/>
    <w:rsid w:val="00345C99"/>
    <w:rsid w:val="003478B9"/>
    <w:rsid w:val="00362076"/>
    <w:rsid w:val="00365AA1"/>
    <w:rsid w:val="0037377E"/>
    <w:rsid w:val="00374B23"/>
    <w:rsid w:val="00375AC2"/>
    <w:rsid w:val="00377176"/>
    <w:rsid w:val="00390EF0"/>
    <w:rsid w:val="00391B9F"/>
    <w:rsid w:val="00392A89"/>
    <w:rsid w:val="00396C9C"/>
    <w:rsid w:val="0039785A"/>
    <w:rsid w:val="003A3A7A"/>
    <w:rsid w:val="003B1F91"/>
    <w:rsid w:val="003B411C"/>
    <w:rsid w:val="003C0B89"/>
    <w:rsid w:val="003D190C"/>
    <w:rsid w:val="003E36F1"/>
    <w:rsid w:val="003F694C"/>
    <w:rsid w:val="004048C9"/>
    <w:rsid w:val="00406629"/>
    <w:rsid w:val="004106B8"/>
    <w:rsid w:val="00411130"/>
    <w:rsid w:val="00416062"/>
    <w:rsid w:val="00422A9C"/>
    <w:rsid w:val="00430012"/>
    <w:rsid w:val="0043242B"/>
    <w:rsid w:val="00435BA1"/>
    <w:rsid w:val="0044021C"/>
    <w:rsid w:val="00443987"/>
    <w:rsid w:val="00444274"/>
    <w:rsid w:val="0045742B"/>
    <w:rsid w:val="00473618"/>
    <w:rsid w:val="004748EB"/>
    <w:rsid w:val="00481CC8"/>
    <w:rsid w:val="00487083"/>
    <w:rsid w:val="00494C6B"/>
    <w:rsid w:val="004A1A72"/>
    <w:rsid w:val="004A2B17"/>
    <w:rsid w:val="004A4B9A"/>
    <w:rsid w:val="004B032E"/>
    <w:rsid w:val="004C3C90"/>
    <w:rsid w:val="004C5D80"/>
    <w:rsid w:val="004D14E4"/>
    <w:rsid w:val="004D65E1"/>
    <w:rsid w:val="004F238D"/>
    <w:rsid w:val="004F592B"/>
    <w:rsid w:val="005004C7"/>
    <w:rsid w:val="00501681"/>
    <w:rsid w:val="00545DB0"/>
    <w:rsid w:val="00550A27"/>
    <w:rsid w:val="00553513"/>
    <w:rsid w:val="00573DF3"/>
    <w:rsid w:val="0058107A"/>
    <w:rsid w:val="00586196"/>
    <w:rsid w:val="005A24CA"/>
    <w:rsid w:val="005A56C6"/>
    <w:rsid w:val="005C603B"/>
    <w:rsid w:val="005F6D2D"/>
    <w:rsid w:val="00615BCC"/>
    <w:rsid w:val="00621BBB"/>
    <w:rsid w:val="00624135"/>
    <w:rsid w:val="00625F6D"/>
    <w:rsid w:val="00646408"/>
    <w:rsid w:val="00654AF1"/>
    <w:rsid w:val="00654F51"/>
    <w:rsid w:val="00660109"/>
    <w:rsid w:val="0066398D"/>
    <w:rsid w:val="00670821"/>
    <w:rsid w:val="00673E95"/>
    <w:rsid w:val="006742B6"/>
    <w:rsid w:val="006754A6"/>
    <w:rsid w:val="00675604"/>
    <w:rsid w:val="00691DC0"/>
    <w:rsid w:val="00692D00"/>
    <w:rsid w:val="006B2FC1"/>
    <w:rsid w:val="006B32F2"/>
    <w:rsid w:val="006C7864"/>
    <w:rsid w:val="006D00EB"/>
    <w:rsid w:val="006D40BB"/>
    <w:rsid w:val="006E10B8"/>
    <w:rsid w:val="006F7589"/>
    <w:rsid w:val="00701138"/>
    <w:rsid w:val="007040B1"/>
    <w:rsid w:val="007058FC"/>
    <w:rsid w:val="007119EC"/>
    <w:rsid w:val="007159C5"/>
    <w:rsid w:val="00717B94"/>
    <w:rsid w:val="00722942"/>
    <w:rsid w:val="0073108C"/>
    <w:rsid w:val="00732587"/>
    <w:rsid w:val="00745C2D"/>
    <w:rsid w:val="00776D22"/>
    <w:rsid w:val="00791CEE"/>
    <w:rsid w:val="007A019A"/>
    <w:rsid w:val="007A0C26"/>
    <w:rsid w:val="007A3D18"/>
    <w:rsid w:val="007A75B1"/>
    <w:rsid w:val="007B5847"/>
    <w:rsid w:val="007D51AD"/>
    <w:rsid w:val="007F7ECF"/>
    <w:rsid w:val="0080611C"/>
    <w:rsid w:val="00810156"/>
    <w:rsid w:val="00810480"/>
    <w:rsid w:val="00816395"/>
    <w:rsid w:val="00817F0C"/>
    <w:rsid w:val="00822F38"/>
    <w:rsid w:val="0082469F"/>
    <w:rsid w:val="00827C02"/>
    <w:rsid w:val="008300AD"/>
    <w:rsid w:val="008318A9"/>
    <w:rsid w:val="00831AEA"/>
    <w:rsid w:val="00831F9E"/>
    <w:rsid w:val="00833417"/>
    <w:rsid w:val="00840D69"/>
    <w:rsid w:val="0084398A"/>
    <w:rsid w:val="00846CA2"/>
    <w:rsid w:val="00846F98"/>
    <w:rsid w:val="008649C7"/>
    <w:rsid w:val="00870763"/>
    <w:rsid w:val="00871C68"/>
    <w:rsid w:val="0088264C"/>
    <w:rsid w:val="00886B46"/>
    <w:rsid w:val="008A05A2"/>
    <w:rsid w:val="008B36DF"/>
    <w:rsid w:val="008C196A"/>
    <w:rsid w:val="008C6AA4"/>
    <w:rsid w:val="008C70A8"/>
    <w:rsid w:val="008E0D3C"/>
    <w:rsid w:val="008E5310"/>
    <w:rsid w:val="008F3E40"/>
    <w:rsid w:val="008F69FE"/>
    <w:rsid w:val="00906989"/>
    <w:rsid w:val="00906DE2"/>
    <w:rsid w:val="00912AB6"/>
    <w:rsid w:val="00913327"/>
    <w:rsid w:val="009146E4"/>
    <w:rsid w:val="00921E55"/>
    <w:rsid w:val="00925E80"/>
    <w:rsid w:val="0093786F"/>
    <w:rsid w:val="00940E3E"/>
    <w:rsid w:val="0094197C"/>
    <w:rsid w:val="00945641"/>
    <w:rsid w:val="00954049"/>
    <w:rsid w:val="00965DE3"/>
    <w:rsid w:val="009661F2"/>
    <w:rsid w:val="00966863"/>
    <w:rsid w:val="00966B7F"/>
    <w:rsid w:val="00971229"/>
    <w:rsid w:val="0097396C"/>
    <w:rsid w:val="009870BB"/>
    <w:rsid w:val="00990321"/>
    <w:rsid w:val="009A2753"/>
    <w:rsid w:val="009C1495"/>
    <w:rsid w:val="009C3934"/>
    <w:rsid w:val="009C7AB1"/>
    <w:rsid w:val="009E7A1F"/>
    <w:rsid w:val="009F077D"/>
    <w:rsid w:val="00A01B32"/>
    <w:rsid w:val="00A0252D"/>
    <w:rsid w:val="00A123A5"/>
    <w:rsid w:val="00A221D2"/>
    <w:rsid w:val="00A27E24"/>
    <w:rsid w:val="00A402E5"/>
    <w:rsid w:val="00A42D82"/>
    <w:rsid w:val="00A44463"/>
    <w:rsid w:val="00A6136C"/>
    <w:rsid w:val="00A63093"/>
    <w:rsid w:val="00A67F0D"/>
    <w:rsid w:val="00A72566"/>
    <w:rsid w:val="00A73ED3"/>
    <w:rsid w:val="00A75B79"/>
    <w:rsid w:val="00A76EEA"/>
    <w:rsid w:val="00A93264"/>
    <w:rsid w:val="00AB26C8"/>
    <w:rsid w:val="00AB37AD"/>
    <w:rsid w:val="00AC3A4C"/>
    <w:rsid w:val="00AC7A7D"/>
    <w:rsid w:val="00AC7F79"/>
    <w:rsid w:val="00AE4085"/>
    <w:rsid w:val="00AE7444"/>
    <w:rsid w:val="00AE7BE5"/>
    <w:rsid w:val="00B03138"/>
    <w:rsid w:val="00B313C5"/>
    <w:rsid w:val="00B42C5B"/>
    <w:rsid w:val="00B67B6E"/>
    <w:rsid w:val="00B734DA"/>
    <w:rsid w:val="00B803B0"/>
    <w:rsid w:val="00B9554B"/>
    <w:rsid w:val="00B95B5E"/>
    <w:rsid w:val="00BA0754"/>
    <w:rsid w:val="00BB1D09"/>
    <w:rsid w:val="00BB3896"/>
    <w:rsid w:val="00BB6E12"/>
    <w:rsid w:val="00BB6E84"/>
    <w:rsid w:val="00BB7A89"/>
    <w:rsid w:val="00BC3BFF"/>
    <w:rsid w:val="00BC59E8"/>
    <w:rsid w:val="00BD7533"/>
    <w:rsid w:val="00BE05CF"/>
    <w:rsid w:val="00BE47F7"/>
    <w:rsid w:val="00C03515"/>
    <w:rsid w:val="00C104F3"/>
    <w:rsid w:val="00C13F21"/>
    <w:rsid w:val="00C34852"/>
    <w:rsid w:val="00C3534E"/>
    <w:rsid w:val="00C408DD"/>
    <w:rsid w:val="00C60BD4"/>
    <w:rsid w:val="00C81338"/>
    <w:rsid w:val="00C84B86"/>
    <w:rsid w:val="00C92F92"/>
    <w:rsid w:val="00CD23AE"/>
    <w:rsid w:val="00CE08F8"/>
    <w:rsid w:val="00CE5F32"/>
    <w:rsid w:val="00CE69DE"/>
    <w:rsid w:val="00CF0B05"/>
    <w:rsid w:val="00CF29CB"/>
    <w:rsid w:val="00CF6795"/>
    <w:rsid w:val="00D01D6D"/>
    <w:rsid w:val="00D068C7"/>
    <w:rsid w:val="00D141C6"/>
    <w:rsid w:val="00D22C7D"/>
    <w:rsid w:val="00D277B0"/>
    <w:rsid w:val="00D3499A"/>
    <w:rsid w:val="00D35295"/>
    <w:rsid w:val="00D41F39"/>
    <w:rsid w:val="00D43950"/>
    <w:rsid w:val="00D60C7C"/>
    <w:rsid w:val="00D63598"/>
    <w:rsid w:val="00D639EF"/>
    <w:rsid w:val="00D83BCF"/>
    <w:rsid w:val="00D864B6"/>
    <w:rsid w:val="00D934EB"/>
    <w:rsid w:val="00D94F7D"/>
    <w:rsid w:val="00D95D09"/>
    <w:rsid w:val="00D96F80"/>
    <w:rsid w:val="00DA2936"/>
    <w:rsid w:val="00DA5CDC"/>
    <w:rsid w:val="00DA6200"/>
    <w:rsid w:val="00DC7E85"/>
    <w:rsid w:val="00DD2C9C"/>
    <w:rsid w:val="00DE1DF4"/>
    <w:rsid w:val="00DE1ECF"/>
    <w:rsid w:val="00DE4586"/>
    <w:rsid w:val="00E00672"/>
    <w:rsid w:val="00E007F0"/>
    <w:rsid w:val="00E11D45"/>
    <w:rsid w:val="00E16E8A"/>
    <w:rsid w:val="00E17E54"/>
    <w:rsid w:val="00E42EB7"/>
    <w:rsid w:val="00E47392"/>
    <w:rsid w:val="00E54BF6"/>
    <w:rsid w:val="00E5663C"/>
    <w:rsid w:val="00E665AA"/>
    <w:rsid w:val="00E6676C"/>
    <w:rsid w:val="00E71126"/>
    <w:rsid w:val="00E77ACB"/>
    <w:rsid w:val="00E80288"/>
    <w:rsid w:val="00E81221"/>
    <w:rsid w:val="00E85E19"/>
    <w:rsid w:val="00E87D6D"/>
    <w:rsid w:val="00E91CC7"/>
    <w:rsid w:val="00E94FD7"/>
    <w:rsid w:val="00EA473D"/>
    <w:rsid w:val="00EA78E9"/>
    <w:rsid w:val="00EB50C8"/>
    <w:rsid w:val="00EB5CB9"/>
    <w:rsid w:val="00EC0EFB"/>
    <w:rsid w:val="00EC2D66"/>
    <w:rsid w:val="00EC6488"/>
    <w:rsid w:val="00EC64CD"/>
    <w:rsid w:val="00EC7B65"/>
    <w:rsid w:val="00ED58EA"/>
    <w:rsid w:val="00ED6C6F"/>
    <w:rsid w:val="00EE081B"/>
    <w:rsid w:val="00EE5E61"/>
    <w:rsid w:val="00EF5153"/>
    <w:rsid w:val="00F01F18"/>
    <w:rsid w:val="00F03265"/>
    <w:rsid w:val="00F040AE"/>
    <w:rsid w:val="00F075A4"/>
    <w:rsid w:val="00F13A3B"/>
    <w:rsid w:val="00F15A12"/>
    <w:rsid w:val="00F22BB5"/>
    <w:rsid w:val="00F23E14"/>
    <w:rsid w:val="00F2454E"/>
    <w:rsid w:val="00F33496"/>
    <w:rsid w:val="00F3409D"/>
    <w:rsid w:val="00F37C3D"/>
    <w:rsid w:val="00F531DF"/>
    <w:rsid w:val="00F568DC"/>
    <w:rsid w:val="00F64B48"/>
    <w:rsid w:val="00F7296E"/>
    <w:rsid w:val="00F74E52"/>
    <w:rsid w:val="00F81856"/>
    <w:rsid w:val="00F9080D"/>
    <w:rsid w:val="00F91EE0"/>
    <w:rsid w:val="00F940AF"/>
    <w:rsid w:val="00FA1617"/>
    <w:rsid w:val="00FA3059"/>
    <w:rsid w:val="00FA4E8B"/>
    <w:rsid w:val="00FB3541"/>
    <w:rsid w:val="00FC5EDF"/>
    <w:rsid w:val="00FC6839"/>
    <w:rsid w:val="00FD3DAC"/>
    <w:rsid w:val="00FD4C6B"/>
    <w:rsid w:val="00FD5CE6"/>
    <w:rsid w:val="00FE05BB"/>
    <w:rsid w:val="00FE1E12"/>
    <w:rsid w:val="00FE20C1"/>
    <w:rsid w:val="00FE6331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  <w:pPr>
      <w:spacing w:after="120"/>
    </w:pPr>
    <w:rPr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locked/>
    <w:rsid w:val="00EB5CB9"/>
    <w:p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40E3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40E3E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37A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7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3E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07C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58F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58F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817F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17F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17F0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7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17F0C"/>
    <w:rPr>
      <w:b/>
      <w:bCs/>
    </w:rPr>
  </w:style>
  <w:style w:type="paragraph" w:styleId="Revision">
    <w:name w:val="Revision"/>
    <w:hidden/>
    <w:uiPriority w:val="99"/>
    <w:semiHidden/>
    <w:rsid w:val="00625F6D"/>
    <w:rPr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DE1DF4"/>
    <w:pPr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1DF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rsid w:val="0094564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5641"/>
    <w:rPr>
      <w:rFonts w:ascii="Consolas" w:hAnsi="Consolas" w:cs="Times New Roman"/>
      <w:sz w:val="21"/>
      <w:szCs w:val="21"/>
    </w:rPr>
  </w:style>
  <w:style w:type="paragraph" w:styleId="BodyText2">
    <w:name w:val="Body Text 2"/>
    <w:basedOn w:val="Normal"/>
    <w:link w:val="BodyText2Char"/>
    <w:uiPriority w:val="99"/>
    <w:rsid w:val="0082469F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2469F"/>
    <w:rPr>
      <w:rFonts w:ascii="Times New Roman" w:hAnsi="Times New Roman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B5CB9"/>
    <w:rPr>
      <w:rFonts w:ascii="Arial" w:eastAsia="Times New Roman" w:hAnsi="Arial" w:cs="Arial"/>
    </w:rPr>
  </w:style>
  <w:style w:type="character" w:styleId="Emphasis">
    <w:name w:val="Emphasis"/>
    <w:basedOn w:val="DefaultParagraphFont"/>
    <w:qFormat/>
    <w:locked/>
    <w:rsid w:val="009661F2"/>
    <w:rPr>
      <w:i/>
      <w:iCs/>
    </w:rPr>
  </w:style>
  <w:style w:type="paragraph" w:styleId="BodyTextIndent2">
    <w:name w:val="Body Text Indent 2"/>
    <w:basedOn w:val="Normal"/>
    <w:link w:val="BodyTextIndent2Char"/>
    <w:rsid w:val="00965DE3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65DE3"/>
    <w:rPr>
      <w:rFonts w:ascii="Times New Roman" w:eastAsia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.state.fl.us/air/emission/construction/okeechobee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mission/construction/okeechobee/FPERMIT382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2011-07-20T17:49:00Z</dcterms:created>
  <dcterms:modified xsi:type="dcterms:W3CDTF">2011-07-20T17:50:00Z</dcterms:modified>
</cp:coreProperties>
</file>