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F05D4" w14:textId="77777777"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14:paraId="766F594C" w14:textId="77777777" w:rsidR="008954FB" w:rsidRPr="00245C25" w:rsidRDefault="006F0C21" w:rsidP="00F72DF8">
      <w:pPr>
        <w:widowControl w:val="0"/>
        <w:rPr>
          <w:sz w:val="22"/>
          <w:szCs w:val="22"/>
        </w:rPr>
      </w:pPr>
      <w:r>
        <w:rPr>
          <w:sz w:val="22"/>
          <w:szCs w:val="22"/>
        </w:rPr>
        <w:t>Ken Fenton</w:t>
      </w:r>
    </w:p>
    <w:p w14:paraId="28C1BD29" w14:textId="77777777" w:rsidR="00EB1394" w:rsidRPr="00DE61FA" w:rsidRDefault="006F0C21" w:rsidP="00EB1394">
      <w:pPr>
        <w:rPr>
          <w:sz w:val="22"/>
          <w:szCs w:val="22"/>
        </w:rPr>
      </w:pPr>
      <w:r w:rsidRPr="00DE61FA">
        <w:rPr>
          <w:sz w:val="22"/>
          <w:szCs w:val="22"/>
        </w:rPr>
        <w:t>Center Point Terminal Company, LLC</w:t>
      </w:r>
    </w:p>
    <w:p w14:paraId="2B828DCF" w14:textId="77777777" w:rsidR="00EB1394" w:rsidRPr="00DE61FA" w:rsidRDefault="006F0C21" w:rsidP="00EB1394">
      <w:pPr>
        <w:rPr>
          <w:sz w:val="22"/>
          <w:szCs w:val="22"/>
        </w:rPr>
      </w:pPr>
      <w:r w:rsidRPr="00DE61FA">
        <w:rPr>
          <w:sz w:val="22"/>
          <w:szCs w:val="22"/>
        </w:rPr>
        <w:t xml:space="preserve">3101 </w:t>
      </w:r>
      <w:proofErr w:type="spellStart"/>
      <w:r w:rsidRPr="00DE61FA">
        <w:rPr>
          <w:sz w:val="22"/>
          <w:szCs w:val="22"/>
        </w:rPr>
        <w:t>Tallyrand</w:t>
      </w:r>
      <w:proofErr w:type="spellEnd"/>
      <w:r w:rsidRPr="00DE61FA">
        <w:rPr>
          <w:sz w:val="22"/>
          <w:szCs w:val="22"/>
        </w:rPr>
        <w:t xml:space="preserve"> Avenue</w:t>
      </w:r>
    </w:p>
    <w:p w14:paraId="4A8715B7" w14:textId="77777777" w:rsidR="00EB1394" w:rsidRPr="00DE61FA" w:rsidRDefault="006F0C21" w:rsidP="00EB1394">
      <w:pPr>
        <w:spacing w:after="240"/>
        <w:rPr>
          <w:sz w:val="22"/>
          <w:szCs w:val="22"/>
        </w:rPr>
      </w:pPr>
      <w:r w:rsidRPr="00DE61FA">
        <w:rPr>
          <w:sz w:val="22"/>
          <w:szCs w:val="22"/>
        </w:rPr>
        <w:t xml:space="preserve">Jacksonville, </w:t>
      </w:r>
      <w:proofErr w:type="gramStart"/>
      <w:r w:rsidRPr="00DE61FA">
        <w:rPr>
          <w:sz w:val="22"/>
          <w:szCs w:val="22"/>
        </w:rPr>
        <w:t>Florida  32206</w:t>
      </w:r>
      <w:proofErr w:type="gramEnd"/>
    </w:p>
    <w:p w14:paraId="3B58ED50" w14:textId="77777777" w:rsidR="00F6544C" w:rsidRPr="00DE61FA" w:rsidRDefault="00F6544C" w:rsidP="000F4AE6">
      <w:pPr>
        <w:widowControl w:val="0"/>
        <w:ind w:left="720" w:hanging="720"/>
        <w:rPr>
          <w:sz w:val="22"/>
          <w:szCs w:val="22"/>
        </w:rPr>
      </w:pPr>
      <w:r w:rsidRPr="00DE61FA">
        <w:rPr>
          <w:sz w:val="22"/>
          <w:szCs w:val="22"/>
        </w:rPr>
        <w:t>Re:</w:t>
      </w:r>
      <w:r w:rsidRPr="00DE61FA">
        <w:rPr>
          <w:sz w:val="22"/>
          <w:szCs w:val="22"/>
        </w:rPr>
        <w:tab/>
      </w:r>
      <w:r w:rsidR="00C15972" w:rsidRPr="00DE61FA">
        <w:rPr>
          <w:sz w:val="22"/>
          <w:szCs w:val="22"/>
        </w:rPr>
        <w:t>Project</w:t>
      </w:r>
      <w:r w:rsidRPr="00DE61FA">
        <w:rPr>
          <w:sz w:val="22"/>
          <w:szCs w:val="22"/>
        </w:rPr>
        <w:t xml:space="preserve"> No. </w:t>
      </w:r>
      <w:r w:rsidR="006F0C21" w:rsidRPr="00DE61FA">
        <w:rPr>
          <w:sz w:val="22"/>
          <w:szCs w:val="22"/>
        </w:rPr>
        <w:t>0310562-011</w:t>
      </w:r>
      <w:r w:rsidR="00F31A42" w:rsidRPr="00DE61FA">
        <w:rPr>
          <w:sz w:val="22"/>
          <w:szCs w:val="22"/>
        </w:rPr>
        <w:t>-AC</w:t>
      </w:r>
    </w:p>
    <w:p w14:paraId="5D94FC1D" w14:textId="77777777" w:rsidR="00F6544C" w:rsidRPr="00DE61FA" w:rsidRDefault="007474EE" w:rsidP="000F4AE6">
      <w:pPr>
        <w:widowControl w:val="0"/>
        <w:ind w:left="720"/>
        <w:rPr>
          <w:sz w:val="22"/>
          <w:szCs w:val="22"/>
        </w:rPr>
      </w:pPr>
      <w:r w:rsidRPr="00DE61FA">
        <w:rPr>
          <w:sz w:val="22"/>
          <w:szCs w:val="22"/>
        </w:rPr>
        <w:t>C</w:t>
      </w:r>
      <w:r w:rsidR="006F0C21" w:rsidRPr="00DE61FA">
        <w:rPr>
          <w:sz w:val="22"/>
          <w:szCs w:val="22"/>
        </w:rPr>
        <w:t>enter Point Terminal, LLC</w:t>
      </w:r>
      <w:r w:rsidR="00C31D3A" w:rsidRPr="00DE61FA">
        <w:rPr>
          <w:sz w:val="22"/>
          <w:szCs w:val="22"/>
        </w:rPr>
        <w:t xml:space="preserve">, </w:t>
      </w:r>
      <w:r w:rsidR="006F0C21" w:rsidRPr="00DE61FA">
        <w:rPr>
          <w:sz w:val="22"/>
          <w:szCs w:val="22"/>
        </w:rPr>
        <w:t>Jacksonville North Terminal</w:t>
      </w:r>
    </w:p>
    <w:p w14:paraId="3798CD83" w14:textId="77777777" w:rsidR="00F6544C" w:rsidRPr="00DE61FA" w:rsidRDefault="006F0C21" w:rsidP="00245C25">
      <w:pPr>
        <w:widowControl w:val="0"/>
        <w:spacing w:after="240"/>
        <w:ind w:firstLine="720"/>
        <w:rPr>
          <w:sz w:val="22"/>
          <w:szCs w:val="22"/>
        </w:rPr>
      </w:pPr>
      <w:r w:rsidRPr="00DE61FA">
        <w:rPr>
          <w:sz w:val="22"/>
          <w:szCs w:val="22"/>
        </w:rPr>
        <w:t>Two new IFR Tanks and material throughput increases</w:t>
      </w:r>
    </w:p>
    <w:p w14:paraId="7C10E06B" w14:textId="77777777" w:rsidR="00F6544C" w:rsidRPr="00DE61FA" w:rsidRDefault="00F6544C" w:rsidP="00245C25">
      <w:pPr>
        <w:widowControl w:val="0"/>
        <w:spacing w:after="120"/>
        <w:rPr>
          <w:sz w:val="22"/>
          <w:szCs w:val="22"/>
        </w:rPr>
      </w:pPr>
      <w:r w:rsidRPr="00DE61FA">
        <w:rPr>
          <w:sz w:val="22"/>
          <w:szCs w:val="22"/>
        </w:rPr>
        <w:t xml:space="preserve">Dear </w:t>
      </w:r>
      <w:r w:rsidR="00AD3810" w:rsidRPr="00DE61FA">
        <w:rPr>
          <w:sz w:val="22"/>
          <w:szCs w:val="22"/>
        </w:rPr>
        <w:t xml:space="preserve">Mr. </w:t>
      </w:r>
      <w:r w:rsidR="006F0C21" w:rsidRPr="00DE61FA">
        <w:rPr>
          <w:sz w:val="22"/>
          <w:szCs w:val="22"/>
        </w:rPr>
        <w:t>Fenton</w:t>
      </w:r>
      <w:r w:rsidRPr="00DE61FA">
        <w:rPr>
          <w:sz w:val="22"/>
          <w:szCs w:val="22"/>
        </w:rPr>
        <w:t>:</w:t>
      </w:r>
    </w:p>
    <w:p w14:paraId="2E7E742A" w14:textId="77777777" w:rsidR="00140F12" w:rsidRPr="00DE61FA" w:rsidRDefault="00075B42" w:rsidP="00245C25">
      <w:pPr>
        <w:widowControl w:val="0"/>
        <w:spacing w:after="120"/>
        <w:rPr>
          <w:sz w:val="22"/>
          <w:szCs w:val="22"/>
        </w:rPr>
      </w:pPr>
      <w:r w:rsidRPr="00DE61FA">
        <w:rPr>
          <w:sz w:val="22"/>
          <w:szCs w:val="22"/>
        </w:rPr>
        <w:t xml:space="preserve">On </w:t>
      </w:r>
      <w:r w:rsidR="006F0C21" w:rsidRPr="00DE61FA">
        <w:rPr>
          <w:sz w:val="22"/>
          <w:szCs w:val="22"/>
        </w:rPr>
        <w:t>September 25, 2017</w:t>
      </w:r>
      <w:r w:rsidRPr="00DE61FA">
        <w:rPr>
          <w:sz w:val="22"/>
          <w:szCs w:val="22"/>
        </w:rPr>
        <w:t xml:space="preserve">, you </w:t>
      </w:r>
      <w:proofErr w:type="gramStart"/>
      <w:r w:rsidRPr="00DE61FA">
        <w:rPr>
          <w:sz w:val="22"/>
          <w:szCs w:val="22"/>
        </w:rPr>
        <w:t>submitted an application</w:t>
      </w:r>
      <w:proofErr w:type="gramEnd"/>
      <w:r w:rsidRPr="00DE61FA">
        <w:rPr>
          <w:sz w:val="22"/>
          <w:szCs w:val="22"/>
        </w:rPr>
        <w:t xml:space="preserve"> </w:t>
      </w:r>
      <w:r w:rsidR="00AD3810" w:rsidRPr="00DE61FA">
        <w:rPr>
          <w:sz w:val="22"/>
          <w:szCs w:val="22"/>
        </w:rPr>
        <w:t xml:space="preserve">requesting </w:t>
      </w:r>
      <w:r w:rsidR="006F0C21" w:rsidRPr="00DE61FA">
        <w:rPr>
          <w:sz w:val="22"/>
          <w:szCs w:val="22"/>
        </w:rPr>
        <w:t xml:space="preserve">to construct two, 4,074,000-gallon internal floating roof gasoline/ethanol storage tanks, increase throughput for Emission Unit (EU) 001, </w:t>
      </w:r>
      <w:proofErr w:type="spellStart"/>
      <w:r w:rsidR="006F0C21" w:rsidRPr="00DE61FA">
        <w:rPr>
          <w:sz w:val="22"/>
          <w:szCs w:val="22"/>
        </w:rPr>
        <w:t>increase</w:t>
      </w:r>
      <w:proofErr w:type="spellEnd"/>
      <w:r w:rsidR="006F0C21" w:rsidRPr="00DE61FA">
        <w:rPr>
          <w:sz w:val="22"/>
          <w:szCs w:val="22"/>
        </w:rPr>
        <w:t xml:space="preserve"> throughput for truck loading racks (EU 002 and EU 003) and add additional components to EU 004 Leaks for Equipment Components.</w:t>
      </w:r>
      <w:r w:rsidR="00AD3810" w:rsidRPr="00DE61FA">
        <w:rPr>
          <w:sz w:val="22"/>
          <w:szCs w:val="22"/>
        </w:rPr>
        <w:t xml:space="preserve">  </w:t>
      </w:r>
      <w:r w:rsidR="006877D1" w:rsidRPr="00DE61FA">
        <w:rPr>
          <w:sz w:val="22"/>
          <w:szCs w:val="22"/>
        </w:rPr>
        <w:t>Th</w:t>
      </w:r>
      <w:r w:rsidR="00E36572" w:rsidRPr="00DE61FA">
        <w:rPr>
          <w:sz w:val="22"/>
          <w:szCs w:val="22"/>
        </w:rPr>
        <w:t>e existing</w:t>
      </w:r>
      <w:r w:rsidR="006877D1" w:rsidRPr="00DE61FA">
        <w:rPr>
          <w:sz w:val="22"/>
          <w:szCs w:val="22"/>
        </w:rPr>
        <w:t xml:space="preserve"> facility </w:t>
      </w:r>
      <w:proofErr w:type="gramStart"/>
      <w:r w:rsidR="008D1313" w:rsidRPr="00DE61FA">
        <w:rPr>
          <w:sz w:val="22"/>
          <w:szCs w:val="22"/>
        </w:rPr>
        <w:t xml:space="preserve">is located </w:t>
      </w:r>
      <w:r w:rsidR="006877D1" w:rsidRPr="00DE61FA">
        <w:rPr>
          <w:sz w:val="22"/>
          <w:szCs w:val="22"/>
        </w:rPr>
        <w:t>in</w:t>
      </w:r>
      <w:proofErr w:type="gramEnd"/>
      <w:r w:rsidR="006877D1" w:rsidRPr="00DE61FA">
        <w:rPr>
          <w:sz w:val="22"/>
          <w:szCs w:val="22"/>
        </w:rPr>
        <w:t xml:space="preserve"> </w:t>
      </w:r>
      <w:r w:rsidR="00AE495A" w:rsidRPr="00DE61FA">
        <w:rPr>
          <w:sz w:val="22"/>
          <w:szCs w:val="22"/>
        </w:rPr>
        <w:t>Columbia</w:t>
      </w:r>
      <w:r w:rsidR="006877D1" w:rsidRPr="00DE61FA">
        <w:rPr>
          <w:sz w:val="22"/>
          <w:szCs w:val="22"/>
        </w:rPr>
        <w:t xml:space="preserve"> </w:t>
      </w:r>
      <w:smartTag w:uri="urn:schemas-microsoft-com:office:smarttags" w:element="PlaceType">
        <w:r w:rsidR="006877D1" w:rsidRPr="00DE61FA">
          <w:rPr>
            <w:sz w:val="22"/>
            <w:szCs w:val="22"/>
          </w:rPr>
          <w:t>County</w:t>
        </w:r>
      </w:smartTag>
      <w:r w:rsidR="006877D1" w:rsidRPr="00DE61FA">
        <w:rPr>
          <w:sz w:val="22"/>
          <w:szCs w:val="22"/>
        </w:rPr>
        <w:t xml:space="preserve"> at </w:t>
      </w:r>
      <w:r w:rsidR="00AE495A" w:rsidRPr="00DE61FA">
        <w:rPr>
          <w:sz w:val="22"/>
          <w:szCs w:val="22"/>
        </w:rPr>
        <w:t>3101 Talleyrand Avenue</w:t>
      </w:r>
      <w:r w:rsidR="00C15972" w:rsidRPr="00DE61FA">
        <w:rPr>
          <w:sz w:val="22"/>
          <w:szCs w:val="22"/>
        </w:rPr>
        <w:t xml:space="preserve"> in </w:t>
      </w:r>
      <w:r w:rsidR="00AE495A" w:rsidRPr="00DE61FA">
        <w:rPr>
          <w:sz w:val="22"/>
          <w:szCs w:val="22"/>
        </w:rPr>
        <w:t>Jacksonville</w:t>
      </w:r>
      <w:r w:rsidR="008D1313" w:rsidRPr="00DE61FA">
        <w:rPr>
          <w:sz w:val="22"/>
          <w:szCs w:val="22"/>
        </w:rPr>
        <w:t xml:space="preserve">, </w:t>
      </w:r>
      <w:smartTag w:uri="urn:schemas-microsoft-com:office:smarttags" w:element="place">
        <w:smartTag w:uri="urn:schemas-microsoft-com:office:smarttags" w:element="State">
          <w:r w:rsidR="008D1313" w:rsidRPr="00DE61FA">
            <w:rPr>
              <w:sz w:val="22"/>
              <w:szCs w:val="22"/>
            </w:rPr>
            <w:t>Florida</w:t>
          </w:r>
        </w:smartTag>
      </w:smartTag>
      <w:r w:rsidR="008D1313" w:rsidRPr="00DE61FA">
        <w:rPr>
          <w:sz w:val="22"/>
          <w:szCs w:val="22"/>
        </w:rPr>
        <w:t xml:space="preserve">.  </w:t>
      </w:r>
      <w:r w:rsidRPr="00DE61FA">
        <w:rPr>
          <w:sz w:val="22"/>
          <w:szCs w:val="22"/>
        </w:rPr>
        <w:t>Enclose</w:t>
      </w:r>
      <w:r w:rsidR="00E62E24" w:rsidRPr="00DE61FA">
        <w:rPr>
          <w:sz w:val="22"/>
          <w:szCs w:val="22"/>
        </w:rPr>
        <w:t>d are the following documents:</w:t>
      </w:r>
      <w:r w:rsidR="00F31A42" w:rsidRPr="00DE61FA">
        <w:rPr>
          <w:sz w:val="22"/>
          <w:szCs w:val="22"/>
        </w:rPr>
        <w:t xml:space="preserve">  </w:t>
      </w:r>
      <w:r w:rsidR="00EB6549" w:rsidRPr="00DE61FA">
        <w:rPr>
          <w:sz w:val="22"/>
          <w:szCs w:val="22"/>
        </w:rPr>
        <w:t xml:space="preserve">the Written Notice of Intent to Issue Air Permit; the Public Notice of Intent to Issue Air Permit; </w:t>
      </w:r>
      <w:r w:rsidR="00F31A42" w:rsidRPr="00DE61FA">
        <w:rPr>
          <w:sz w:val="22"/>
          <w:szCs w:val="22"/>
        </w:rPr>
        <w:t xml:space="preserve">the </w:t>
      </w:r>
      <w:r w:rsidRPr="00DE61FA">
        <w:rPr>
          <w:sz w:val="22"/>
          <w:szCs w:val="22"/>
        </w:rPr>
        <w:t>Technical Evaluation and Preliminary Determination</w:t>
      </w:r>
      <w:r w:rsidR="00B971F7" w:rsidRPr="00DE61FA">
        <w:rPr>
          <w:sz w:val="22"/>
          <w:szCs w:val="22"/>
        </w:rPr>
        <w:t>;</w:t>
      </w:r>
      <w:r w:rsidR="00F31A42" w:rsidRPr="00DE61FA">
        <w:rPr>
          <w:sz w:val="22"/>
          <w:szCs w:val="22"/>
        </w:rPr>
        <w:t xml:space="preserve"> </w:t>
      </w:r>
      <w:r w:rsidR="00EB6549" w:rsidRPr="00DE61FA">
        <w:rPr>
          <w:sz w:val="22"/>
          <w:szCs w:val="22"/>
        </w:rPr>
        <w:t xml:space="preserve">and </w:t>
      </w:r>
      <w:r w:rsidR="00F31A42" w:rsidRPr="00DE61FA">
        <w:rPr>
          <w:sz w:val="22"/>
          <w:szCs w:val="22"/>
        </w:rPr>
        <w:t xml:space="preserve">the </w:t>
      </w:r>
      <w:r w:rsidRPr="00DE61FA">
        <w:rPr>
          <w:sz w:val="22"/>
          <w:szCs w:val="22"/>
        </w:rPr>
        <w:t>Draft Permit</w:t>
      </w:r>
      <w:r w:rsidR="00B971F7" w:rsidRPr="00DE61FA">
        <w:rPr>
          <w:sz w:val="22"/>
          <w:szCs w:val="22"/>
        </w:rPr>
        <w:t xml:space="preserve"> </w:t>
      </w:r>
      <w:r w:rsidR="00EB6549" w:rsidRPr="00DE61FA">
        <w:rPr>
          <w:sz w:val="22"/>
          <w:szCs w:val="22"/>
        </w:rPr>
        <w:t>with</w:t>
      </w:r>
      <w:r w:rsidR="00B971F7" w:rsidRPr="00DE61FA">
        <w:rPr>
          <w:sz w:val="22"/>
          <w:szCs w:val="22"/>
        </w:rPr>
        <w:t xml:space="preserve"> Appendices.</w:t>
      </w:r>
      <w:r w:rsidR="00F31A42" w:rsidRPr="00DE61FA">
        <w:rPr>
          <w:sz w:val="22"/>
          <w:szCs w:val="22"/>
        </w:rPr>
        <w:t xml:space="preserve">  </w:t>
      </w:r>
      <w:r w:rsidR="00B971F7" w:rsidRPr="00DE61FA">
        <w:rPr>
          <w:sz w:val="22"/>
          <w:szCs w:val="22"/>
        </w:rPr>
        <w:t>The Public Notice of Intent to Issue Air Permit</w:t>
      </w:r>
      <w:r w:rsidR="002361E5" w:rsidRPr="00DE61FA">
        <w:rPr>
          <w:sz w:val="22"/>
          <w:szCs w:val="22"/>
        </w:rPr>
        <w:t xml:space="preserve"> is the actual notice that </w:t>
      </w:r>
      <w:r w:rsidR="006241D3" w:rsidRPr="00DE61FA">
        <w:rPr>
          <w:sz w:val="22"/>
          <w:szCs w:val="22"/>
        </w:rPr>
        <w:t xml:space="preserve">you </w:t>
      </w:r>
      <w:r w:rsidR="002361E5" w:rsidRPr="00DE61FA">
        <w:rPr>
          <w:sz w:val="22"/>
          <w:szCs w:val="22"/>
        </w:rPr>
        <w:t xml:space="preserve">must </w:t>
      </w:r>
      <w:r w:rsidR="006241D3" w:rsidRPr="00DE61FA">
        <w:rPr>
          <w:sz w:val="22"/>
          <w:szCs w:val="22"/>
        </w:rPr>
        <w:t xml:space="preserve">have </w:t>
      </w:r>
      <w:r w:rsidR="002361E5" w:rsidRPr="00DE61FA">
        <w:rPr>
          <w:sz w:val="22"/>
          <w:szCs w:val="22"/>
        </w:rPr>
        <w:t>published in the legal advertisement section of a newspaper of general circulation in the area affected</w:t>
      </w:r>
      <w:r w:rsidR="006241D3" w:rsidRPr="00DE61FA">
        <w:rPr>
          <w:sz w:val="22"/>
          <w:szCs w:val="22"/>
        </w:rPr>
        <w:t xml:space="preserve"> by this project</w:t>
      </w:r>
      <w:r w:rsidR="002361E5" w:rsidRPr="00DE61FA">
        <w:rPr>
          <w:sz w:val="22"/>
          <w:szCs w:val="22"/>
        </w:rPr>
        <w:t>.</w:t>
      </w:r>
      <w:r w:rsidR="00E45177" w:rsidRPr="00DE61FA">
        <w:rPr>
          <w:sz w:val="22"/>
          <w:szCs w:val="22"/>
        </w:rPr>
        <w:t xml:space="preserve">  </w:t>
      </w:r>
      <w:r w:rsidR="00140F12" w:rsidRPr="00DE61FA">
        <w:rPr>
          <w:sz w:val="22"/>
          <w:szCs w:val="22"/>
        </w:rPr>
        <w:t xml:space="preserve">If you have any questions, please contact </w:t>
      </w:r>
      <w:r w:rsidR="00F31A42" w:rsidRPr="00DE61FA">
        <w:rPr>
          <w:sz w:val="22"/>
          <w:szCs w:val="22"/>
        </w:rPr>
        <w:t>the p</w:t>
      </w:r>
      <w:r w:rsidR="006E5246" w:rsidRPr="00DE61FA">
        <w:rPr>
          <w:sz w:val="22"/>
          <w:szCs w:val="22"/>
        </w:rPr>
        <w:t xml:space="preserve">roject </w:t>
      </w:r>
      <w:r w:rsidR="00F31A42" w:rsidRPr="00DE61FA">
        <w:rPr>
          <w:sz w:val="22"/>
          <w:szCs w:val="22"/>
        </w:rPr>
        <w:t>e</w:t>
      </w:r>
      <w:r w:rsidR="006E5246" w:rsidRPr="00DE61FA">
        <w:rPr>
          <w:sz w:val="22"/>
          <w:szCs w:val="22"/>
        </w:rPr>
        <w:t xml:space="preserve">ngineer, </w:t>
      </w:r>
      <w:r w:rsidR="001D65A2" w:rsidRPr="00DE61FA">
        <w:rPr>
          <w:sz w:val="22"/>
          <w:szCs w:val="22"/>
        </w:rPr>
        <w:t>Stuart Bartlett</w:t>
      </w:r>
      <w:r w:rsidR="006E5246" w:rsidRPr="00DE61FA">
        <w:rPr>
          <w:sz w:val="22"/>
          <w:szCs w:val="22"/>
        </w:rPr>
        <w:t xml:space="preserve">, </w:t>
      </w:r>
      <w:r w:rsidR="00140F12" w:rsidRPr="00DE61FA">
        <w:rPr>
          <w:sz w:val="22"/>
          <w:szCs w:val="22"/>
        </w:rPr>
        <w:t xml:space="preserve">at </w:t>
      </w:r>
      <w:r w:rsidR="001D65A2" w:rsidRPr="00DE61FA">
        <w:rPr>
          <w:sz w:val="22"/>
          <w:szCs w:val="22"/>
        </w:rPr>
        <w:t>904-256-1560</w:t>
      </w:r>
      <w:r w:rsidR="00ED25B1" w:rsidRPr="00DE61FA">
        <w:rPr>
          <w:sz w:val="22"/>
          <w:szCs w:val="22"/>
        </w:rPr>
        <w:t xml:space="preserve"> or by email </w:t>
      </w:r>
      <w:r w:rsidR="001D65A2" w:rsidRPr="00DE61FA">
        <w:rPr>
          <w:sz w:val="22"/>
          <w:szCs w:val="22"/>
        </w:rPr>
        <w:t>stuart.bartlett@dep.state.fl.us</w:t>
      </w:r>
      <w:r w:rsidR="00140F12" w:rsidRPr="00DE61FA">
        <w:rPr>
          <w:sz w:val="22"/>
          <w:szCs w:val="22"/>
        </w:rPr>
        <w:t>.</w:t>
      </w:r>
    </w:p>
    <w:p w14:paraId="443B3C82" w14:textId="77777777" w:rsidR="00272D33" w:rsidRPr="00DE61FA" w:rsidRDefault="00272D33" w:rsidP="00245787">
      <w:pPr>
        <w:widowControl w:val="0"/>
        <w:outlineLvl w:val="0"/>
        <w:rPr>
          <w:sz w:val="22"/>
          <w:szCs w:val="22"/>
        </w:rPr>
      </w:pPr>
      <w:r w:rsidRPr="00DE61FA">
        <w:rPr>
          <w:sz w:val="22"/>
          <w:szCs w:val="22"/>
        </w:rPr>
        <w:t>Executed in</w:t>
      </w:r>
      <w:r w:rsidRPr="00DE61FA">
        <w:rPr>
          <w:b/>
          <w:sz w:val="22"/>
          <w:szCs w:val="22"/>
        </w:rPr>
        <w:t xml:space="preserve"> </w:t>
      </w:r>
      <w:r w:rsidR="001D65A2" w:rsidRPr="00DE61FA">
        <w:rPr>
          <w:sz w:val="22"/>
          <w:szCs w:val="22"/>
        </w:rPr>
        <w:t>Jacksonville</w:t>
      </w:r>
      <w:r w:rsidRPr="00DE61FA">
        <w:rPr>
          <w:sz w:val="22"/>
          <w:szCs w:val="22"/>
        </w:rPr>
        <w:t>, Florida.</w:t>
      </w:r>
    </w:p>
    <w:p w14:paraId="55C9E8DF" w14:textId="50346CD4" w:rsidR="00F6544C" w:rsidRDefault="00F6544C" w:rsidP="00ED25B1">
      <w:pPr>
        <w:widowControl w:val="0"/>
        <w:spacing w:after="480"/>
        <w:rPr>
          <w:sz w:val="22"/>
          <w:szCs w:val="22"/>
        </w:rPr>
      </w:pPr>
      <w:r w:rsidRPr="00245C25">
        <w:rPr>
          <w:sz w:val="22"/>
          <w:szCs w:val="22"/>
        </w:rPr>
        <w:t>Enclosures</w:t>
      </w:r>
    </w:p>
    <w:p w14:paraId="11C03BB6" w14:textId="77777777" w:rsidR="00A328EC" w:rsidRDefault="00A328EC" w:rsidP="00ED25B1">
      <w:pPr>
        <w:widowControl w:val="0"/>
        <w:spacing w:after="120"/>
        <w:rPr>
          <w:sz w:val="22"/>
          <w:szCs w:val="22"/>
        </w:rPr>
      </w:pPr>
    </w:p>
    <w:p w14:paraId="57DE113C" w14:textId="3C688B99" w:rsidR="00A328EC" w:rsidRDefault="00A328EC" w:rsidP="00ED25B1">
      <w:pPr>
        <w:widowControl w:val="0"/>
        <w:spacing w:after="120"/>
        <w:rPr>
          <w:sz w:val="22"/>
          <w:szCs w:val="22"/>
        </w:rPr>
      </w:pPr>
      <w:r>
        <w:rPr>
          <w:sz w:val="22"/>
          <w:szCs w:val="22"/>
        </w:rPr>
        <w:t>Michelle Neeley</w:t>
      </w:r>
    </w:p>
    <w:p w14:paraId="426CBB9F" w14:textId="0B2598EE" w:rsidR="00A328EC" w:rsidRDefault="00A328EC" w:rsidP="00ED25B1">
      <w:pPr>
        <w:widowControl w:val="0"/>
        <w:spacing w:after="120"/>
        <w:rPr>
          <w:sz w:val="22"/>
          <w:szCs w:val="22"/>
        </w:rPr>
      </w:pPr>
      <w:r>
        <w:rPr>
          <w:sz w:val="22"/>
          <w:szCs w:val="22"/>
        </w:rPr>
        <w:t xml:space="preserve">Environmental Permitting Manager </w:t>
      </w:r>
    </w:p>
    <w:p w14:paraId="3DF78F06" w14:textId="1C8FE8AE" w:rsidR="00F6544C" w:rsidRPr="00245C25" w:rsidRDefault="001D65A2" w:rsidP="00ED25B1">
      <w:pPr>
        <w:widowControl w:val="0"/>
        <w:spacing w:after="120"/>
        <w:rPr>
          <w:sz w:val="22"/>
          <w:szCs w:val="22"/>
        </w:rPr>
      </w:pPr>
      <w:r w:rsidRPr="0068452E">
        <w:rPr>
          <w:sz w:val="22"/>
          <w:szCs w:val="22"/>
        </w:rPr>
        <w:t>MN</w:t>
      </w:r>
      <w:r w:rsidR="00F31A42" w:rsidRPr="0068452E">
        <w:rPr>
          <w:sz w:val="22"/>
          <w:szCs w:val="22"/>
        </w:rPr>
        <w:t>/</w:t>
      </w:r>
      <w:proofErr w:type="spellStart"/>
      <w:r w:rsidRPr="0068452E">
        <w:rPr>
          <w:sz w:val="22"/>
          <w:szCs w:val="22"/>
        </w:rPr>
        <w:t>sjb</w:t>
      </w:r>
      <w:proofErr w:type="spellEnd"/>
    </w:p>
    <w:p w14:paraId="5D36B51E" w14:textId="77777777" w:rsidR="00EA39B1" w:rsidRPr="00245C25" w:rsidRDefault="00EA39B1" w:rsidP="00245C25">
      <w:pPr>
        <w:widowControl w:val="0"/>
        <w:tabs>
          <w:tab w:val="left" w:pos="270"/>
        </w:tabs>
        <w:rPr>
          <w:sz w:val="22"/>
          <w:szCs w:val="22"/>
        </w:rPr>
        <w:sectPr w:rsidR="00EA39B1" w:rsidRPr="00245C25" w:rsidSect="005348CD">
          <w:headerReference w:type="default" r:id="rId8"/>
          <w:footerReference w:type="default" r:id="rId9"/>
          <w:pgSz w:w="12240" w:h="15840" w:code="1"/>
          <w:pgMar w:top="907" w:right="1080" w:bottom="1440" w:left="1080" w:header="720" w:footer="720" w:gutter="0"/>
          <w:paperSrc w:first="15" w:other="15"/>
          <w:pgNumType w:start="2"/>
          <w:cols w:space="720"/>
        </w:sectPr>
      </w:pPr>
    </w:p>
    <w:p w14:paraId="16CF14DF"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216061BE" w14:textId="77777777"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7078"/>
        <w:gridCol w:w="3118"/>
      </w:tblGrid>
      <w:tr w:rsidR="00AD3810" w:rsidRPr="00DE61FA" w14:paraId="1BD2D93F" w14:textId="77777777" w:rsidTr="007A205E">
        <w:tc>
          <w:tcPr>
            <w:tcW w:w="7078" w:type="dxa"/>
          </w:tcPr>
          <w:p w14:paraId="09926861" w14:textId="77777777" w:rsidR="00EB1394" w:rsidRPr="00DE61FA" w:rsidRDefault="00B815AD" w:rsidP="00EB1394">
            <w:pPr>
              <w:rPr>
                <w:sz w:val="22"/>
                <w:szCs w:val="22"/>
              </w:rPr>
            </w:pPr>
            <w:r w:rsidRPr="00DE61FA">
              <w:rPr>
                <w:sz w:val="22"/>
                <w:szCs w:val="22"/>
              </w:rPr>
              <w:t>Center Point Terminal Company, LLC</w:t>
            </w:r>
          </w:p>
          <w:p w14:paraId="50BB071C" w14:textId="77777777" w:rsidR="00EB1394" w:rsidRPr="00DE61FA" w:rsidRDefault="00B815AD" w:rsidP="00EB1394">
            <w:pPr>
              <w:rPr>
                <w:sz w:val="22"/>
                <w:szCs w:val="22"/>
              </w:rPr>
            </w:pPr>
            <w:r w:rsidRPr="00DE61FA">
              <w:rPr>
                <w:sz w:val="22"/>
                <w:szCs w:val="22"/>
              </w:rPr>
              <w:t>3101 Talleyrand Avenue</w:t>
            </w:r>
          </w:p>
          <w:p w14:paraId="320CAE04" w14:textId="77777777" w:rsidR="00EB1394" w:rsidRPr="00DE61FA" w:rsidRDefault="00B815AD" w:rsidP="00ED25B1">
            <w:pPr>
              <w:spacing w:after="240"/>
              <w:rPr>
                <w:sz w:val="22"/>
                <w:szCs w:val="22"/>
              </w:rPr>
            </w:pPr>
            <w:r w:rsidRPr="00DE61FA">
              <w:rPr>
                <w:sz w:val="22"/>
                <w:szCs w:val="22"/>
              </w:rPr>
              <w:t>Jacksonville, Florida  32206</w:t>
            </w:r>
          </w:p>
          <w:p w14:paraId="2B7C980F" w14:textId="77777777" w:rsidR="00AD3810" w:rsidRPr="00DE61FA" w:rsidRDefault="00AD3810" w:rsidP="007A205E">
            <w:pPr>
              <w:widowControl w:val="0"/>
              <w:rPr>
                <w:sz w:val="22"/>
                <w:szCs w:val="22"/>
              </w:rPr>
            </w:pPr>
            <w:r w:rsidRPr="00DE61FA">
              <w:rPr>
                <w:i/>
                <w:sz w:val="22"/>
                <w:szCs w:val="22"/>
              </w:rPr>
              <w:t>Authorized Representative:</w:t>
            </w:r>
          </w:p>
          <w:p w14:paraId="65E251A9" w14:textId="77777777" w:rsidR="00AD3810" w:rsidRPr="00DE61FA" w:rsidRDefault="00B815AD" w:rsidP="00B815AD">
            <w:pPr>
              <w:widowControl w:val="0"/>
              <w:ind w:left="360"/>
              <w:rPr>
                <w:sz w:val="22"/>
                <w:szCs w:val="22"/>
              </w:rPr>
            </w:pPr>
            <w:r w:rsidRPr="00DE61FA">
              <w:rPr>
                <w:sz w:val="22"/>
                <w:szCs w:val="22"/>
              </w:rPr>
              <w:t>Ken Fenton</w:t>
            </w:r>
            <w:r w:rsidR="00C15972" w:rsidRPr="00DE61FA">
              <w:rPr>
                <w:sz w:val="22"/>
                <w:szCs w:val="22"/>
              </w:rPr>
              <w:t xml:space="preserve">, </w:t>
            </w:r>
            <w:r w:rsidRPr="00DE61FA">
              <w:rPr>
                <w:sz w:val="22"/>
                <w:szCs w:val="22"/>
              </w:rPr>
              <w:t>President</w:t>
            </w:r>
          </w:p>
        </w:tc>
        <w:tc>
          <w:tcPr>
            <w:tcW w:w="3118" w:type="dxa"/>
          </w:tcPr>
          <w:p w14:paraId="3663B4E9" w14:textId="77777777" w:rsidR="00AD3810" w:rsidRPr="00DE61FA" w:rsidRDefault="00C15972" w:rsidP="007A205E">
            <w:pPr>
              <w:widowControl w:val="0"/>
              <w:rPr>
                <w:sz w:val="22"/>
                <w:szCs w:val="22"/>
              </w:rPr>
            </w:pPr>
            <w:r w:rsidRPr="00DE61FA">
              <w:rPr>
                <w:sz w:val="22"/>
                <w:szCs w:val="22"/>
              </w:rPr>
              <w:t>Project</w:t>
            </w:r>
            <w:r w:rsidR="00AD3810" w:rsidRPr="00DE61FA">
              <w:rPr>
                <w:sz w:val="22"/>
                <w:szCs w:val="22"/>
              </w:rPr>
              <w:t xml:space="preserve"> No. </w:t>
            </w:r>
            <w:r w:rsidR="00B815AD" w:rsidRPr="00DE61FA">
              <w:rPr>
                <w:sz w:val="22"/>
                <w:szCs w:val="22"/>
              </w:rPr>
              <w:t>0310562-011</w:t>
            </w:r>
            <w:r w:rsidR="00F31A42" w:rsidRPr="00DE61FA">
              <w:rPr>
                <w:sz w:val="22"/>
                <w:szCs w:val="22"/>
              </w:rPr>
              <w:t>-AC</w:t>
            </w:r>
          </w:p>
          <w:p w14:paraId="2A20136E" w14:textId="77777777" w:rsidR="0093601E" w:rsidRPr="00DE61FA" w:rsidRDefault="0093601E" w:rsidP="00ED25B1">
            <w:pPr>
              <w:widowControl w:val="0"/>
              <w:spacing w:after="240"/>
              <w:rPr>
                <w:sz w:val="22"/>
                <w:szCs w:val="22"/>
              </w:rPr>
            </w:pPr>
            <w:r w:rsidRPr="00DE61FA">
              <w:rPr>
                <w:sz w:val="22"/>
                <w:szCs w:val="22"/>
              </w:rPr>
              <w:t>Minor Air Construction Permit</w:t>
            </w:r>
          </w:p>
          <w:p w14:paraId="2B963310" w14:textId="77777777" w:rsidR="00C15972" w:rsidRPr="00DE61FA" w:rsidRDefault="00B815AD" w:rsidP="007A205E">
            <w:pPr>
              <w:widowControl w:val="0"/>
              <w:rPr>
                <w:sz w:val="22"/>
                <w:szCs w:val="22"/>
              </w:rPr>
            </w:pPr>
            <w:r w:rsidRPr="00DE61FA">
              <w:rPr>
                <w:sz w:val="22"/>
                <w:szCs w:val="22"/>
              </w:rPr>
              <w:t>Jacksonville North Terminal</w:t>
            </w:r>
          </w:p>
          <w:p w14:paraId="3C31A6F5" w14:textId="77777777" w:rsidR="00AD3810" w:rsidRPr="00DE61FA" w:rsidRDefault="00B815AD" w:rsidP="007A205E">
            <w:pPr>
              <w:widowControl w:val="0"/>
              <w:rPr>
                <w:sz w:val="22"/>
                <w:szCs w:val="22"/>
              </w:rPr>
            </w:pPr>
            <w:r w:rsidRPr="00DE61FA">
              <w:rPr>
                <w:sz w:val="22"/>
                <w:szCs w:val="22"/>
              </w:rPr>
              <w:t>Two new IFR tanks and material throughput increase</w:t>
            </w:r>
          </w:p>
          <w:p w14:paraId="57DEDD0B" w14:textId="77777777" w:rsidR="00EB1394" w:rsidRPr="00DE61FA" w:rsidRDefault="00B815AD" w:rsidP="007A205E">
            <w:pPr>
              <w:widowControl w:val="0"/>
              <w:rPr>
                <w:b/>
                <w:bCs/>
                <w:sz w:val="22"/>
                <w:szCs w:val="22"/>
              </w:rPr>
            </w:pPr>
            <w:r w:rsidRPr="00DE61FA">
              <w:rPr>
                <w:sz w:val="22"/>
                <w:szCs w:val="22"/>
              </w:rPr>
              <w:t>Duval</w:t>
            </w:r>
            <w:r w:rsidR="00EB1394" w:rsidRPr="00DE61FA">
              <w:rPr>
                <w:sz w:val="22"/>
                <w:szCs w:val="22"/>
              </w:rPr>
              <w:t xml:space="preserve"> County, </w:t>
            </w:r>
            <w:smartTag w:uri="urn:schemas-microsoft-com:office:smarttags" w:element="State">
              <w:r w:rsidR="00EB1394" w:rsidRPr="00DE61FA">
                <w:rPr>
                  <w:sz w:val="22"/>
                  <w:szCs w:val="22"/>
                </w:rPr>
                <w:t>Florida</w:t>
              </w:r>
            </w:smartTag>
          </w:p>
        </w:tc>
      </w:tr>
    </w:tbl>
    <w:p w14:paraId="02E50F19" w14:textId="77777777" w:rsidR="004D5407" w:rsidRPr="00DE61FA" w:rsidRDefault="004D5407" w:rsidP="00245C25">
      <w:pPr>
        <w:widowControl w:val="0"/>
        <w:spacing w:before="240" w:after="120"/>
        <w:rPr>
          <w:sz w:val="22"/>
          <w:szCs w:val="22"/>
        </w:rPr>
      </w:pPr>
      <w:r w:rsidRPr="00DE61FA">
        <w:rPr>
          <w:b/>
          <w:sz w:val="22"/>
          <w:szCs w:val="22"/>
        </w:rPr>
        <w:t>Facility Location</w:t>
      </w:r>
      <w:r w:rsidRPr="00DE61FA">
        <w:rPr>
          <w:sz w:val="22"/>
          <w:szCs w:val="22"/>
        </w:rPr>
        <w:t xml:space="preserve">:  </w:t>
      </w:r>
      <w:r w:rsidR="009B292B" w:rsidRPr="00DE61FA">
        <w:rPr>
          <w:sz w:val="22"/>
          <w:szCs w:val="22"/>
        </w:rPr>
        <w:t>Center Point Terminal Company, LLC</w:t>
      </w:r>
      <w:r w:rsidR="009E48B7" w:rsidRPr="00DE61FA">
        <w:rPr>
          <w:sz w:val="22"/>
          <w:szCs w:val="22"/>
        </w:rPr>
        <w:t xml:space="preserve"> operates the </w:t>
      </w:r>
      <w:r w:rsidR="009B292B" w:rsidRPr="00DE61FA">
        <w:rPr>
          <w:sz w:val="22"/>
          <w:szCs w:val="22"/>
        </w:rPr>
        <w:t>e</w:t>
      </w:r>
      <w:r w:rsidR="009E48B7" w:rsidRPr="00DE61FA">
        <w:rPr>
          <w:sz w:val="22"/>
          <w:szCs w:val="22"/>
        </w:rPr>
        <w:t xml:space="preserve">xisting </w:t>
      </w:r>
      <w:r w:rsidR="009B292B" w:rsidRPr="00DE61FA">
        <w:rPr>
          <w:sz w:val="22"/>
          <w:szCs w:val="22"/>
        </w:rPr>
        <w:t>Jacksonville North Terminal</w:t>
      </w:r>
      <w:r w:rsidR="009E48B7" w:rsidRPr="00DE61FA">
        <w:rPr>
          <w:sz w:val="22"/>
          <w:szCs w:val="22"/>
        </w:rPr>
        <w:t xml:space="preserve">, which is located in </w:t>
      </w:r>
      <w:r w:rsidR="009B292B" w:rsidRPr="00DE61FA">
        <w:rPr>
          <w:sz w:val="22"/>
          <w:szCs w:val="22"/>
        </w:rPr>
        <w:t>Duval</w:t>
      </w:r>
      <w:r w:rsidR="009E48B7" w:rsidRPr="00DE61FA">
        <w:rPr>
          <w:sz w:val="22"/>
          <w:szCs w:val="22"/>
        </w:rPr>
        <w:t xml:space="preserve"> </w:t>
      </w:r>
      <w:smartTag w:uri="urn:schemas-microsoft-com:office:smarttags" w:element="PlaceType">
        <w:r w:rsidR="009E48B7" w:rsidRPr="00DE61FA">
          <w:rPr>
            <w:sz w:val="22"/>
            <w:szCs w:val="22"/>
          </w:rPr>
          <w:t>County</w:t>
        </w:r>
      </w:smartTag>
      <w:r w:rsidR="009E48B7" w:rsidRPr="00DE61FA">
        <w:rPr>
          <w:sz w:val="22"/>
          <w:szCs w:val="22"/>
        </w:rPr>
        <w:t xml:space="preserve"> at </w:t>
      </w:r>
      <w:r w:rsidR="009B292B" w:rsidRPr="00DE61FA">
        <w:rPr>
          <w:sz w:val="22"/>
          <w:szCs w:val="22"/>
        </w:rPr>
        <w:t>3101 Talleyrand Avenue</w:t>
      </w:r>
      <w:r w:rsidR="009E48B7" w:rsidRPr="00DE61FA">
        <w:rPr>
          <w:sz w:val="22"/>
          <w:szCs w:val="22"/>
        </w:rPr>
        <w:t xml:space="preserve"> in </w:t>
      </w:r>
      <w:r w:rsidR="009B292B" w:rsidRPr="00DE61FA">
        <w:rPr>
          <w:sz w:val="22"/>
          <w:szCs w:val="22"/>
        </w:rPr>
        <w:t>Jacksonville</w:t>
      </w:r>
      <w:r w:rsidR="009E48B7" w:rsidRPr="00DE61FA">
        <w:rPr>
          <w:sz w:val="22"/>
          <w:szCs w:val="22"/>
        </w:rPr>
        <w:t xml:space="preserve">, </w:t>
      </w:r>
      <w:smartTag w:uri="urn:schemas-microsoft-com:office:smarttags" w:element="place">
        <w:smartTag w:uri="urn:schemas-microsoft-com:office:smarttags" w:element="State">
          <w:r w:rsidR="009E48B7" w:rsidRPr="00DE61FA">
            <w:rPr>
              <w:sz w:val="22"/>
              <w:szCs w:val="22"/>
            </w:rPr>
            <w:t>Florida</w:t>
          </w:r>
        </w:smartTag>
      </w:smartTag>
      <w:r w:rsidR="009E48B7" w:rsidRPr="00DE61FA">
        <w:rPr>
          <w:sz w:val="22"/>
          <w:szCs w:val="22"/>
        </w:rPr>
        <w:t>.</w:t>
      </w:r>
    </w:p>
    <w:p w14:paraId="2880D0F4" w14:textId="77777777" w:rsidR="004D5407" w:rsidRPr="00DE61FA" w:rsidRDefault="004D5407" w:rsidP="00245C25">
      <w:pPr>
        <w:widowControl w:val="0"/>
        <w:spacing w:after="120"/>
        <w:rPr>
          <w:sz w:val="22"/>
          <w:szCs w:val="22"/>
        </w:rPr>
      </w:pPr>
      <w:r w:rsidRPr="00DE61FA">
        <w:rPr>
          <w:b/>
          <w:sz w:val="22"/>
          <w:szCs w:val="22"/>
        </w:rPr>
        <w:t>Project</w:t>
      </w:r>
      <w:r w:rsidRPr="00DE61FA">
        <w:rPr>
          <w:sz w:val="22"/>
          <w:szCs w:val="22"/>
        </w:rPr>
        <w:t xml:space="preserve">:  </w:t>
      </w:r>
      <w:r w:rsidR="00AD3810" w:rsidRPr="00DE61FA">
        <w:rPr>
          <w:sz w:val="22"/>
          <w:szCs w:val="22"/>
        </w:rPr>
        <w:t xml:space="preserve">The applicant proposes </w:t>
      </w:r>
      <w:r w:rsidR="00C15972" w:rsidRPr="00DE61FA">
        <w:rPr>
          <w:sz w:val="22"/>
          <w:szCs w:val="22"/>
        </w:rPr>
        <w:t xml:space="preserve">to </w:t>
      </w:r>
      <w:r w:rsidR="00CB65E6" w:rsidRPr="00DE61FA">
        <w:rPr>
          <w:sz w:val="22"/>
          <w:szCs w:val="22"/>
        </w:rPr>
        <w:t xml:space="preserve">install two, 4,074,000-gallon internal floating roof gasoline/ethanol storage tanks and increase material throughput for Emission Units (EU) 001, 002, and 003. Additional valves, connectors </w:t>
      </w:r>
      <w:proofErr w:type="spellStart"/>
      <w:r w:rsidR="00CB65E6" w:rsidRPr="00DE61FA">
        <w:rPr>
          <w:sz w:val="22"/>
          <w:szCs w:val="22"/>
        </w:rPr>
        <w:t>amnd</w:t>
      </w:r>
      <w:proofErr w:type="spellEnd"/>
      <w:r w:rsidR="00CB65E6" w:rsidRPr="00DE61FA">
        <w:rPr>
          <w:sz w:val="22"/>
          <w:szCs w:val="22"/>
        </w:rPr>
        <w:t xml:space="preserve"> pumps will be added in relation to EU 004</w:t>
      </w:r>
      <w:r w:rsidR="007474EE" w:rsidRPr="00DE61FA">
        <w:rPr>
          <w:sz w:val="22"/>
          <w:szCs w:val="22"/>
        </w:rPr>
        <w:t xml:space="preserve">.  </w:t>
      </w:r>
      <w:r w:rsidRPr="00DE61FA">
        <w:rPr>
          <w:sz w:val="22"/>
          <w:szCs w:val="22"/>
        </w:rPr>
        <w:t>Details of the project are provided in the a</w:t>
      </w:r>
      <w:r w:rsidR="006877D1" w:rsidRPr="00DE61FA">
        <w:rPr>
          <w:sz w:val="22"/>
          <w:szCs w:val="22"/>
        </w:rPr>
        <w:t xml:space="preserve">pplication and the enclosed </w:t>
      </w:r>
      <w:r w:rsidRPr="00DE61FA">
        <w:rPr>
          <w:sz w:val="22"/>
          <w:szCs w:val="22"/>
        </w:rPr>
        <w:t>Technical Evaluation and Preliminary Determination.</w:t>
      </w:r>
    </w:p>
    <w:p w14:paraId="70DCF42F" w14:textId="77777777" w:rsidR="00AD3810" w:rsidRPr="00DE61FA" w:rsidRDefault="00AD3810" w:rsidP="00245C25">
      <w:pPr>
        <w:widowControl w:val="0"/>
        <w:spacing w:after="120"/>
        <w:rPr>
          <w:sz w:val="22"/>
          <w:szCs w:val="22"/>
        </w:rPr>
      </w:pPr>
      <w:r w:rsidRPr="00DE61FA">
        <w:rPr>
          <w:b/>
          <w:sz w:val="22"/>
          <w:szCs w:val="22"/>
        </w:rPr>
        <w:t>Permitting Authority</w:t>
      </w:r>
      <w:r w:rsidRPr="00DE61FA">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F96824" w:rsidRPr="00DE61FA">
        <w:rPr>
          <w:sz w:val="22"/>
          <w:szCs w:val="22"/>
        </w:rPr>
        <w:t>Northeast District</w:t>
      </w:r>
      <w:r w:rsidRPr="00DE61FA">
        <w:rPr>
          <w:sz w:val="22"/>
          <w:szCs w:val="22"/>
        </w:rPr>
        <w:t xml:space="preserve"> </w:t>
      </w:r>
      <w:r w:rsidR="00913719" w:rsidRPr="00DE61FA">
        <w:rPr>
          <w:sz w:val="22"/>
          <w:szCs w:val="22"/>
        </w:rPr>
        <w:t xml:space="preserve">is </w:t>
      </w:r>
      <w:r w:rsidRPr="00DE61FA">
        <w:rPr>
          <w:sz w:val="22"/>
          <w:szCs w:val="22"/>
        </w:rPr>
        <w:t xml:space="preserve">the Permitting Authority responsible for making a permit determination for this project.  The Permitting Authority’s physical address is:  </w:t>
      </w:r>
      <w:r w:rsidR="00F96824" w:rsidRPr="00DE61FA">
        <w:rPr>
          <w:sz w:val="22"/>
          <w:szCs w:val="22"/>
        </w:rPr>
        <w:t>8800 Baymeadows Way West, Suite 100, Jacksonville, FL 32256</w:t>
      </w:r>
      <w:r w:rsidRPr="00DE61FA">
        <w:rPr>
          <w:sz w:val="22"/>
          <w:szCs w:val="22"/>
        </w:rPr>
        <w:t xml:space="preserve">.  The Permitting Authority’s mailing address is:  </w:t>
      </w:r>
      <w:r w:rsidR="001F71DE" w:rsidRPr="00DE61FA">
        <w:rPr>
          <w:sz w:val="22"/>
          <w:szCs w:val="22"/>
        </w:rPr>
        <w:t>8800 Baymeadows Way West, Suite 100, Jacksonville, FL 32256</w:t>
      </w:r>
      <w:r w:rsidRPr="00DE61FA">
        <w:rPr>
          <w:sz w:val="22"/>
          <w:szCs w:val="22"/>
        </w:rPr>
        <w:t xml:space="preserve">.  The Permitting Authority’s telephone number is </w:t>
      </w:r>
      <w:r w:rsidR="00E768B6" w:rsidRPr="00DE61FA">
        <w:rPr>
          <w:sz w:val="22"/>
          <w:szCs w:val="22"/>
        </w:rPr>
        <w:t>(</w:t>
      </w:r>
      <w:r w:rsidR="001F71DE" w:rsidRPr="00DE61FA">
        <w:rPr>
          <w:sz w:val="22"/>
          <w:szCs w:val="22"/>
        </w:rPr>
        <w:t>904</w:t>
      </w:r>
      <w:r w:rsidR="00E768B6" w:rsidRPr="00DE61FA">
        <w:rPr>
          <w:sz w:val="22"/>
          <w:szCs w:val="22"/>
        </w:rPr>
        <w:t xml:space="preserve">) </w:t>
      </w:r>
      <w:r w:rsidR="001F71DE" w:rsidRPr="00DE61FA">
        <w:rPr>
          <w:sz w:val="22"/>
          <w:szCs w:val="22"/>
        </w:rPr>
        <w:t>256</w:t>
      </w:r>
      <w:r w:rsidR="00E768B6" w:rsidRPr="00DE61FA">
        <w:rPr>
          <w:sz w:val="22"/>
          <w:szCs w:val="22"/>
        </w:rPr>
        <w:t>-</w:t>
      </w:r>
      <w:r w:rsidR="001F71DE" w:rsidRPr="00DE61FA">
        <w:rPr>
          <w:sz w:val="22"/>
          <w:szCs w:val="22"/>
        </w:rPr>
        <w:t>1700</w:t>
      </w:r>
      <w:r w:rsidRPr="00DE61FA">
        <w:rPr>
          <w:sz w:val="22"/>
          <w:szCs w:val="22"/>
        </w:rPr>
        <w:t>.</w:t>
      </w:r>
    </w:p>
    <w:p w14:paraId="6790B438" w14:textId="77777777" w:rsidR="00780833" w:rsidRPr="00DE61FA" w:rsidRDefault="00780833" w:rsidP="00245C25">
      <w:pPr>
        <w:widowControl w:val="0"/>
        <w:spacing w:after="120"/>
        <w:outlineLvl w:val="0"/>
        <w:rPr>
          <w:sz w:val="22"/>
          <w:szCs w:val="22"/>
        </w:rPr>
      </w:pPr>
      <w:r w:rsidRPr="00DE61FA">
        <w:rPr>
          <w:b/>
          <w:sz w:val="22"/>
          <w:szCs w:val="22"/>
        </w:rPr>
        <w:t>Project File</w:t>
      </w:r>
      <w:r w:rsidRPr="00DE61FA">
        <w:rPr>
          <w:sz w:val="22"/>
          <w:szCs w:val="22"/>
        </w:rPr>
        <w:t xml:space="preserve">:  A complete project file is available for public inspection during the normal business hours of 8:00 a.m. to 5:00 p.m., Monday through Friday (except legal holidays), at address indicated </w:t>
      </w:r>
      <w:r w:rsidR="00FA14FD" w:rsidRPr="00DE61FA">
        <w:rPr>
          <w:sz w:val="22"/>
          <w:szCs w:val="22"/>
        </w:rPr>
        <w:t>above</w:t>
      </w:r>
      <w:r w:rsidR="001052AC" w:rsidRPr="00DE61FA">
        <w:rPr>
          <w:sz w:val="22"/>
          <w:szCs w:val="22"/>
        </w:rPr>
        <w:t xml:space="preserve"> </w:t>
      </w:r>
      <w:r w:rsidRPr="00DE61FA">
        <w:rPr>
          <w:sz w:val="22"/>
          <w:szCs w:val="22"/>
        </w:rPr>
        <w:t>for the Permitting Authority.  The comp</w:t>
      </w:r>
      <w:r w:rsidR="00A1742E" w:rsidRPr="00DE61FA">
        <w:rPr>
          <w:sz w:val="22"/>
          <w:szCs w:val="22"/>
        </w:rPr>
        <w:t>lete project file includes the draft p</w:t>
      </w:r>
      <w:r w:rsidRPr="00DE61FA">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DE61FA">
        <w:rPr>
          <w:sz w:val="22"/>
          <w:szCs w:val="22"/>
        </w:rPr>
        <w:t xml:space="preserve">or </w:t>
      </w:r>
      <w:r w:rsidRPr="00DE61FA">
        <w:rPr>
          <w:sz w:val="22"/>
          <w:szCs w:val="22"/>
        </w:rPr>
        <w:t xml:space="preserve">phone number listed </w:t>
      </w:r>
      <w:r w:rsidR="00FA14FD" w:rsidRPr="00DE61FA">
        <w:rPr>
          <w:sz w:val="22"/>
          <w:szCs w:val="22"/>
        </w:rPr>
        <w:t>above</w:t>
      </w:r>
      <w:r w:rsidRPr="00DE61FA">
        <w:rPr>
          <w:sz w:val="22"/>
          <w:szCs w:val="22"/>
        </w:rPr>
        <w:t>.</w:t>
      </w:r>
    </w:p>
    <w:p w14:paraId="355EC001" w14:textId="77777777" w:rsidR="0095709F" w:rsidRPr="00245C25" w:rsidRDefault="0095709F" w:rsidP="00245C25">
      <w:pPr>
        <w:widowControl w:val="0"/>
        <w:spacing w:after="120"/>
        <w:rPr>
          <w:sz w:val="22"/>
          <w:szCs w:val="22"/>
        </w:rPr>
      </w:pPr>
      <w:r w:rsidRPr="00DE61FA">
        <w:rPr>
          <w:b/>
          <w:sz w:val="22"/>
          <w:szCs w:val="22"/>
        </w:rPr>
        <w:t>Notice of Intent to Issue Permit</w:t>
      </w:r>
      <w:r w:rsidRPr="00DE61FA">
        <w:rPr>
          <w:sz w:val="22"/>
          <w:szCs w:val="22"/>
        </w:rPr>
        <w:t xml:space="preserve">:  The Permitting Authority gives notice of its intent to issue an air permit to the applicant for the project described above.  The applicant has provided reasonable assurance that operation of </w:t>
      </w:r>
      <w:r w:rsidR="006877D1" w:rsidRPr="00DE61FA">
        <w:rPr>
          <w:sz w:val="22"/>
          <w:szCs w:val="22"/>
        </w:rPr>
        <w:t xml:space="preserve">the </w:t>
      </w:r>
      <w:r w:rsidRPr="00DE61FA">
        <w:rPr>
          <w:sz w:val="22"/>
          <w:szCs w:val="22"/>
        </w:rPr>
        <w:t xml:space="preserve">proposed equipment will not adversely impact air quality and that the project will comply with all appropriate provisions of Chapters 62-4, 62-204, 62-210, 62-212, 62-296 and 62-297, F.A.C.  </w:t>
      </w:r>
      <w:r w:rsidR="00D34ADE" w:rsidRPr="00DE61FA">
        <w:rPr>
          <w:sz w:val="22"/>
          <w:szCs w:val="22"/>
        </w:rPr>
        <w:t>The Per</w:t>
      </w:r>
      <w:r w:rsidR="00A1742E" w:rsidRPr="00DE61FA">
        <w:rPr>
          <w:sz w:val="22"/>
          <w:szCs w:val="22"/>
        </w:rPr>
        <w:t>mitting Authority will issue a final p</w:t>
      </w:r>
      <w:r w:rsidR="00D34ADE" w:rsidRPr="00DE61FA">
        <w:rPr>
          <w:sz w:val="22"/>
          <w:szCs w:val="22"/>
        </w:rPr>
        <w:t xml:space="preserve">ermit in accordance with </w:t>
      </w:r>
      <w:r w:rsidR="00A1742E" w:rsidRPr="00DE61FA">
        <w:rPr>
          <w:sz w:val="22"/>
          <w:szCs w:val="22"/>
        </w:rPr>
        <w:t>the conditions of the draft p</w:t>
      </w:r>
      <w:r w:rsidR="00D34ADE" w:rsidRPr="00DE61FA">
        <w:rPr>
          <w:sz w:val="22"/>
          <w:szCs w:val="22"/>
        </w:rPr>
        <w:t>ermit unless a timely petition for an administrative hearing is filed under Sections 120.569 and 120.57, F.S. or unless public comment received in accordance with this notice results in a different</w:t>
      </w:r>
      <w:r w:rsidR="00D34ADE" w:rsidRPr="00245C25">
        <w:rPr>
          <w:sz w:val="22"/>
          <w:szCs w:val="22"/>
        </w:rPr>
        <w:t xml:space="preserve"> decision or a significant change of terms or conditions.</w:t>
      </w:r>
    </w:p>
    <w:p w14:paraId="0EF8C347"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78683742" w14:textId="77777777"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 xml:space="preserve">ermit for a period of </w:t>
      </w:r>
      <w:r w:rsidR="00B968C8" w:rsidRPr="00245C25">
        <w:rPr>
          <w:sz w:val="22"/>
          <w:szCs w:val="22"/>
        </w:rPr>
        <w:lastRenderedPageBreak/>
        <w:t>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14:paraId="511CCF38" w14:textId="77777777"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 xml:space="preserve">of Intent to Issue Air Permit, whichever occurs first.  Under Section 120.60(3), F.S., however, any person who asked the Permitting Authority for notice of agency action may file a petition within 14 days of receipt of that notice, </w:t>
      </w:r>
      <w:r w:rsidRPr="00DE61FA">
        <w:rPr>
          <w:sz w:val="22"/>
          <w:szCs w:val="22"/>
        </w:rPr>
        <w:t xml:space="preserve">regardless of the date of publication.  A petitioner shall mail a copy of the petition to the applicant at the address indicated above, at the time of filing.  </w:t>
      </w:r>
      <w:r w:rsidR="002551FA" w:rsidRPr="00DE61FA">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0" w:history="1">
        <w:r w:rsidR="00992658" w:rsidRPr="00DE61FA">
          <w:rPr>
            <w:rStyle w:val="Hyperlink"/>
            <w:sz w:val="22"/>
            <w:szCs w:val="22"/>
          </w:rPr>
          <w:t>Agency_Clerk@dep.state.fl.us</w:t>
        </w:r>
      </w:hyperlink>
      <w:r w:rsidR="002551FA" w:rsidRPr="00DE61FA">
        <w:rPr>
          <w:sz w:val="22"/>
          <w:szCs w:val="22"/>
        </w:rPr>
        <w:t>,</w:t>
      </w:r>
      <w:r w:rsidR="0096509A" w:rsidRPr="00DE61FA">
        <w:rPr>
          <w:i/>
          <w:sz w:val="22"/>
          <w:szCs w:val="22"/>
        </w:rPr>
        <w:t xml:space="preserve"> </w:t>
      </w:r>
      <w:r w:rsidR="002551FA" w:rsidRPr="00DE61FA">
        <w:rPr>
          <w:sz w:val="22"/>
          <w:szCs w:val="22"/>
        </w:rPr>
        <w:t xml:space="preserve">before the deadline.  </w:t>
      </w:r>
      <w:r w:rsidRPr="00DE61FA">
        <w:rPr>
          <w:sz w:val="22"/>
          <w:szCs w:val="22"/>
        </w:rPr>
        <w:t>The failure of any person to file a petition within the appropriate time period shall constitute a waiver of that</w:t>
      </w:r>
      <w:r w:rsidRPr="00B86910">
        <w:rPr>
          <w:sz w:val="22"/>
          <w:szCs w:val="22"/>
        </w:rPr>
        <w:t xml:space="preserve">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14:paraId="59467514" w14:textId="77777777"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F066305"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3311A017" w14:textId="7DF8BE87"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14:paraId="46377423" w14:textId="006D6AB9" w:rsidR="00272D33" w:rsidRPr="00245C25" w:rsidRDefault="00272D33" w:rsidP="00245787">
      <w:pPr>
        <w:widowControl w:val="0"/>
        <w:spacing w:after="120"/>
        <w:rPr>
          <w:sz w:val="22"/>
          <w:szCs w:val="22"/>
        </w:rPr>
      </w:pPr>
      <w:r w:rsidRPr="00245C25">
        <w:rPr>
          <w:sz w:val="22"/>
          <w:szCs w:val="22"/>
        </w:rPr>
        <w:t>Executed in</w:t>
      </w:r>
      <w:r w:rsidRPr="00245C25">
        <w:rPr>
          <w:b/>
          <w:sz w:val="22"/>
          <w:szCs w:val="22"/>
        </w:rPr>
        <w:t xml:space="preserve"> </w:t>
      </w:r>
      <w:r w:rsidR="0096509A" w:rsidRPr="005255C7">
        <w:rPr>
          <w:sz w:val="22"/>
          <w:szCs w:val="22"/>
        </w:rPr>
        <w:t>Jacksonville</w:t>
      </w:r>
      <w:r w:rsidRPr="005255C7">
        <w:rPr>
          <w:sz w:val="22"/>
          <w:szCs w:val="22"/>
        </w:rPr>
        <w:t>, Florida</w:t>
      </w:r>
      <w:r w:rsidRPr="00245C25">
        <w:rPr>
          <w:sz w:val="22"/>
          <w:szCs w:val="22"/>
        </w:rPr>
        <w:t>.</w:t>
      </w:r>
    </w:p>
    <w:p w14:paraId="3EAF428B" w14:textId="0DFE3BB0"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1"/>
          <w:footerReference w:type="default" r:id="rId12"/>
          <w:headerReference w:type="first" r:id="rId13"/>
          <w:footerReference w:type="first" r:id="rId14"/>
          <w:type w:val="oddPage"/>
          <w:pgSz w:w="12240" w:h="15840" w:code="1"/>
          <w:pgMar w:top="720" w:right="1080" w:bottom="720" w:left="1080" w:header="720" w:footer="720" w:gutter="0"/>
          <w:paperSrc w:first="15" w:other="15"/>
          <w:pgNumType w:start="1"/>
          <w:cols w:space="720"/>
        </w:sectPr>
      </w:pPr>
    </w:p>
    <w:p w14:paraId="64989E11" w14:textId="77777777" w:rsidR="00913719" w:rsidRDefault="00913719" w:rsidP="00245C25">
      <w:pPr>
        <w:widowControl w:val="0"/>
        <w:tabs>
          <w:tab w:val="left" w:pos="4320"/>
        </w:tabs>
        <w:spacing w:after="120"/>
        <w:jc w:val="center"/>
        <w:outlineLvl w:val="0"/>
        <w:rPr>
          <w:b/>
          <w:sz w:val="22"/>
          <w:szCs w:val="22"/>
          <w:u w:val="single"/>
        </w:rPr>
      </w:pPr>
    </w:p>
    <w:p w14:paraId="2CC59AB4" w14:textId="5C1A027B" w:rsidR="009F561D" w:rsidRDefault="009F561D" w:rsidP="009F561D">
      <w:pPr>
        <w:widowControl w:val="0"/>
        <w:tabs>
          <w:tab w:val="left" w:pos="4320"/>
        </w:tabs>
        <w:spacing w:after="120"/>
        <w:outlineLvl w:val="0"/>
        <w:rPr>
          <w:sz w:val="22"/>
          <w:szCs w:val="22"/>
        </w:rPr>
      </w:pPr>
      <w:r w:rsidRPr="009F561D">
        <w:rPr>
          <w:sz w:val="22"/>
          <w:szCs w:val="22"/>
        </w:rPr>
        <w:t xml:space="preserve">Michelle Neeley </w:t>
      </w:r>
    </w:p>
    <w:p w14:paraId="6CDE0478" w14:textId="609C92E9" w:rsidR="009F561D" w:rsidRPr="009F561D" w:rsidRDefault="009F561D" w:rsidP="009F561D">
      <w:pPr>
        <w:widowControl w:val="0"/>
        <w:tabs>
          <w:tab w:val="left" w:pos="4320"/>
        </w:tabs>
        <w:spacing w:after="120"/>
        <w:outlineLvl w:val="0"/>
        <w:rPr>
          <w:sz w:val="22"/>
          <w:szCs w:val="22"/>
        </w:rPr>
      </w:pPr>
      <w:r>
        <w:rPr>
          <w:sz w:val="22"/>
          <w:szCs w:val="22"/>
        </w:rPr>
        <w:t xml:space="preserve">Environmental Permitting Manager </w:t>
      </w:r>
    </w:p>
    <w:p w14:paraId="24BF9966" w14:textId="77777777" w:rsidR="009F561D" w:rsidRDefault="009F561D" w:rsidP="00245C25">
      <w:pPr>
        <w:widowControl w:val="0"/>
        <w:tabs>
          <w:tab w:val="left" w:pos="4320"/>
        </w:tabs>
        <w:spacing w:after="120"/>
        <w:jc w:val="center"/>
        <w:outlineLvl w:val="0"/>
        <w:rPr>
          <w:b/>
          <w:sz w:val="22"/>
          <w:szCs w:val="22"/>
          <w:u w:val="single"/>
        </w:rPr>
      </w:pPr>
    </w:p>
    <w:p w14:paraId="13B6C981" w14:textId="52EE8DB7"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14:paraId="665D155B" w14:textId="77777777"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1C092671" w14:textId="77777777" w:rsidR="00570B6E" w:rsidRPr="00570B6E" w:rsidRDefault="00570B6E" w:rsidP="00570B6E">
      <w:pPr>
        <w:widowControl w:val="0"/>
        <w:tabs>
          <w:tab w:val="left" w:pos="-720"/>
          <w:tab w:val="left" w:pos="4320"/>
        </w:tabs>
        <w:outlineLvl w:val="0"/>
        <w:rPr>
          <w:sz w:val="22"/>
          <w:szCs w:val="22"/>
        </w:rPr>
      </w:pPr>
      <w:r w:rsidRPr="00570B6E">
        <w:rPr>
          <w:sz w:val="22"/>
          <w:szCs w:val="22"/>
        </w:rPr>
        <w:t xml:space="preserve">Ken Fenton, Center Point Terminal Company, </w:t>
      </w:r>
      <w:hyperlink r:id="rId15" w:history="1">
        <w:r w:rsidRPr="00570B6E">
          <w:rPr>
            <w:color w:val="0000FF"/>
            <w:sz w:val="22"/>
            <w:szCs w:val="22"/>
            <w:u w:val="single"/>
          </w:rPr>
          <w:t>kfenton@worldpointlp.com</w:t>
        </w:r>
      </w:hyperlink>
      <w:r w:rsidRPr="00570B6E">
        <w:rPr>
          <w:sz w:val="22"/>
          <w:szCs w:val="22"/>
        </w:rPr>
        <w:t xml:space="preserve"> </w:t>
      </w:r>
    </w:p>
    <w:p w14:paraId="2614837C" w14:textId="77777777" w:rsidR="00570B6E" w:rsidRPr="00570B6E" w:rsidRDefault="00570B6E" w:rsidP="00570B6E">
      <w:pPr>
        <w:widowControl w:val="0"/>
        <w:tabs>
          <w:tab w:val="left" w:pos="-720"/>
          <w:tab w:val="left" w:pos="4320"/>
        </w:tabs>
        <w:outlineLvl w:val="0"/>
        <w:rPr>
          <w:sz w:val="22"/>
          <w:szCs w:val="22"/>
        </w:rPr>
      </w:pPr>
      <w:r w:rsidRPr="00570B6E">
        <w:rPr>
          <w:sz w:val="22"/>
          <w:szCs w:val="22"/>
        </w:rPr>
        <w:t xml:space="preserve">Rick Monroe, Environmental Compliance Services, </w:t>
      </w:r>
      <w:hyperlink r:id="rId16" w:history="1">
        <w:r w:rsidRPr="00570B6E">
          <w:rPr>
            <w:color w:val="0000FF"/>
            <w:sz w:val="22"/>
            <w:szCs w:val="22"/>
            <w:u w:val="single"/>
          </w:rPr>
          <w:t>rmonroe207@aol.com</w:t>
        </w:r>
      </w:hyperlink>
      <w:r w:rsidRPr="00570B6E">
        <w:rPr>
          <w:sz w:val="22"/>
          <w:szCs w:val="22"/>
        </w:rPr>
        <w:t xml:space="preserve"> </w:t>
      </w:r>
    </w:p>
    <w:p w14:paraId="7C04FBFE" w14:textId="77777777" w:rsidR="00570B6E" w:rsidRPr="00570B6E" w:rsidRDefault="00570B6E" w:rsidP="00570B6E">
      <w:pPr>
        <w:widowControl w:val="0"/>
        <w:tabs>
          <w:tab w:val="left" w:pos="-720"/>
          <w:tab w:val="left" w:pos="4320"/>
        </w:tabs>
        <w:outlineLvl w:val="0"/>
        <w:rPr>
          <w:sz w:val="22"/>
          <w:szCs w:val="22"/>
        </w:rPr>
      </w:pPr>
      <w:r w:rsidRPr="00570B6E">
        <w:rPr>
          <w:sz w:val="22"/>
          <w:szCs w:val="22"/>
        </w:rPr>
        <w:t xml:space="preserve">Michael Ballenger, Trinity Consultants, Inc., </w:t>
      </w:r>
      <w:hyperlink r:id="rId17" w:history="1">
        <w:r w:rsidRPr="00570B6E">
          <w:rPr>
            <w:color w:val="0000FF"/>
            <w:sz w:val="22"/>
            <w:szCs w:val="22"/>
            <w:u w:val="single"/>
          </w:rPr>
          <w:t>mballenger@trinityconsultants.com</w:t>
        </w:r>
      </w:hyperlink>
      <w:r w:rsidRPr="00570B6E">
        <w:rPr>
          <w:sz w:val="22"/>
          <w:szCs w:val="22"/>
        </w:rPr>
        <w:t xml:space="preserve"> </w:t>
      </w:r>
    </w:p>
    <w:p w14:paraId="66443835" w14:textId="37D39735" w:rsidR="0000078F" w:rsidRPr="008C063E" w:rsidRDefault="0000078F" w:rsidP="00ED25B1">
      <w:pPr>
        <w:widowControl w:val="0"/>
        <w:tabs>
          <w:tab w:val="left" w:pos="-720"/>
          <w:tab w:val="left" w:pos="4320"/>
        </w:tabs>
        <w:spacing w:after="480"/>
        <w:outlineLvl w:val="0"/>
        <w:rPr>
          <w:sz w:val="22"/>
          <w:szCs w:val="22"/>
          <w:highlight w:val="yellow"/>
        </w:rPr>
      </w:pPr>
      <w:bookmarkStart w:id="0" w:name="_GoBack"/>
      <w:bookmarkEnd w:id="0"/>
    </w:p>
    <w:p w14:paraId="622D29AF" w14:textId="77777777" w:rsidR="00F6544C" w:rsidRPr="00245C25" w:rsidRDefault="00F6544C" w:rsidP="00245787">
      <w:pPr>
        <w:widowControl w:val="0"/>
        <w:tabs>
          <w:tab w:val="left" w:pos="-720"/>
          <w:tab w:val="left" w:pos="4320"/>
        </w:tabs>
        <w:spacing w:before="120" w:after="120"/>
        <w:outlineLvl w:val="0"/>
        <w:rPr>
          <w:sz w:val="22"/>
          <w:szCs w:val="22"/>
        </w:rPr>
      </w:pPr>
      <w:r w:rsidRPr="00245C25">
        <w:rPr>
          <w:sz w:val="22"/>
          <w:szCs w:val="22"/>
        </w:rPr>
        <w:t>Clerk Stamp</w:t>
      </w:r>
    </w:p>
    <w:p w14:paraId="79A51602" w14:textId="77777777" w:rsidR="00F6544C" w:rsidRPr="00245C25" w:rsidRDefault="00F6544C" w:rsidP="00245787">
      <w:pPr>
        <w:widowControl w:val="0"/>
        <w:tabs>
          <w:tab w:val="left" w:pos="-720"/>
          <w:tab w:val="left" w:pos="0"/>
          <w:tab w:val="left" w:pos="4320"/>
        </w:tabs>
        <w:ind w:right="504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14:paraId="4D4A3918" w14:textId="77777777" w:rsidR="005E39B2" w:rsidRDefault="003759BF" w:rsidP="00245787">
      <w:pPr>
        <w:rPr>
          <w:i/>
          <w:sz w:val="22"/>
          <w:szCs w:val="22"/>
        </w:rPr>
      </w:pPr>
      <w:r>
        <w:rPr>
          <w:i/>
          <w:sz w:val="22"/>
          <w:szCs w:val="22"/>
        </w:rPr>
        <w:t>(</w:t>
      </w:r>
      <w:r w:rsidR="00FB355A" w:rsidRPr="004D1D87">
        <w:rPr>
          <w:i/>
          <w:sz w:val="22"/>
          <w:szCs w:val="22"/>
        </w:rPr>
        <w:t>Signature</w:t>
      </w:r>
      <w:r>
        <w:rPr>
          <w:i/>
          <w:sz w:val="22"/>
          <w:szCs w:val="22"/>
        </w:rPr>
        <w:t>)</w:t>
      </w:r>
    </w:p>
    <w:p w14:paraId="337D3CFD" w14:textId="77777777" w:rsidR="00EE29A9" w:rsidRDefault="00EE29A9" w:rsidP="00245787">
      <w:pPr>
        <w:rPr>
          <w:i/>
          <w:sz w:val="22"/>
          <w:szCs w:val="22"/>
        </w:rPr>
      </w:pPr>
    </w:p>
    <w:p w14:paraId="669985A2" w14:textId="77777777" w:rsidR="00EE29A9" w:rsidRDefault="00EE29A9" w:rsidP="00245787">
      <w:pPr>
        <w:rPr>
          <w:i/>
          <w:sz w:val="22"/>
          <w:szCs w:val="22"/>
        </w:rPr>
      </w:pPr>
    </w:p>
    <w:p w14:paraId="2AA87BE2" w14:textId="77777777" w:rsidR="00EE29A9" w:rsidRDefault="00EE29A9" w:rsidP="00245787">
      <w:pPr>
        <w:rPr>
          <w:i/>
          <w:sz w:val="22"/>
          <w:szCs w:val="22"/>
        </w:rPr>
      </w:pPr>
    </w:p>
    <w:p w14:paraId="1CA55363" w14:textId="77777777" w:rsidR="00EE29A9" w:rsidRDefault="00EE29A9" w:rsidP="00245787">
      <w:pPr>
        <w:rPr>
          <w:i/>
          <w:sz w:val="22"/>
          <w:szCs w:val="22"/>
        </w:rPr>
      </w:pPr>
    </w:p>
    <w:p w14:paraId="0D7CBEFB" w14:textId="77777777" w:rsidR="00EE29A9" w:rsidRPr="00245C25" w:rsidRDefault="00EE29A9" w:rsidP="00245787">
      <w:pPr>
        <w:rPr>
          <w:sz w:val="22"/>
          <w:szCs w:val="22"/>
        </w:rPr>
      </w:pPr>
    </w:p>
    <w:sectPr w:rsidR="00EE29A9" w:rsidRPr="00245C25" w:rsidSect="00AE22BF">
      <w:type w:val="continuous"/>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F8816" w14:textId="77777777" w:rsidR="00CF69B8" w:rsidRDefault="00CF69B8">
      <w:r>
        <w:separator/>
      </w:r>
    </w:p>
  </w:endnote>
  <w:endnote w:type="continuationSeparator" w:id="0">
    <w:p w14:paraId="7D0BC63B" w14:textId="77777777"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Microsoft JhengHei"/>
    <w:charset w:val="88"/>
    <w:family w:val="auto"/>
    <w:pitch w:val="variable"/>
    <w:sig w:usb0="00000001"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1C7F4" w14:textId="77777777"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8DE5" w14:textId="77777777" w:rsidR="001B4E5F" w:rsidRPr="00DE61FA" w:rsidRDefault="00703683" w:rsidP="00022D14">
    <w:pPr>
      <w:pBdr>
        <w:top w:val="single" w:sz="4" w:space="1" w:color="auto"/>
      </w:pBdr>
      <w:tabs>
        <w:tab w:val="right" w:pos="10080"/>
      </w:tabs>
      <w:spacing w:before="240"/>
      <w:jc w:val="both"/>
    </w:pPr>
    <w:r>
      <w:t>Jacksonville North Terminal</w:t>
    </w:r>
    <w:r w:rsidR="001B4E5F" w:rsidRPr="00E36793">
      <w:tab/>
    </w:r>
    <w:r w:rsidR="001B4E5F" w:rsidRPr="00DE61FA">
      <w:t xml:space="preserve">Project No. </w:t>
    </w:r>
    <w:r w:rsidRPr="00DE61FA">
      <w:t>0310562-011</w:t>
    </w:r>
    <w:r w:rsidR="001B4E5F" w:rsidRPr="00DE61FA">
      <w:t>-AC</w:t>
    </w:r>
  </w:p>
  <w:p w14:paraId="4BCC7184" w14:textId="77777777" w:rsidR="001B4E5F" w:rsidRPr="00DE61FA" w:rsidRDefault="00703683" w:rsidP="00022D14">
    <w:pPr>
      <w:pBdr>
        <w:top w:val="single" w:sz="4" w:space="1" w:color="auto"/>
      </w:pBdr>
      <w:tabs>
        <w:tab w:val="right" w:pos="10080"/>
      </w:tabs>
      <w:jc w:val="both"/>
    </w:pPr>
    <w:r w:rsidRPr="00DE61FA">
      <w:t>New IFR Tanks, Throughput Increases</w:t>
    </w:r>
    <w:r w:rsidR="001B4E5F" w:rsidRPr="00DE61FA">
      <w:tab/>
      <w:t>Minor Air Construction Permit</w:t>
    </w:r>
  </w:p>
  <w:p w14:paraId="7D2BC14C" w14:textId="4FDA9248" w:rsidR="001B4E5F" w:rsidRDefault="001B4E5F" w:rsidP="00EB6549">
    <w:pPr>
      <w:jc w:val="center"/>
    </w:pPr>
    <w:r w:rsidRPr="00DE61FA">
      <w:t xml:space="preserve">Page </w:t>
    </w:r>
    <w:r w:rsidR="00BB2752" w:rsidRPr="00DE61FA">
      <w:fldChar w:fldCharType="begin"/>
    </w:r>
    <w:r w:rsidR="00BB2752" w:rsidRPr="00DE61FA">
      <w:instrText xml:space="preserve"> PAGE </w:instrText>
    </w:r>
    <w:r w:rsidR="00BB2752" w:rsidRPr="00DE61FA">
      <w:fldChar w:fldCharType="separate"/>
    </w:r>
    <w:r w:rsidR="004D3820">
      <w:rPr>
        <w:noProof/>
      </w:rPr>
      <w:t>3</w:t>
    </w:r>
    <w:r w:rsidR="00BB2752" w:rsidRPr="00DE61FA">
      <w:rPr>
        <w:noProof/>
      </w:rPr>
      <w:fldChar w:fldCharType="end"/>
    </w:r>
    <w:r w:rsidRPr="00DE61FA">
      <w:t xml:space="preserve"> of </w:t>
    </w:r>
    <w:r w:rsidR="00AE22BF">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7E575" w14:textId="77777777" w:rsidR="001B4E5F" w:rsidRDefault="001B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AFD77" w14:textId="77777777" w:rsidR="00CF69B8" w:rsidRDefault="00CF69B8">
      <w:r>
        <w:separator/>
      </w:r>
    </w:p>
  </w:footnote>
  <w:footnote w:type="continuationSeparator" w:id="0">
    <w:p w14:paraId="22FE90C2" w14:textId="77777777"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0068B" w:rsidRPr="0080068B" w14:paraId="21401095" w14:textId="77777777" w:rsidTr="007C06BE">
      <w:tc>
        <w:tcPr>
          <w:tcW w:w="2448" w:type="dxa"/>
        </w:tcPr>
        <w:p w14:paraId="4714EADC" w14:textId="77777777" w:rsidR="0080068B" w:rsidRPr="0080068B" w:rsidRDefault="0080068B" w:rsidP="0080068B">
          <w:pPr>
            <w:rPr>
              <w:sz w:val="24"/>
              <w:szCs w:val="24"/>
            </w:rPr>
          </w:pPr>
          <w:r w:rsidRPr="0080068B">
            <w:rPr>
              <w:noProof/>
              <w:sz w:val="24"/>
              <w:szCs w:val="24"/>
            </w:rPr>
            <w:drawing>
              <wp:inline distT="0" distB="0" distL="0" distR="0" wp14:anchorId="368203B7" wp14:editId="34D54618">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0882E779" w14:textId="77777777" w:rsidR="0080068B" w:rsidRPr="0080068B" w:rsidRDefault="0080068B" w:rsidP="0080068B">
          <w:pPr>
            <w:spacing w:line="120" w:lineRule="atLeast"/>
            <w:jc w:val="center"/>
            <w:rPr>
              <w:rFonts w:ascii="Tahoma" w:eastAsia="Adobe Fan Heiti Std B" w:hAnsi="Tahoma" w:cs="Tahoma"/>
              <w:b/>
              <w:sz w:val="32"/>
              <w:szCs w:val="32"/>
            </w:rPr>
          </w:pPr>
          <w:r w:rsidRPr="0080068B">
            <w:rPr>
              <w:rFonts w:ascii="Tahoma" w:eastAsia="Adobe Fan Heiti Std B" w:hAnsi="Tahoma" w:cs="Tahoma"/>
              <w:b/>
              <w:sz w:val="36"/>
              <w:szCs w:val="36"/>
            </w:rPr>
            <w:t>F</w:t>
          </w:r>
          <w:r w:rsidRPr="0080068B">
            <w:rPr>
              <w:rFonts w:ascii="Tahoma" w:eastAsia="Adobe Fan Heiti Std B" w:hAnsi="Tahoma" w:cs="Tahoma"/>
              <w:b/>
              <w:sz w:val="32"/>
              <w:szCs w:val="32"/>
            </w:rPr>
            <w:t xml:space="preserve">lorida </w:t>
          </w:r>
          <w:r w:rsidRPr="0080068B">
            <w:rPr>
              <w:rFonts w:ascii="Tahoma" w:eastAsia="Adobe Fan Heiti Std B" w:hAnsi="Tahoma" w:cs="Tahoma"/>
              <w:b/>
              <w:sz w:val="36"/>
              <w:szCs w:val="36"/>
            </w:rPr>
            <w:t>D</w:t>
          </w:r>
          <w:r w:rsidRPr="0080068B">
            <w:rPr>
              <w:rFonts w:ascii="Tahoma" w:eastAsia="Adobe Fan Heiti Std B" w:hAnsi="Tahoma" w:cs="Tahoma"/>
              <w:b/>
              <w:sz w:val="32"/>
              <w:szCs w:val="32"/>
            </w:rPr>
            <w:t>epartment of</w:t>
          </w:r>
        </w:p>
        <w:p w14:paraId="20F6AF80" w14:textId="77777777" w:rsidR="0080068B" w:rsidRPr="0080068B" w:rsidRDefault="0080068B" w:rsidP="0080068B">
          <w:pPr>
            <w:spacing w:line="120" w:lineRule="atLeast"/>
            <w:jc w:val="center"/>
            <w:rPr>
              <w:rFonts w:ascii="Tahoma" w:eastAsia="Adobe Fan Heiti Std B" w:hAnsi="Tahoma" w:cs="Tahoma"/>
              <w:b/>
              <w:sz w:val="32"/>
              <w:szCs w:val="32"/>
            </w:rPr>
          </w:pPr>
          <w:r w:rsidRPr="0080068B">
            <w:rPr>
              <w:rFonts w:ascii="Tahoma" w:eastAsia="Adobe Fan Heiti Std B" w:hAnsi="Tahoma" w:cs="Tahoma"/>
              <w:b/>
              <w:sz w:val="36"/>
              <w:szCs w:val="36"/>
            </w:rPr>
            <w:t>E</w:t>
          </w:r>
          <w:r w:rsidRPr="0080068B">
            <w:rPr>
              <w:rFonts w:ascii="Tahoma" w:eastAsia="Adobe Fan Heiti Std B" w:hAnsi="Tahoma" w:cs="Tahoma"/>
              <w:b/>
              <w:sz w:val="32"/>
              <w:szCs w:val="32"/>
            </w:rPr>
            <w:t xml:space="preserve">nvironmental </w:t>
          </w:r>
          <w:r w:rsidRPr="0080068B">
            <w:rPr>
              <w:rFonts w:ascii="Tahoma" w:eastAsia="Adobe Fan Heiti Std B" w:hAnsi="Tahoma" w:cs="Tahoma"/>
              <w:b/>
              <w:sz w:val="36"/>
              <w:szCs w:val="36"/>
            </w:rPr>
            <w:t>P</w:t>
          </w:r>
          <w:r w:rsidRPr="0080068B">
            <w:rPr>
              <w:rFonts w:ascii="Tahoma" w:eastAsia="Adobe Fan Heiti Std B" w:hAnsi="Tahoma" w:cs="Tahoma"/>
              <w:b/>
              <w:sz w:val="32"/>
              <w:szCs w:val="32"/>
            </w:rPr>
            <w:t>rotection</w:t>
          </w:r>
        </w:p>
        <w:p w14:paraId="32B7913A" w14:textId="77777777" w:rsidR="0080068B" w:rsidRPr="0080068B" w:rsidRDefault="0080068B" w:rsidP="0080068B">
          <w:pPr>
            <w:jc w:val="center"/>
            <w:rPr>
              <w:rFonts w:ascii="Tahoma" w:hAnsi="Tahoma" w:cs="Tahoma"/>
              <w:sz w:val="22"/>
              <w:szCs w:val="22"/>
            </w:rPr>
          </w:pPr>
          <w:r w:rsidRPr="0080068B">
            <w:rPr>
              <w:sz w:val="18"/>
              <w:szCs w:val="18"/>
            </w:rPr>
            <w:br/>
          </w:r>
          <w:r w:rsidRPr="0080068B">
            <w:rPr>
              <w:rFonts w:ascii="Tahoma" w:hAnsi="Tahoma" w:cs="Tahoma"/>
              <w:sz w:val="22"/>
              <w:szCs w:val="22"/>
            </w:rPr>
            <w:t>Northeast District</w:t>
          </w:r>
        </w:p>
        <w:p w14:paraId="474B1BBC" w14:textId="77777777" w:rsidR="0080068B" w:rsidRPr="0080068B" w:rsidRDefault="0080068B" w:rsidP="0080068B">
          <w:pPr>
            <w:jc w:val="center"/>
            <w:rPr>
              <w:rFonts w:ascii="Tahoma" w:hAnsi="Tahoma" w:cs="Tahoma"/>
              <w:sz w:val="22"/>
              <w:szCs w:val="22"/>
            </w:rPr>
          </w:pPr>
          <w:r w:rsidRPr="0080068B">
            <w:rPr>
              <w:rFonts w:ascii="Tahoma" w:hAnsi="Tahoma" w:cs="Tahoma"/>
              <w:sz w:val="22"/>
              <w:szCs w:val="22"/>
            </w:rPr>
            <w:t>8800 Baymeadows Way West, Suite 100</w:t>
          </w:r>
        </w:p>
        <w:p w14:paraId="2773E7F2" w14:textId="77777777" w:rsidR="0080068B" w:rsidRPr="0080068B" w:rsidRDefault="0080068B" w:rsidP="0080068B">
          <w:pPr>
            <w:jc w:val="center"/>
            <w:rPr>
              <w:rFonts w:ascii="Lucida Sans" w:eastAsia="Adobe Fan Heiti Std B" w:hAnsi="Lucida Sans"/>
              <w:sz w:val="22"/>
              <w:szCs w:val="22"/>
            </w:rPr>
          </w:pPr>
          <w:r w:rsidRPr="0080068B">
            <w:rPr>
              <w:rFonts w:ascii="Tahoma" w:hAnsi="Tahoma" w:cs="Tahoma"/>
              <w:sz w:val="22"/>
              <w:szCs w:val="22"/>
            </w:rPr>
            <w:t>Jacksonville, Florida 32256</w:t>
          </w:r>
        </w:p>
      </w:tc>
      <w:tc>
        <w:tcPr>
          <w:tcW w:w="2520" w:type="dxa"/>
        </w:tcPr>
        <w:p w14:paraId="2495F0EE" w14:textId="77777777" w:rsidR="0080068B" w:rsidRPr="0080068B" w:rsidRDefault="0080068B" w:rsidP="0080068B">
          <w:pPr>
            <w:jc w:val="right"/>
            <w:rPr>
              <w:rFonts w:ascii="Tahoma" w:eastAsia="Adobe Fan Heiti Std B" w:hAnsi="Tahoma" w:cs="Tahoma"/>
              <w:sz w:val="22"/>
              <w:szCs w:val="22"/>
            </w:rPr>
          </w:pPr>
          <w:r w:rsidRPr="0080068B">
            <w:rPr>
              <w:rFonts w:ascii="Tahoma" w:eastAsia="Adobe Fan Heiti Std B" w:hAnsi="Tahoma" w:cs="Tahoma"/>
              <w:sz w:val="22"/>
              <w:szCs w:val="22"/>
            </w:rPr>
            <w:t>Rick Scott</w:t>
          </w:r>
        </w:p>
        <w:p w14:paraId="27488EEA" w14:textId="77777777" w:rsidR="0080068B" w:rsidRPr="0080068B" w:rsidRDefault="0080068B" w:rsidP="0080068B">
          <w:pPr>
            <w:spacing w:line="200" w:lineRule="exact"/>
            <w:jc w:val="right"/>
            <w:rPr>
              <w:rFonts w:ascii="Tahoma" w:eastAsia="Adobe Fan Heiti Std B" w:hAnsi="Tahoma" w:cs="Tahoma"/>
              <w:sz w:val="22"/>
              <w:szCs w:val="22"/>
            </w:rPr>
          </w:pPr>
          <w:r w:rsidRPr="0080068B">
            <w:rPr>
              <w:rFonts w:ascii="Tahoma" w:eastAsia="Adobe Fan Heiti Std B" w:hAnsi="Tahoma" w:cs="Tahoma"/>
              <w:sz w:val="22"/>
              <w:szCs w:val="22"/>
            </w:rPr>
            <w:t>Governor</w:t>
          </w:r>
        </w:p>
        <w:p w14:paraId="259F602E" w14:textId="77777777" w:rsidR="0080068B" w:rsidRPr="0080068B" w:rsidRDefault="0080068B" w:rsidP="0080068B">
          <w:pPr>
            <w:jc w:val="right"/>
            <w:rPr>
              <w:rFonts w:ascii="Tahoma" w:eastAsia="Adobe Fan Heiti Std B" w:hAnsi="Tahoma" w:cs="Tahoma"/>
              <w:sz w:val="22"/>
              <w:szCs w:val="22"/>
            </w:rPr>
          </w:pPr>
        </w:p>
        <w:p w14:paraId="6E398EE3" w14:textId="77777777" w:rsidR="0080068B" w:rsidRPr="0080068B" w:rsidRDefault="0080068B" w:rsidP="0080068B">
          <w:pPr>
            <w:jc w:val="right"/>
            <w:rPr>
              <w:rFonts w:ascii="Tahoma" w:eastAsia="Adobe Fan Heiti Std B" w:hAnsi="Tahoma" w:cs="Tahoma"/>
              <w:sz w:val="22"/>
              <w:szCs w:val="22"/>
            </w:rPr>
          </w:pPr>
          <w:r w:rsidRPr="0080068B">
            <w:rPr>
              <w:rFonts w:ascii="Tahoma" w:eastAsia="Adobe Fan Heiti Std B" w:hAnsi="Tahoma" w:cs="Tahoma"/>
              <w:sz w:val="22"/>
              <w:szCs w:val="22"/>
            </w:rPr>
            <w:t>Carlos Lopez-Cantera</w:t>
          </w:r>
          <w:r w:rsidRPr="0080068B">
            <w:rPr>
              <w:rFonts w:ascii="Tahoma" w:eastAsia="Adobe Fan Heiti Std B" w:hAnsi="Tahoma" w:cs="Tahoma"/>
              <w:sz w:val="22"/>
              <w:szCs w:val="22"/>
            </w:rPr>
            <w:br/>
            <w:t>Lt. Governor</w:t>
          </w:r>
        </w:p>
        <w:p w14:paraId="312B93ED" w14:textId="77777777" w:rsidR="0080068B" w:rsidRPr="0080068B" w:rsidRDefault="0080068B" w:rsidP="0080068B">
          <w:pPr>
            <w:jc w:val="right"/>
            <w:rPr>
              <w:rFonts w:ascii="Tahoma" w:eastAsia="Adobe Fan Heiti Std B" w:hAnsi="Tahoma" w:cs="Tahoma"/>
              <w:sz w:val="22"/>
              <w:szCs w:val="22"/>
            </w:rPr>
          </w:pPr>
        </w:p>
        <w:p w14:paraId="6FD6AF81" w14:textId="77777777" w:rsidR="0080068B" w:rsidRPr="0080068B" w:rsidRDefault="0080068B" w:rsidP="0080068B">
          <w:pPr>
            <w:jc w:val="right"/>
            <w:rPr>
              <w:rFonts w:ascii="Tahoma" w:eastAsia="Adobe Fan Heiti Std B" w:hAnsi="Tahoma" w:cs="Tahoma"/>
              <w:sz w:val="22"/>
              <w:szCs w:val="22"/>
            </w:rPr>
          </w:pPr>
          <w:r w:rsidRPr="0080068B">
            <w:rPr>
              <w:rFonts w:ascii="Tahoma" w:eastAsia="Adobe Fan Heiti Std B" w:hAnsi="Tahoma" w:cs="Tahoma"/>
              <w:sz w:val="22"/>
              <w:szCs w:val="22"/>
            </w:rPr>
            <w:t xml:space="preserve">Noah </w:t>
          </w:r>
          <w:proofErr w:type="spellStart"/>
          <w:r w:rsidRPr="0080068B">
            <w:rPr>
              <w:rFonts w:ascii="Tahoma" w:eastAsia="Adobe Fan Heiti Std B" w:hAnsi="Tahoma" w:cs="Tahoma"/>
              <w:sz w:val="22"/>
              <w:szCs w:val="22"/>
            </w:rPr>
            <w:t>Valenstein</w:t>
          </w:r>
          <w:proofErr w:type="spellEnd"/>
        </w:p>
        <w:p w14:paraId="1A17E1D9" w14:textId="77777777" w:rsidR="0080068B" w:rsidRPr="0080068B" w:rsidRDefault="0080068B" w:rsidP="0080068B">
          <w:pPr>
            <w:jc w:val="right"/>
            <w:rPr>
              <w:rFonts w:ascii="Lucida Sans" w:eastAsia="Adobe Fan Heiti Std B" w:hAnsi="Lucida Sans"/>
              <w:color w:val="006666"/>
            </w:rPr>
          </w:pPr>
          <w:r w:rsidRPr="0080068B">
            <w:rPr>
              <w:rFonts w:ascii="Tahoma" w:eastAsia="Adobe Fan Heiti Std B" w:hAnsi="Tahoma" w:cs="Tahoma"/>
              <w:sz w:val="22"/>
              <w:szCs w:val="22"/>
            </w:rPr>
            <w:t>Secretary</w:t>
          </w:r>
        </w:p>
      </w:tc>
    </w:tr>
  </w:tbl>
  <w:p w14:paraId="31C8FA4C" w14:textId="77777777" w:rsidR="001B4E5F" w:rsidRPr="0080068B" w:rsidRDefault="001B4E5F" w:rsidP="008006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13516" w14:textId="77777777"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D455" w14:textId="77777777"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078F"/>
    <w:rsid w:val="00001921"/>
    <w:rsid w:val="00015335"/>
    <w:rsid w:val="00015FC4"/>
    <w:rsid w:val="000201B7"/>
    <w:rsid w:val="00021CAD"/>
    <w:rsid w:val="00022D14"/>
    <w:rsid w:val="00034EBC"/>
    <w:rsid w:val="00055781"/>
    <w:rsid w:val="00071239"/>
    <w:rsid w:val="000720D3"/>
    <w:rsid w:val="00072EAA"/>
    <w:rsid w:val="00075B42"/>
    <w:rsid w:val="0008146E"/>
    <w:rsid w:val="000A4699"/>
    <w:rsid w:val="000B028D"/>
    <w:rsid w:val="000B750C"/>
    <w:rsid w:val="000C66DF"/>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16AA"/>
    <w:rsid w:val="001A7B0F"/>
    <w:rsid w:val="001B319B"/>
    <w:rsid w:val="001B3672"/>
    <w:rsid w:val="001B3C22"/>
    <w:rsid w:val="001B4E5F"/>
    <w:rsid w:val="001C0A9C"/>
    <w:rsid w:val="001D65A2"/>
    <w:rsid w:val="001D6C3C"/>
    <w:rsid w:val="001D7104"/>
    <w:rsid w:val="001E1FCB"/>
    <w:rsid w:val="001E72BC"/>
    <w:rsid w:val="001F19A2"/>
    <w:rsid w:val="001F2EC2"/>
    <w:rsid w:val="001F542C"/>
    <w:rsid w:val="001F71DE"/>
    <w:rsid w:val="00215415"/>
    <w:rsid w:val="002324F0"/>
    <w:rsid w:val="002361E5"/>
    <w:rsid w:val="002416A5"/>
    <w:rsid w:val="002426D9"/>
    <w:rsid w:val="00245787"/>
    <w:rsid w:val="00245C25"/>
    <w:rsid w:val="00247AF7"/>
    <w:rsid w:val="002551FA"/>
    <w:rsid w:val="00263601"/>
    <w:rsid w:val="0027000C"/>
    <w:rsid w:val="0027265B"/>
    <w:rsid w:val="00272D33"/>
    <w:rsid w:val="00284C50"/>
    <w:rsid w:val="0028713A"/>
    <w:rsid w:val="00295387"/>
    <w:rsid w:val="002E1AFD"/>
    <w:rsid w:val="002E7463"/>
    <w:rsid w:val="002F0012"/>
    <w:rsid w:val="002F3D42"/>
    <w:rsid w:val="002F650F"/>
    <w:rsid w:val="002F7B6A"/>
    <w:rsid w:val="003014CE"/>
    <w:rsid w:val="00302E12"/>
    <w:rsid w:val="00306CF6"/>
    <w:rsid w:val="0032156D"/>
    <w:rsid w:val="00321664"/>
    <w:rsid w:val="00326FE7"/>
    <w:rsid w:val="0033149A"/>
    <w:rsid w:val="00332F8B"/>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05D3A"/>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3820"/>
    <w:rsid w:val="004D5407"/>
    <w:rsid w:val="004D5B63"/>
    <w:rsid w:val="004E0E5B"/>
    <w:rsid w:val="004F44D4"/>
    <w:rsid w:val="00511430"/>
    <w:rsid w:val="005255C7"/>
    <w:rsid w:val="0053229C"/>
    <w:rsid w:val="005348CD"/>
    <w:rsid w:val="005364C1"/>
    <w:rsid w:val="00540139"/>
    <w:rsid w:val="005408D2"/>
    <w:rsid w:val="00547067"/>
    <w:rsid w:val="00553D77"/>
    <w:rsid w:val="00562E50"/>
    <w:rsid w:val="00563498"/>
    <w:rsid w:val="0056654F"/>
    <w:rsid w:val="00570B6E"/>
    <w:rsid w:val="005773D2"/>
    <w:rsid w:val="00581DB6"/>
    <w:rsid w:val="00591954"/>
    <w:rsid w:val="005A1DA7"/>
    <w:rsid w:val="005A4858"/>
    <w:rsid w:val="005A7939"/>
    <w:rsid w:val="005B69C6"/>
    <w:rsid w:val="005B79A2"/>
    <w:rsid w:val="005C6A61"/>
    <w:rsid w:val="005E38C7"/>
    <w:rsid w:val="005E39B2"/>
    <w:rsid w:val="005E3B94"/>
    <w:rsid w:val="005E6396"/>
    <w:rsid w:val="006049F9"/>
    <w:rsid w:val="00605941"/>
    <w:rsid w:val="00610478"/>
    <w:rsid w:val="0061086A"/>
    <w:rsid w:val="00620AAF"/>
    <w:rsid w:val="006220F6"/>
    <w:rsid w:val="006241D3"/>
    <w:rsid w:val="00641413"/>
    <w:rsid w:val="00662B40"/>
    <w:rsid w:val="00670D66"/>
    <w:rsid w:val="0067528E"/>
    <w:rsid w:val="00681647"/>
    <w:rsid w:val="0068452E"/>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0C21"/>
    <w:rsid w:val="006F28F1"/>
    <w:rsid w:val="00703683"/>
    <w:rsid w:val="00724542"/>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068B"/>
    <w:rsid w:val="00803F68"/>
    <w:rsid w:val="00817B90"/>
    <w:rsid w:val="00824EBF"/>
    <w:rsid w:val="00833174"/>
    <w:rsid w:val="00842370"/>
    <w:rsid w:val="00847E46"/>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13719"/>
    <w:rsid w:val="00926E11"/>
    <w:rsid w:val="00930A0A"/>
    <w:rsid w:val="0093601E"/>
    <w:rsid w:val="00941A68"/>
    <w:rsid w:val="009461FC"/>
    <w:rsid w:val="0095709F"/>
    <w:rsid w:val="009613BC"/>
    <w:rsid w:val="0096509A"/>
    <w:rsid w:val="009678F8"/>
    <w:rsid w:val="00971DE6"/>
    <w:rsid w:val="00972F37"/>
    <w:rsid w:val="00975A66"/>
    <w:rsid w:val="0097717D"/>
    <w:rsid w:val="00991D9B"/>
    <w:rsid w:val="00992658"/>
    <w:rsid w:val="009A3DCB"/>
    <w:rsid w:val="009A7BCA"/>
    <w:rsid w:val="009B1F00"/>
    <w:rsid w:val="009B292B"/>
    <w:rsid w:val="009B4E47"/>
    <w:rsid w:val="009B5F3B"/>
    <w:rsid w:val="009D0DF2"/>
    <w:rsid w:val="009D6DDC"/>
    <w:rsid w:val="009E206D"/>
    <w:rsid w:val="009E48B7"/>
    <w:rsid w:val="009E6BA2"/>
    <w:rsid w:val="009F1274"/>
    <w:rsid w:val="009F2BE6"/>
    <w:rsid w:val="009F561D"/>
    <w:rsid w:val="00A148BD"/>
    <w:rsid w:val="00A16C91"/>
    <w:rsid w:val="00A1742E"/>
    <w:rsid w:val="00A328EC"/>
    <w:rsid w:val="00A41A60"/>
    <w:rsid w:val="00A50A21"/>
    <w:rsid w:val="00A57301"/>
    <w:rsid w:val="00A7384A"/>
    <w:rsid w:val="00A835EC"/>
    <w:rsid w:val="00A93EC0"/>
    <w:rsid w:val="00A94374"/>
    <w:rsid w:val="00A97E02"/>
    <w:rsid w:val="00AB2DC9"/>
    <w:rsid w:val="00AB47CC"/>
    <w:rsid w:val="00AB5FC2"/>
    <w:rsid w:val="00AD0079"/>
    <w:rsid w:val="00AD3810"/>
    <w:rsid w:val="00AD69FE"/>
    <w:rsid w:val="00AE22BF"/>
    <w:rsid w:val="00AE2319"/>
    <w:rsid w:val="00AE495A"/>
    <w:rsid w:val="00AF1593"/>
    <w:rsid w:val="00B04170"/>
    <w:rsid w:val="00B27396"/>
    <w:rsid w:val="00B36CA6"/>
    <w:rsid w:val="00B37A27"/>
    <w:rsid w:val="00B404FC"/>
    <w:rsid w:val="00B5319B"/>
    <w:rsid w:val="00B727B7"/>
    <w:rsid w:val="00B7630E"/>
    <w:rsid w:val="00B815AD"/>
    <w:rsid w:val="00B81FAE"/>
    <w:rsid w:val="00B86060"/>
    <w:rsid w:val="00B86910"/>
    <w:rsid w:val="00B938D0"/>
    <w:rsid w:val="00B968C8"/>
    <w:rsid w:val="00B971F7"/>
    <w:rsid w:val="00BB2752"/>
    <w:rsid w:val="00BB765D"/>
    <w:rsid w:val="00BC60E5"/>
    <w:rsid w:val="00BC6303"/>
    <w:rsid w:val="00BF15EC"/>
    <w:rsid w:val="00BF6370"/>
    <w:rsid w:val="00C15972"/>
    <w:rsid w:val="00C15B87"/>
    <w:rsid w:val="00C207A1"/>
    <w:rsid w:val="00C218C2"/>
    <w:rsid w:val="00C31D3A"/>
    <w:rsid w:val="00C42676"/>
    <w:rsid w:val="00C66D63"/>
    <w:rsid w:val="00C7354D"/>
    <w:rsid w:val="00C74D77"/>
    <w:rsid w:val="00CB65E6"/>
    <w:rsid w:val="00CC510D"/>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C22F8"/>
    <w:rsid w:val="00DC3149"/>
    <w:rsid w:val="00DC3AD5"/>
    <w:rsid w:val="00DC6CAD"/>
    <w:rsid w:val="00DE1C08"/>
    <w:rsid w:val="00DE271D"/>
    <w:rsid w:val="00DE61FA"/>
    <w:rsid w:val="00E003F8"/>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1DB5"/>
    <w:rsid w:val="00E91F0A"/>
    <w:rsid w:val="00E94903"/>
    <w:rsid w:val="00EA05F9"/>
    <w:rsid w:val="00EA39B1"/>
    <w:rsid w:val="00EB1394"/>
    <w:rsid w:val="00EB6549"/>
    <w:rsid w:val="00EC7222"/>
    <w:rsid w:val="00ED10F1"/>
    <w:rsid w:val="00ED25B1"/>
    <w:rsid w:val="00EE29A9"/>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6824"/>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14337"/>
    <o:shapelayout v:ext="edit">
      <o:idmap v:ext="edit" data="1"/>
    </o:shapelayout>
  </w:shapeDefaults>
  <w:decimalSymbol w:val="."/>
  <w:listSeparator w:val=","/>
  <w14:docId w14:val="082A2228"/>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CommentReference">
    <w:name w:val="annotation reference"/>
    <w:basedOn w:val="DefaultParagraphFont"/>
    <w:semiHidden/>
    <w:unhideWhenUsed/>
    <w:rsid w:val="00EE29A9"/>
    <w:rPr>
      <w:sz w:val="16"/>
      <w:szCs w:val="16"/>
    </w:rPr>
  </w:style>
  <w:style w:type="paragraph" w:styleId="CommentText">
    <w:name w:val="annotation text"/>
    <w:basedOn w:val="Normal"/>
    <w:link w:val="CommentTextChar"/>
    <w:semiHidden/>
    <w:unhideWhenUsed/>
    <w:rsid w:val="00EE29A9"/>
  </w:style>
  <w:style w:type="character" w:customStyle="1" w:styleId="CommentTextChar">
    <w:name w:val="Comment Text Char"/>
    <w:basedOn w:val="DefaultParagraphFont"/>
    <w:link w:val="CommentText"/>
    <w:semiHidden/>
    <w:rsid w:val="00EE29A9"/>
    <w:rPr>
      <w:rFonts w:ascii="Times New Roman" w:hAnsi="Times New Roman"/>
    </w:rPr>
  </w:style>
  <w:style w:type="paragraph" w:styleId="CommentSubject">
    <w:name w:val="annotation subject"/>
    <w:basedOn w:val="CommentText"/>
    <w:next w:val="CommentText"/>
    <w:link w:val="CommentSubjectChar"/>
    <w:semiHidden/>
    <w:unhideWhenUsed/>
    <w:rsid w:val="00EE29A9"/>
    <w:rPr>
      <w:b/>
      <w:bCs/>
    </w:rPr>
  </w:style>
  <w:style w:type="character" w:customStyle="1" w:styleId="CommentSubjectChar">
    <w:name w:val="Comment Subject Char"/>
    <w:basedOn w:val="CommentTextChar"/>
    <w:link w:val="CommentSubject"/>
    <w:semiHidden/>
    <w:rsid w:val="00EE29A9"/>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mballenger@trinityconsultants.com" TargetMode="External"/><Relationship Id="rId2" Type="http://schemas.openxmlformats.org/officeDocument/2006/relationships/numbering" Target="numbering.xml"/><Relationship Id="rId16" Type="http://schemas.openxmlformats.org/officeDocument/2006/relationships/hyperlink" Target="mailto:rmonroe207@ao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kfenton@worldpointlp.com" TargetMode="External"/><Relationship Id="rId10" Type="http://schemas.openxmlformats.org/officeDocument/2006/relationships/hyperlink" Target="mailto:Agency_Clerk@dep.state.fl.u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2958A-0493-4CE7-AA54-4892E3C8A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11412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Bartlett, Stuart</cp:lastModifiedBy>
  <cp:revision>43</cp:revision>
  <cp:lastPrinted>2005-03-02T18:25:00Z</cp:lastPrinted>
  <dcterms:created xsi:type="dcterms:W3CDTF">2014-11-01T22:45:00Z</dcterms:created>
  <dcterms:modified xsi:type="dcterms:W3CDTF">2017-10-16T17:46:00Z</dcterms:modified>
</cp:coreProperties>
</file>