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419C" w:rsidRPr="00287841" w:rsidRDefault="0036419C" w:rsidP="0036419C">
      <w:pPr>
        <w:pStyle w:val="Header"/>
        <w:tabs>
          <w:tab w:val="clear" w:pos="4320"/>
          <w:tab w:val="left" w:pos="5940"/>
        </w:tabs>
        <w:spacing w:after="240"/>
        <w:jc w:val="center"/>
        <w:rPr>
          <w:b/>
          <w:caps/>
          <w:sz w:val="22"/>
          <w:szCs w:val="22"/>
        </w:rPr>
      </w:pPr>
      <w:r w:rsidRPr="00287841">
        <w:rPr>
          <w:b/>
          <w:caps/>
          <w:sz w:val="22"/>
          <w:szCs w:val="22"/>
        </w:rPr>
        <w:t>Public Notice of Intent to Issue Air Permit</w:t>
      </w:r>
    </w:p>
    <w:p w:rsidR="00E36793" w:rsidRPr="00287841" w:rsidRDefault="00E36793" w:rsidP="00245C25">
      <w:pPr>
        <w:widowControl w:val="0"/>
        <w:jc w:val="center"/>
        <w:rPr>
          <w:sz w:val="22"/>
          <w:szCs w:val="22"/>
        </w:rPr>
      </w:pPr>
      <w:r w:rsidRPr="00287841">
        <w:rPr>
          <w:sz w:val="22"/>
          <w:szCs w:val="22"/>
        </w:rPr>
        <w:t>Florida Department of Environmental Protection</w:t>
      </w:r>
    </w:p>
    <w:p w:rsidR="006877D1" w:rsidRPr="00287841" w:rsidRDefault="00287841" w:rsidP="00245C25">
      <w:pPr>
        <w:widowControl w:val="0"/>
        <w:jc w:val="center"/>
        <w:rPr>
          <w:sz w:val="22"/>
          <w:szCs w:val="22"/>
        </w:rPr>
      </w:pPr>
      <w:r w:rsidRPr="00287841">
        <w:rPr>
          <w:sz w:val="22"/>
          <w:szCs w:val="22"/>
        </w:rPr>
        <w:t>Northeast District Office</w:t>
      </w:r>
    </w:p>
    <w:p w:rsidR="00F6544C" w:rsidRPr="00287841" w:rsidRDefault="00F6544C" w:rsidP="00245C25">
      <w:pPr>
        <w:widowControl w:val="0"/>
        <w:jc w:val="center"/>
        <w:outlineLvl w:val="0"/>
        <w:rPr>
          <w:sz w:val="22"/>
          <w:szCs w:val="22"/>
        </w:rPr>
      </w:pPr>
      <w:r w:rsidRPr="00287841">
        <w:rPr>
          <w:sz w:val="22"/>
          <w:szCs w:val="22"/>
        </w:rPr>
        <w:t>D</w:t>
      </w:r>
      <w:r w:rsidR="001C0A9C" w:rsidRPr="00287841">
        <w:rPr>
          <w:sz w:val="22"/>
          <w:szCs w:val="22"/>
        </w:rPr>
        <w:t xml:space="preserve">raft Air </w:t>
      </w:r>
      <w:r w:rsidRPr="00287841">
        <w:rPr>
          <w:sz w:val="22"/>
          <w:szCs w:val="22"/>
        </w:rPr>
        <w:t>Permit No</w:t>
      </w:r>
      <w:r w:rsidR="007474EE" w:rsidRPr="00287841">
        <w:rPr>
          <w:sz w:val="22"/>
          <w:szCs w:val="22"/>
        </w:rPr>
        <w:t xml:space="preserve">. </w:t>
      </w:r>
      <w:r w:rsidR="00287841" w:rsidRPr="00287841">
        <w:rPr>
          <w:sz w:val="22"/>
          <w:szCs w:val="22"/>
        </w:rPr>
        <w:t>0310562-011</w:t>
      </w:r>
      <w:r w:rsidR="00EC09E1" w:rsidRPr="00287841">
        <w:rPr>
          <w:sz w:val="22"/>
          <w:szCs w:val="22"/>
        </w:rPr>
        <w:t>-AC</w:t>
      </w:r>
    </w:p>
    <w:p w:rsidR="00F6544C" w:rsidRPr="00287841" w:rsidRDefault="007C59C3" w:rsidP="00245C25">
      <w:pPr>
        <w:widowControl w:val="0"/>
        <w:jc w:val="center"/>
        <w:rPr>
          <w:sz w:val="22"/>
          <w:szCs w:val="22"/>
        </w:rPr>
      </w:pPr>
      <w:r w:rsidRPr="00287841">
        <w:rPr>
          <w:sz w:val="22"/>
          <w:szCs w:val="22"/>
        </w:rPr>
        <w:t>Company Name</w:t>
      </w:r>
      <w:r w:rsidR="00EC09E1" w:rsidRPr="00287841">
        <w:rPr>
          <w:sz w:val="22"/>
          <w:szCs w:val="22"/>
        </w:rPr>
        <w:t xml:space="preserve">, </w:t>
      </w:r>
      <w:r w:rsidR="007474EE" w:rsidRPr="00287841">
        <w:rPr>
          <w:sz w:val="22"/>
          <w:szCs w:val="22"/>
        </w:rPr>
        <w:t>P</w:t>
      </w:r>
      <w:r w:rsidRPr="00287841">
        <w:rPr>
          <w:sz w:val="22"/>
          <w:szCs w:val="22"/>
        </w:rPr>
        <w:t>lant Name</w:t>
      </w:r>
    </w:p>
    <w:p w:rsidR="00F6544C" w:rsidRPr="00287841" w:rsidRDefault="007474EE" w:rsidP="00245C25">
      <w:pPr>
        <w:widowControl w:val="0"/>
        <w:jc w:val="center"/>
        <w:rPr>
          <w:sz w:val="22"/>
          <w:szCs w:val="22"/>
        </w:rPr>
      </w:pPr>
      <w:smartTag w:uri="urn:schemas-microsoft-com:office:smarttags" w:element="place">
        <w:smartTag w:uri="urn:schemas-microsoft-com:office:smarttags" w:element="City">
          <w:r w:rsidRPr="00287841">
            <w:rPr>
              <w:sz w:val="22"/>
              <w:szCs w:val="22"/>
            </w:rPr>
            <w:t>N</w:t>
          </w:r>
          <w:r w:rsidR="007C59C3" w:rsidRPr="00287841">
            <w:rPr>
              <w:sz w:val="22"/>
              <w:szCs w:val="22"/>
            </w:rPr>
            <w:t>ame</w:t>
          </w:r>
          <w:r w:rsidR="000F5ADE" w:rsidRPr="00287841">
            <w:rPr>
              <w:sz w:val="22"/>
              <w:szCs w:val="22"/>
            </w:rPr>
            <w:t xml:space="preserve"> </w:t>
          </w:r>
          <w:r w:rsidR="00E36793" w:rsidRPr="00287841">
            <w:rPr>
              <w:sz w:val="22"/>
              <w:szCs w:val="22"/>
            </w:rPr>
            <w:t>County</w:t>
          </w:r>
        </w:smartTag>
        <w:r w:rsidR="00E36793" w:rsidRPr="00287841">
          <w:rPr>
            <w:sz w:val="22"/>
            <w:szCs w:val="22"/>
          </w:rPr>
          <w:t xml:space="preserve">, </w:t>
        </w:r>
        <w:smartTag w:uri="urn:schemas-microsoft-com:office:smarttags" w:element="State">
          <w:r w:rsidR="00E36793" w:rsidRPr="00287841">
            <w:rPr>
              <w:sz w:val="22"/>
              <w:szCs w:val="22"/>
            </w:rPr>
            <w:t>Florida</w:t>
          </w:r>
        </w:smartTag>
      </w:smartTag>
    </w:p>
    <w:p w:rsidR="007C59C3" w:rsidRPr="00287841" w:rsidRDefault="007C59C3" w:rsidP="007C59C3">
      <w:pPr>
        <w:spacing w:before="240" w:after="120"/>
        <w:rPr>
          <w:sz w:val="22"/>
          <w:szCs w:val="22"/>
        </w:rPr>
      </w:pPr>
      <w:r w:rsidRPr="00287841">
        <w:rPr>
          <w:b/>
          <w:sz w:val="22"/>
          <w:szCs w:val="22"/>
        </w:rPr>
        <w:t>Applicant</w:t>
      </w:r>
      <w:r w:rsidRPr="00287841">
        <w:rPr>
          <w:sz w:val="22"/>
          <w:szCs w:val="22"/>
        </w:rPr>
        <w:t xml:space="preserve">:  The applicant for this project is </w:t>
      </w:r>
      <w:r w:rsidR="00287841" w:rsidRPr="00287841">
        <w:rPr>
          <w:sz w:val="22"/>
          <w:szCs w:val="22"/>
        </w:rPr>
        <w:t>Center Point Terminal Company, LLC</w:t>
      </w:r>
      <w:r w:rsidRPr="00287841">
        <w:rPr>
          <w:sz w:val="22"/>
          <w:szCs w:val="22"/>
        </w:rPr>
        <w:t xml:space="preserve">.  The applicant’s authorized representative and mailing address is:  </w:t>
      </w:r>
      <w:r w:rsidR="00287841" w:rsidRPr="00287841">
        <w:rPr>
          <w:sz w:val="22"/>
          <w:szCs w:val="22"/>
        </w:rPr>
        <w:t>Ken Fenton</w:t>
      </w:r>
      <w:r w:rsidRPr="00287841">
        <w:rPr>
          <w:sz w:val="22"/>
          <w:szCs w:val="22"/>
        </w:rPr>
        <w:t xml:space="preserve">, </w:t>
      </w:r>
      <w:r w:rsidR="00287841" w:rsidRPr="00287841">
        <w:rPr>
          <w:sz w:val="22"/>
          <w:szCs w:val="22"/>
        </w:rPr>
        <w:t>President,</w:t>
      </w:r>
      <w:r w:rsidRPr="00287841">
        <w:rPr>
          <w:sz w:val="22"/>
          <w:szCs w:val="22"/>
        </w:rPr>
        <w:t xml:space="preserve"> </w:t>
      </w:r>
      <w:r w:rsidR="00287841" w:rsidRPr="00287841">
        <w:rPr>
          <w:sz w:val="22"/>
          <w:szCs w:val="22"/>
        </w:rPr>
        <w:t>Center Point Terminal Company, LLC</w:t>
      </w:r>
      <w:r w:rsidRPr="00287841">
        <w:rPr>
          <w:sz w:val="22"/>
          <w:szCs w:val="22"/>
        </w:rPr>
        <w:t xml:space="preserve">, </w:t>
      </w:r>
      <w:r w:rsidR="00287841" w:rsidRPr="00287841">
        <w:rPr>
          <w:sz w:val="22"/>
          <w:szCs w:val="22"/>
        </w:rPr>
        <w:t>Jacksonville North Terminal</w:t>
      </w:r>
      <w:r w:rsidR="00A12055" w:rsidRPr="00287841">
        <w:rPr>
          <w:sz w:val="22"/>
          <w:szCs w:val="22"/>
        </w:rPr>
        <w:t xml:space="preserve">, </w:t>
      </w:r>
      <w:r w:rsidR="00287841" w:rsidRPr="00287841">
        <w:rPr>
          <w:sz w:val="22"/>
          <w:szCs w:val="22"/>
        </w:rPr>
        <w:t>3101 Talleyrand Avenue</w:t>
      </w:r>
      <w:r w:rsidR="00A12055" w:rsidRPr="00287841">
        <w:rPr>
          <w:sz w:val="22"/>
          <w:szCs w:val="22"/>
        </w:rPr>
        <w:t xml:space="preserve">, </w:t>
      </w:r>
      <w:r w:rsidR="00287841" w:rsidRPr="00287841">
        <w:rPr>
          <w:sz w:val="22"/>
          <w:szCs w:val="22"/>
        </w:rPr>
        <w:t>Jacksonville</w:t>
      </w:r>
      <w:r w:rsidR="00A12055" w:rsidRPr="00287841">
        <w:rPr>
          <w:sz w:val="22"/>
          <w:szCs w:val="22"/>
        </w:rPr>
        <w:t xml:space="preserve">, </w:t>
      </w:r>
      <w:r w:rsidR="00287841" w:rsidRPr="00287841">
        <w:rPr>
          <w:sz w:val="22"/>
          <w:szCs w:val="22"/>
        </w:rPr>
        <w:t>Florida</w:t>
      </w:r>
      <w:r w:rsidRPr="00287841">
        <w:rPr>
          <w:sz w:val="22"/>
          <w:szCs w:val="22"/>
        </w:rPr>
        <w:t xml:space="preserve"> </w:t>
      </w:r>
      <w:r w:rsidR="00A12055" w:rsidRPr="00287841">
        <w:rPr>
          <w:sz w:val="22"/>
          <w:szCs w:val="22"/>
        </w:rPr>
        <w:t xml:space="preserve">and </w:t>
      </w:r>
      <w:r w:rsidR="00287841" w:rsidRPr="00287841">
        <w:rPr>
          <w:sz w:val="22"/>
          <w:szCs w:val="22"/>
        </w:rPr>
        <w:t>32206</w:t>
      </w:r>
      <w:r w:rsidRPr="00287841">
        <w:rPr>
          <w:sz w:val="22"/>
          <w:szCs w:val="22"/>
        </w:rPr>
        <w:t>.</w:t>
      </w:r>
    </w:p>
    <w:p w:rsidR="007C59C3" w:rsidRPr="00287841" w:rsidRDefault="007C59C3" w:rsidP="007C59C3">
      <w:pPr>
        <w:spacing w:after="120"/>
        <w:rPr>
          <w:sz w:val="22"/>
          <w:szCs w:val="22"/>
        </w:rPr>
      </w:pPr>
      <w:r w:rsidRPr="00287841">
        <w:rPr>
          <w:b/>
          <w:sz w:val="22"/>
          <w:szCs w:val="22"/>
        </w:rPr>
        <w:t>Facility Location</w:t>
      </w:r>
      <w:r w:rsidRPr="00287841">
        <w:rPr>
          <w:sz w:val="22"/>
          <w:szCs w:val="22"/>
        </w:rPr>
        <w:t xml:space="preserve">:  </w:t>
      </w:r>
      <w:r w:rsidR="00287841" w:rsidRPr="00287841">
        <w:rPr>
          <w:sz w:val="22"/>
          <w:szCs w:val="22"/>
        </w:rPr>
        <w:t>Center Point Terminal Company, LLC</w:t>
      </w:r>
      <w:r w:rsidRPr="00287841">
        <w:rPr>
          <w:sz w:val="22"/>
          <w:szCs w:val="22"/>
        </w:rPr>
        <w:t xml:space="preserve"> operates the existing </w:t>
      </w:r>
      <w:r w:rsidR="00287841" w:rsidRPr="00287841">
        <w:rPr>
          <w:sz w:val="22"/>
          <w:szCs w:val="22"/>
        </w:rPr>
        <w:t>Jacksonville North Terminal</w:t>
      </w:r>
      <w:r w:rsidRPr="00287841">
        <w:rPr>
          <w:sz w:val="22"/>
          <w:szCs w:val="22"/>
        </w:rPr>
        <w:t xml:space="preserve">, which </w:t>
      </w:r>
      <w:proofErr w:type="gramStart"/>
      <w:r w:rsidRPr="00287841">
        <w:rPr>
          <w:sz w:val="22"/>
          <w:szCs w:val="22"/>
        </w:rPr>
        <w:t>is located in</w:t>
      </w:r>
      <w:proofErr w:type="gramEnd"/>
      <w:r w:rsidRPr="00287841">
        <w:rPr>
          <w:sz w:val="22"/>
          <w:szCs w:val="22"/>
        </w:rPr>
        <w:t xml:space="preserve"> </w:t>
      </w:r>
      <w:r w:rsidR="00287841" w:rsidRPr="00287841">
        <w:rPr>
          <w:sz w:val="22"/>
          <w:szCs w:val="22"/>
        </w:rPr>
        <w:t>Duval</w:t>
      </w:r>
      <w:r w:rsidRPr="00287841">
        <w:rPr>
          <w:sz w:val="22"/>
          <w:szCs w:val="22"/>
        </w:rPr>
        <w:t xml:space="preserve"> </w:t>
      </w:r>
      <w:smartTag w:uri="urn:schemas-microsoft-com:office:smarttags" w:element="PlaceType">
        <w:r w:rsidRPr="00287841">
          <w:rPr>
            <w:sz w:val="22"/>
            <w:szCs w:val="22"/>
          </w:rPr>
          <w:t>County</w:t>
        </w:r>
      </w:smartTag>
      <w:r w:rsidRPr="00287841">
        <w:rPr>
          <w:sz w:val="22"/>
          <w:szCs w:val="22"/>
        </w:rPr>
        <w:t xml:space="preserve"> at </w:t>
      </w:r>
      <w:r w:rsidR="00287841" w:rsidRPr="00287841">
        <w:rPr>
          <w:sz w:val="22"/>
          <w:szCs w:val="22"/>
        </w:rPr>
        <w:t xml:space="preserve">3101 </w:t>
      </w:r>
      <w:r w:rsidR="00287841" w:rsidRPr="00287841">
        <w:rPr>
          <w:sz w:val="22"/>
          <w:szCs w:val="22"/>
        </w:rPr>
        <w:t>Talleyrand Avenue</w:t>
      </w:r>
      <w:r w:rsidRPr="00287841">
        <w:rPr>
          <w:sz w:val="22"/>
          <w:szCs w:val="22"/>
        </w:rPr>
        <w:t xml:space="preserve"> in </w:t>
      </w:r>
      <w:r w:rsidR="00287841" w:rsidRPr="00287841">
        <w:rPr>
          <w:sz w:val="22"/>
          <w:szCs w:val="22"/>
        </w:rPr>
        <w:t>Jacksonville</w:t>
      </w:r>
      <w:r w:rsidRPr="00287841">
        <w:rPr>
          <w:sz w:val="22"/>
          <w:szCs w:val="22"/>
        </w:rPr>
        <w:t xml:space="preserve">, </w:t>
      </w:r>
      <w:smartTag w:uri="urn:schemas-microsoft-com:office:smarttags" w:element="place">
        <w:smartTag w:uri="urn:schemas-microsoft-com:office:smarttags" w:element="State">
          <w:r w:rsidRPr="00287841">
            <w:rPr>
              <w:sz w:val="22"/>
              <w:szCs w:val="22"/>
            </w:rPr>
            <w:t>Florida</w:t>
          </w:r>
        </w:smartTag>
      </w:smartTag>
      <w:r w:rsidRPr="00287841">
        <w:rPr>
          <w:sz w:val="22"/>
          <w:szCs w:val="22"/>
        </w:rPr>
        <w:t>.</w:t>
      </w:r>
    </w:p>
    <w:p w:rsidR="007C59C3" w:rsidRPr="00B53D94" w:rsidRDefault="007C59C3" w:rsidP="007C59C3">
      <w:pPr>
        <w:spacing w:after="120"/>
        <w:rPr>
          <w:i/>
          <w:sz w:val="22"/>
          <w:szCs w:val="22"/>
          <w:highlight w:val="yellow"/>
        </w:rPr>
      </w:pPr>
      <w:r w:rsidRPr="00287841">
        <w:rPr>
          <w:b/>
          <w:sz w:val="22"/>
          <w:szCs w:val="22"/>
        </w:rPr>
        <w:t>Project</w:t>
      </w:r>
      <w:r w:rsidRPr="00287841">
        <w:rPr>
          <w:sz w:val="22"/>
          <w:szCs w:val="22"/>
        </w:rPr>
        <w:t xml:space="preserve">:  </w:t>
      </w:r>
      <w:r w:rsidR="00287841" w:rsidRPr="00287841">
        <w:rPr>
          <w:sz w:val="22"/>
          <w:szCs w:val="22"/>
        </w:rPr>
        <w:t>The purpose of this project is the construction of two, 4,074,000-gallon internal floating roof gasoline/ethanol storage tanks. The addition of the two tanks will require an increase in throughput for Emission Unit 001 (EU 001) from 900,000,000 gallons/year to 950,00</w:t>
      </w:r>
      <w:bookmarkStart w:id="0" w:name="_GoBack"/>
      <w:bookmarkEnd w:id="0"/>
      <w:r w:rsidR="00287841" w:rsidRPr="00287841">
        <w:rPr>
          <w:sz w:val="22"/>
          <w:szCs w:val="22"/>
        </w:rPr>
        <w:t>0,000 gallons/year. South and north tank farm truck loading racks (EU 002 and 003) will also require an increase in permitted throughput to accommodate the addition of the two new storage tanks. Various additional valves, connectors and pumps will be added to fill the tanks and connect them to the truck loading racks. The new vales, connectors and pumps will be added under EU 004, Leaks for Equipment Components.</w:t>
      </w:r>
      <w:r w:rsidR="00287841">
        <w:rPr>
          <w:sz w:val="22"/>
          <w:szCs w:val="22"/>
        </w:rPr>
        <w:t xml:space="preserve"> VOC and HAP emissions will increase </w:t>
      </w:r>
      <w:proofErr w:type="gramStart"/>
      <w:r w:rsidR="00287841">
        <w:rPr>
          <w:sz w:val="22"/>
          <w:szCs w:val="22"/>
        </w:rPr>
        <w:t>as a result of</w:t>
      </w:r>
      <w:proofErr w:type="gramEnd"/>
      <w:r w:rsidR="00287841">
        <w:rPr>
          <w:sz w:val="22"/>
          <w:szCs w:val="22"/>
        </w:rPr>
        <w:t xml:space="preserve"> the project but will remain below </w:t>
      </w:r>
      <w:proofErr w:type="spellStart"/>
      <w:r w:rsidR="00287841">
        <w:rPr>
          <w:sz w:val="22"/>
          <w:szCs w:val="22"/>
        </w:rPr>
        <w:t>Preventition</w:t>
      </w:r>
      <w:proofErr w:type="spellEnd"/>
      <w:r w:rsidR="00287841">
        <w:rPr>
          <w:sz w:val="22"/>
          <w:szCs w:val="22"/>
        </w:rPr>
        <w:t xml:space="preserve"> of Significant Deterioration review thresholds.</w:t>
      </w:r>
      <w:r w:rsidR="00287841">
        <w:t xml:space="preserve"> </w:t>
      </w:r>
    </w:p>
    <w:p w:rsidR="00F01B7B" w:rsidRPr="00287841" w:rsidRDefault="00F01B7B" w:rsidP="00245C25">
      <w:pPr>
        <w:widowControl w:val="0"/>
        <w:spacing w:after="120"/>
        <w:rPr>
          <w:sz w:val="22"/>
          <w:szCs w:val="22"/>
        </w:rPr>
      </w:pPr>
      <w:r w:rsidRPr="00245C25">
        <w:rPr>
          <w:b/>
          <w:sz w:val="22"/>
          <w:szCs w:val="22"/>
        </w:rPr>
        <w:t>Permitting Authority</w:t>
      </w:r>
      <w:r w:rsidRPr="00245C25">
        <w:rPr>
          <w:sz w:val="22"/>
          <w:szCs w:val="22"/>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Permitting Authority responsible for making a permit determination for this project</w:t>
      </w:r>
      <w:r w:rsidR="00B10989">
        <w:rPr>
          <w:sz w:val="22"/>
          <w:szCs w:val="22"/>
        </w:rPr>
        <w:t xml:space="preserve"> is </w:t>
      </w:r>
      <w:proofErr w:type="spellStart"/>
      <w:r w:rsidR="00B10989">
        <w:rPr>
          <w:sz w:val="22"/>
          <w:szCs w:val="22"/>
        </w:rPr>
        <w:t>the</w:t>
      </w:r>
      <w:r w:rsidR="00287841">
        <w:rPr>
          <w:sz w:val="22"/>
          <w:szCs w:val="22"/>
        </w:rPr>
        <w:t>Northeast</w:t>
      </w:r>
      <w:proofErr w:type="spellEnd"/>
      <w:r w:rsidR="00287841">
        <w:rPr>
          <w:sz w:val="22"/>
          <w:szCs w:val="22"/>
        </w:rPr>
        <w:t xml:space="preserve"> District</w:t>
      </w:r>
      <w:r w:rsidR="00B10989">
        <w:rPr>
          <w:sz w:val="22"/>
          <w:szCs w:val="22"/>
        </w:rPr>
        <w:t xml:space="preserve">.  </w:t>
      </w:r>
      <w:r w:rsidRPr="00245C25">
        <w:rPr>
          <w:sz w:val="22"/>
          <w:szCs w:val="22"/>
        </w:rPr>
        <w:t xml:space="preserve">The Permitting Authority’s physical address is:  </w:t>
      </w:r>
      <w:r w:rsidR="00287841">
        <w:rPr>
          <w:sz w:val="22"/>
          <w:szCs w:val="22"/>
        </w:rPr>
        <w:t>8800 Baymeadows Way West, Suite 100, Jacksonville, Florida 32256</w:t>
      </w:r>
      <w:r w:rsidRPr="00245C25">
        <w:rPr>
          <w:sz w:val="22"/>
          <w:szCs w:val="22"/>
        </w:rPr>
        <w:t xml:space="preserve">.  The Permitting Authority’s mailing address is:  </w:t>
      </w:r>
      <w:r w:rsidR="00287841">
        <w:rPr>
          <w:sz w:val="22"/>
          <w:szCs w:val="22"/>
        </w:rPr>
        <w:t xml:space="preserve">8800 </w:t>
      </w:r>
      <w:r w:rsidR="00287841" w:rsidRPr="00287841">
        <w:rPr>
          <w:sz w:val="22"/>
          <w:szCs w:val="22"/>
        </w:rPr>
        <w:t>Baymeadows Way West, Suite 100, Jacksonville, Florida 32256</w:t>
      </w:r>
      <w:r w:rsidRPr="00287841">
        <w:rPr>
          <w:sz w:val="22"/>
          <w:szCs w:val="22"/>
        </w:rPr>
        <w:t xml:space="preserve">.  </w:t>
      </w:r>
      <w:r w:rsidR="00766FCF" w:rsidRPr="00287841">
        <w:rPr>
          <w:sz w:val="22"/>
          <w:szCs w:val="22"/>
        </w:rPr>
        <w:t xml:space="preserve">The Permitting Authority’s phone number is </w:t>
      </w:r>
      <w:r w:rsidR="00F17A6F" w:rsidRPr="00287841">
        <w:rPr>
          <w:sz w:val="22"/>
          <w:szCs w:val="22"/>
        </w:rPr>
        <w:t>(</w:t>
      </w:r>
      <w:r w:rsidR="00287841" w:rsidRPr="00287841">
        <w:rPr>
          <w:sz w:val="22"/>
          <w:szCs w:val="22"/>
        </w:rPr>
        <w:t>904</w:t>
      </w:r>
      <w:r w:rsidR="00F17A6F" w:rsidRPr="00287841">
        <w:rPr>
          <w:sz w:val="22"/>
          <w:szCs w:val="22"/>
        </w:rPr>
        <w:t xml:space="preserve">) </w:t>
      </w:r>
      <w:r w:rsidR="00287841" w:rsidRPr="00287841">
        <w:rPr>
          <w:sz w:val="22"/>
          <w:szCs w:val="22"/>
        </w:rPr>
        <w:t>256</w:t>
      </w:r>
      <w:r w:rsidR="00F17A6F" w:rsidRPr="00287841">
        <w:rPr>
          <w:sz w:val="22"/>
          <w:szCs w:val="22"/>
        </w:rPr>
        <w:t>-</w:t>
      </w:r>
      <w:r w:rsidR="00287841" w:rsidRPr="00287841">
        <w:rPr>
          <w:sz w:val="22"/>
          <w:szCs w:val="22"/>
        </w:rPr>
        <w:t>1700</w:t>
      </w:r>
      <w:r w:rsidR="00766FCF" w:rsidRPr="00287841">
        <w:rPr>
          <w:sz w:val="22"/>
          <w:szCs w:val="22"/>
        </w:rPr>
        <w:t>.</w:t>
      </w:r>
    </w:p>
    <w:p w:rsidR="00F01B7B" w:rsidRPr="00287841" w:rsidRDefault="00683A8E" w:rsidP="00245C25">
      <w:pPr>
        <w:widowControl w:val="0"/>
        <w:spacing w:after="120"/>
        <w:outlineLvl w:val="0"/>
        <w:rPr>
          <w:sz w:val="22"/>
          <w:szCs w:val="22"/>
        </w:rPr>
      </w:pPr>
      <w:r w:rsidRPr="00287841">
        <w:rPr>
          <w:b/>
          <w:sz w:val="22"/>
          <w:szCs w:val="22"/>
        </w:rPr>
        <w:t>Project File</w:t>
      </w:r>
      <w:r w:rsidRPr="00287841">
        <w:rPr>
          <w:sz w:val="22"/>
          <w:szCs w:val="22"/>
        </w:rPr>
        <w:t xml:space="preserve">:  A complete project file is available for public inspection during the normal business hours of 8:00 a.m. to 5:00 p.m., Monday through Friday (except legal holidays), at </w:t>
      </w:r>
      <w:r w:rsidR="005F6488" w:rsidRPr="00287841">
        <w:rPr>
          <w:sz w:val="22"/>
          <w:szCs w:val="22"/>
        </w:rPr>
        <w:t xml:space="preserve">the physical </w:t>
      </w:r>
      <w:r w:rsidRPr="00287841">
        <w:rPr>
          <w:sz w:val="22"/>
          <w:szCs w:val="22"/>
        </w:rPr>
        <w:t>address indicated above for the Permitting Authority.  The complete project file includes the Draft Permit, the Technical Evaluation and Preliminary Determination, the application and information submitted by the applicant</w:t>
      </w:r>
      <w:r w:rsidR="005F6488" w:rsidRPr="00287841">
        <w:rPr>
          <w:sz w:val="22"/>
          <w:szCs w:val="22"/>
        </w:rPr>
        <w:t xml:space="preserve"> (</w:t>
      </w:r>
      <w:r w:rsidRPr="00287841">
        <w:rPr>
          <w:sz w:val="22"/>
          <w:szCs w:val="22"/>
        </w:rPr>
        <w:t>exclusive of confidential records under Section 403.111, F.S.</w:t>
      </w:r>
      <w:r w:rsidR="005F6488" w:rsidRPr="00287841">
        <w:rPr>
          <w:sz w:val="22"/>
          <w:szCs w:val="22"/>
        </w:rPr>
        <w:t>).</w:t>
      </w:r>
      <w:r w:rsidRPr="00287841">
        <w:rPr>
          <w:sz w:val="22"/>
          <w:szCs w:val="22"/>
        </w:rPr>
        <w:t xml:space="preserve">  Interested persons may contact the Permitting Authority’s project engineer for additional information at the address and phone number listed above.  In addition, electronic copies of these documents are available on the following web site:</w:t>
      </w:r>
      <w:r w:rsidR="005F6488" w:rsidRPr="00287841">
        <w:rPr>
          <w:sz w:val="22"/>
          <w:szCs w:val="22"/>
        </w:rPr>
        <w:t xml:space="preserve">  </w:t>
      </w:r>
      <w:hyperlink r:id="rId7" w:history="1">
        <w:r w:rsidR="00054F0B" w:rsidRPr="00287841">
          <w:rPr>
            <w:rStyle w:val="Hyperlink"/>
            <w:sz w:val="22"/>
            <w:szCs w:val="22"/>
          </w:rPr>
          <w:t>https://fldep.dep.state.fl.us/air/emission/apds/default.asp</w:t>
        </w:r>
      </w:hyperlink>
      <w:r w:rsidRPr="00287841">
        <w:rPr>
          <w:sz w:val="22"/>
          <w:szCs w:val="22"/>
        </w:rPr>
        <w:t>.</w:t>
      </w:r>
    </w:p>
    <w:p w:rsidR="00B36CA6" w:rsidRPr="00245C25" w:rsidRDefault="00B36CA6" w:rsidP="00245C25">
      <w:pPr>
        <w:widowControl w:val="0"/>
        <w:spacing w:after="120"/>
        <w:rPr>
          <w:sz w:val="22"/>
          <w:szCs w:val="22"/>
        </w:rPr>
      </w:pPr>
      <w:r w:rsidRPr="00287841">
        <w:rPr>
          <w:b/>
          <w:sz w:val="22"/>
          <w:szCs w:val="22"/>
        </w:rPr>
        <w:t>Notice of Intent to Issue Air Permit</w:t>
      </w:r>
      <w:r w:rsidRPr="00287841">
        <w:rPr>
          <w:sz w:val="22"/>
          <w:szCs w:val="22"/>
        </w:rPr>
        <w:t xml:space="preserve">:  The Permitting Authority gives notice of its intent to issue an air </w:t>
      </w:r>
      <w:r w:rsidR="00A12055" w:rsidRPr="00287841">
        <w:rPr>
          <w:sz w:val="22"/>
          <w:szCs w:val="22"/>
        </w:rPr>
        <w:t xml:space="preserve">construction </w:t>
      </w:r>
      <w:r w:rsidRPr="00287841">
        <w:rPr>
          <w:sz w:val="22"/>
          <w:szCs w:val="22"/>
        </w:rPr>
        <w:t>permit to the applicant for the project described above.  The applicant has provided reasonable assurance that operation of proposed equipment will not adversely impact air quality and that the project will comply with all appropriate provisions of Chapters 62-4,</w:t>
      </w:r>
      <w:r w:rsidR="00A12055" w:rsidRPr="00287841">
        <w:rPr>
          <w:sz w:val="22"/>
          <w:szCs w:val="22"/>
        </w:rPr>
        <w:t xml:space="preserve"> 62-204, 62-210, 62-212, 62-296</w:t>
      </w:r>
      <w:r w:rsidRPr="00287841">
        <w:rPr>
          <w:sz w:val="22"/>
          <w:szCs w:val="22"/>
        </w:rPr>
        <w:t xml:space="preserve"> and 62-297, F.A.C.  </w:t>
      </w:r>
      <w:r w:rsidR="006B4B26" w:rsidRPr="00287841">
        <w:rPr>
          <w:sz w:val="22"/>
          <w:szCs w:val="22"/>
        </w:rPr>
        <w:t>The Permitting Authority will issue a Final Permit in accordance with the conditions of the proposed Draft Permit unless a timely petition for an administrative hearin</w:t>
      </w:r>
      <w:r w:rsidR="006B4B26" w:rsidRPr="00245C25">
        <w:rPr>
          <w:sz w:val="22"/>
          <w:szCs w:val="22"/>
        </w:rPr>
        <w:t>g is filed under Sections 120.569 and 120.57, F.S. or unless public comment received in accordance with this notice results in a different decision or a significant change of terms or conditions.</w:t>
      </w:r>
    </w:p>
    <w:p w:rsidR="00FD6C5F" w:rsidRPr="00245C25" w:rsidRDefault="00CF2F33" w:rsidP="00245C25">
      <w:pPr>
        <w:widowControl w:val="0"/>
        <w:spacing w:after="120"/>
        <w:rPr>
          <w:sz w:val="22"/>
          <w:szCs w:val="22"/>
        </w:rPr>
      </w:pPr>
      <w:r w:rsidRPr="00245C25">
        <w:rPr>
          <w:b/>
          <w:sz w:val="22"/>
          <w:szCs w:val="22"/>
        </w:rPr>
        <w:t>Comment</w:t>
      </w:r>
      <w:r w:rsidR="00B36CA6" w:rsidRPr="00245C25">
        <w:rPr>
          <w:b/>
          <w:sz w:val="22"/>
          <w:szCs w:val="22"/>
        </w:rPr>
        <w:t>s</w:t>
      </w:r>
      <w:r w:rsidRPr="00245C25">
        <w:rPr>
          <w:sz w:val="22"/>
          <w:szCs w:val="22"/>
        </w:rPr>
        <w:t xml:space="preserve">:  </w:t>
      </w:r>
      <w:r w:rsidR="00696DB2" w:rsidRPr="00245C25">
        <w:rPr>
          <w:sz w:val="22"/>
          <w:szCs w:val="22"/>
        </w:rPr>
        <w:t xml:space="preserve">The Permitting Authority will accept written comments concerning the proposed Draft Permit for a period of 14 days from the date of publication of the Public Notice.  Written comments must be </w:t>
      </w:r>
      <w:r w:rsidR="004D583B">
        <w:rPr>
          <w:sz w:val="22"/>
          <w:szCs w:val="22"/>
        </w:rPr>
        <w:t>received</w:t>
      </w:r>
      <w:r w:rsidR="00696DB2" w:rsidRPr="00245C25">
        <w:rPr>
          <w:sz w:val="22"/>
          <w:szCs w:val="22"/>
        </w:rPr>
        <w:t xml:space="preserve"> by the Permitting Authority by close of business (5:00 p.m.) on or before the end of this 14-day period.  If written comments received result in a significant change to the Draft Permit, the Permitting Authority shall revise the Draft Permit and require, if applicable, another Public Notice.  All comments filed will be made available for public inspection.</w:t>
      </w:r>
    </w:p>
    <w:p w:rsidR="00E342EA" w:rsidRPr="00287841" w:rsidRDefault="00E342EA" w:rsidP="00E342EA">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w:t>
      </w:r>
      <w:r w:rsidRPr="00245C25">
        <w:rPr>
          <w:sz w:val="22"/>
          <w:szCs w:val="22"/>
        </w:rPr>
        <w:lastRenderedPageBreak/>
        <w:t>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w:t>
      </w:r>
      <w:r w:rsidR="00287841">
        <w:rPr>
          <w:sz w:val="22"/>
          <w:szCs w:val="22"/>
        </w:rPr>
        <w:t xml:space="preserve"> </w:t>
      </w:r>
      <w:proofErr w:type="spellStart"/>
      <w:r w:rsidRPr="00287841">
        <w:rPr>
          <w:sz w:val="22"/>
          <w:szCs w:val="22"/>
        </w:rPr>
        <w:t>etition</w:t>
      </w:r>
      <w:proofErr w:type="spellEnd"/>
      <w:r w:rsidRPr="00287841">
        <w:rPr>
          <w:sz w:val="22"/>
          <w:szCs w:val="22"/>
        </w:rPr>
        <w:t xml:space="preserve">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8" w:history="1">
        <w:r w:rsidR="005541A2" w:rsidRPr="00287841">
          <w:rPr>
            <w:rStyle w:val="Hyperlink"/>
            <w:sz w:val="22"/>
            <w:szCs w:val="22"/>
          </w:rPr>
          <w:t>Agency_Clerk@dep.state.fl.us</w:t>
        </w:r>
      </w:hyperlink>
      <w:r w:rsidRPr="00287841">
        <w:rPr>
          <w:sz w:val="22"/>
          <w:szCs w:val="22"/>
        </w:rPr>
        <w:t>,</w:t>
      </w:r>
      <w:r w:rsidR="00287841" w:rsidRPr="00287841">
        <w:rPr>
          <w:i/>
          <w:sz w:val="22"/>
          <w:szCs w:val="22"/>
        </w:rPr>
        <w:t xml:space="preserve"> </w:t>
      </w:r>
      <w:r w:rsidRPr="00287841">
        <w:rPr>
          <w:sz w:val="22"/>
          <w:szCs w:val="22"/>
        </w:rPr>
        <w:t>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950298" w:rsidRPr="00245C25" w:rsidRDefault="00950298" w:rsidP="00950298">
      <w:pPr>
        <w:widowControl w:val="0"/>
        <w:tabs>
          <w:tab w:val="left" w:pos="0"/>
        </w:tabs>
        <w:spacing w:after="120"/>
        <w:rPr>
          <w:sz w:val="22"/>
          <w:szCs w:val="22"/>
        </w:rPr>
      </w:pPr>
      <w:r w:rsidRPr="00287841">
        <w:rPr>
          <w:sz w:val="22"/>
          <w:szCs w:val="22"/>
        </w:rPr>
        <w:t>A petition that disputes the material facts on which the Permittin</w:t>
      </w:r>
      <w:r w:rsidRPr="00245C25">
        <w:rPr>
          <w:sz w:val="22"/>
          <w:szCs w:val="22"/>
        </w:rPr>
        <w:t xml:space="preserve">g Authority’s action is based must contain the following information: (a) The name and address of each agency affected and each agency’s file or identification number, if known; (b) </w:t>
      </w:r>
      <w:r w:rsidRPr="00905671">
        <w:rPr>
          <w:sz w:val="22"/>
          <w:szCs w:val="22"/>
        </w:rPr>
        <w:t>The name, address</w:t>
      </w:r>
      <w:r w:rsidRPr="005D3FB5">
        <w:rPr>
          <w:sz w:val="22"/>
          <w:szCs w:val="22"/>
        </w:rPr>
        <w:t>, any email address,</w:t>
      </w:r>
      <w:r w:rsidRPr="00905671">
        <w:rPr>
          <w:sz w:val="22"/>
          <w:szCs w:val="22"/>
        </w:rPr>
        <w:t xml:space="preserve"> telephone </w:t>
      </w:r>
      <w:r w:rsidRPr="005D3FB5">
        <w:rPr>
          <w:sz w:val="22"/>
          <w:szCs w:val="22"/>
        </w:rPr>
        <w:t>number and any facsimile number</w:t>
      </w:r>
      <w:r w:rsidRPr="00905671">
        <w:rPr>
          <w:sz w:val="22"/>
          <w:szCs w:val="22"/>
        </w:rPr>
        <w:t xml:space="preserve"> of the petitioner; the name, </w:t>
      </w:r>
      <w:r w:rsidRPr="005D3FB5">
        <w:rPr>
          <w:sz w:val="22"/>
          <w:szCs w:val="22"/>
        </w:rPr>
        <w:t>address any email address,</w:t>
      </w:r>
      <w:r w:rsidRPr="00905671">
        <w:rPr>
          <w:sz w:val="22"/>
          <w:szCs w:val="22"/>
        </w:rPr>
        <w:t xml:space="preserve"> telephone number</w:t>
      </w:r>
      <w:r w:rsidRPr="005D3FB5">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 </w:t>
      </w:r>
      <w:r w:rsidRPr="00245C25">
        <w:rPr>
          <w:sz w:val="22"/>
          <w:szCs w:val="22"/>
        </w:rPr>
        <w:t>(c)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F6544C" w:rsidRPr="00245C25" w:rsidRDefault="00F6544C"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w:t>
      </w:r>
      <w:r w:rsidR="00E7783D" w:rsidRPr="00245C25">
        <w:rPr>
          <w:sz w:val="22"/>
          <w:szCs w:val="22"/>
        </w:rPr>
        <w:t>Permitting Authority</w:t>
      </w:r>
      <w:r w:rsidRPr="00245C25">
        <w:rPr>
          <w:sz w:val="22"/>
          <w:szCs w:val="22"/>
        </w:rPr>
        <w:t xml:space="preserve">’s final action may be different from the position taken by it in this </w:t>
      </w:r>
      <w:r w:rsidR="00107221" w:rsidRPr="00245C25">
        <w:rPr>
          <w:sz w:val="22"/>
          <w:szCs w:val="22"/>
        </w:rPr>
        <w:t>Public N</w:t>
      </w:r>
      <w:r w:rsidRPr="00245C25">
        <w:rPr>
          <w:sz w:val="22"/>
          <w:szCs w:val="22"/>
        </w:rPr>
        <w:t xml:space="preserve">otice of </w:t>
      </w:r>
      <w:r w:rsidR="00926E11" w:rsidRPr="00245C25">
        <w:rPr>
          <w:sz w:val="22"/>
          <w:szCs w:val="22"/>
        </w:rPr>
        <w:t>I</w:t>
      </w:r>
      <w:r w:rsidRPr="00245C25">
        <w:rPr>
          <w:sz w:val="22"/>
          <w:szCs w:val="22"/>
        </w:rPr>
        <w:t>ntent</w:t>
      </w:r>
      <w:r w:rsidR="00926E11" w:rsidRPr="00245C25">
        <w:rPr>
          <w:sz w:val="22"/>
          <w:szCs w:val="22"/>
        </w:rPr>
        <w:t xml:space="preserve"> to Issue Air Permit</w:t>
      </w:r>
      <w:r w:rsidRPr="00245C25">
        <w:rPr>
          <w:sz w:val="22"/>
          <w:szCs w:val="22"/>
        </w:rPr>
        <w:t xml:space="preserve">.  Persons whose substantial interests will be affected by any such final decision of the </w:t>
      </w:r>
      <w:r w:rsidR="00E7783D" w:rsidRPr="00245C25">
        <w:rPr>
          <w:sz w:val="22"/>
          <w:szCs w:val="22"/>
        </w:rPr>
        <w:t>Permitting Authority</w:t>
      </w:r>
      <w:r w:rsidRPr="00245C25">
        <w:rPr>
          <w:sz w:val="22"/>
          <w:szCs w:val="22"/>
        </w:rPr>
        <w:t xml:space="preserve"> on the application have the right to petition to become a party to the proceeding, in accordance with the requirements set forth above.</w:t>
      </w:r>
    </w:p>
    <w:p w:rsidR="00F6544C" w:rsidRPr="00245C25" w:rsidRDefault="00950298" w:rsidP="00121A35">
      <w:pPr>
        <w:widowControl w:val="0"/>
        <w:tabs>
          <w:tab w:val="left" w:pos="0"/>
        </w:tabs>
        <w:spacing w:after="120"/>
        <w:rPr>
          <w:sz w:val="22"/>
          <w:szCs w:val="22"/>
        </w:rPr>
      </w:pPr>
      <w:r w:rsidRPr="005D3FB5">
        <w:rPr>
          <w:b/>
          <w:sz w:val="22"/>
          <w:szCs w:val="22"/>
        </w:rPr>
        <w:t>Mediation</w:t>
      </w:r>
      <w:r w:rsidRPr="005D3FB5">
        <w:rPr>
          <w:sz w:val="22"/>
          <w:szCs w:val="22"/>
        </w:rPr>
        <w:t>:  Mediation is not available in this proceeding.</w:t>
      </w:r>
      <w:r>
        <w:rPr>
          <w:sz w:val="22"/>
          <w:szCs w:val="22"/>
        </w:rPr>
        <w:t xml:space="preserve"> </w:t>
      </w:r>
    </w:p>
    <w:sectPr w:rsidR="00F6544C" w:rsidRPr="00245C25" w:rsidSect="00B10989">
      <w:footerReference w:type="default" r:id="rId9"/>
      <w:type w:val="oddPage"/>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0EFA" w:rsidRDefault="005A0EFA">
      <w:r>
        <w:separator/>
      </w:r>
    </w:p>
  </w:endnote>
  <w:endnote w:type="continuationSeparator" w:id="0">
    <w:p w:rsidR="005A0EFA" w:rsidRDefault="005A0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E8B" w:rsidRPr="00E257C9" w:rsidRDefault="00EC2E8B"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0EFA" w:rsidRDefault="005A0EFA">
      <w:r>
        <w:separator/>
      </w:r>
    </w:p>
  </w:footnote>
  <w:footnote w:type="continuationSeparator" w:id="0">
    <w:p w:rsidR="005A0EFA" w:rsidRDefault="005A0E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DCB"/>
    <w:rsid w:val="000145A9"/>
    <w:rsid w:val="00016360"/>
    <w:rsid w:val="000172C7"/>
    <w:rsid w:val="000201B7"/>
    <w:rsid w:val="00021CAD"/>
    <w:rsid w:val="00041531"/>
    <w:rsid w:val="000444AF"/>
    <w:rsid w:val="00054F0B"/>
    <w:rsid w:val="00055781"/>
    <w:rsid w:val="00071239"/>
    <w:rsid w:val="00075B42"/>
    <w:rsid w:val="000A2B36"/>
    <w:rsid w:val="000A4699"/>
    <w:rsid w:val="000B750C"/>
    <w:rsid w:val="000C6A3E"/>
    <w:rsid w:val="000D26F9"/>
    <w:rsid w:val="000D3049"/>
    <w:rsid w:val="000D6889"/>
    <w:rsid w:val="000E3435"/>
    <w:rsid w:val="000F5ADE"/>
    <w:rsid w:val="000F5E17"/>
    <w:rsid w:val="0010226D"/>
    <w:rsid w:val="001052AC"/>
    <w:rsid w:val="00106236"/>
    <w:rsid w:val="00107221"/>
    <w:rsid w:val="00121A35"/>
    <w:rsid w:val="00133081"/>
    <w:rsid w:val="00140F12"/>
    <w:rsid w:val="00180899"/>
    <w:rsid w:val="00185991"/>
    <w:rsid w:val="001879AD"/>
    <w:rsid w:val="001971AC"/>
    <w:rsid w:val="001B3672"/>
    <w:rsid w:val="001B3C22"/>
    <w:rsid w:val="001C0A9C"/>
    <w:rsid w:val="001C51BD"/>
    <w:rsid w:val="001D6C3C"/>
    <w:rsid w:val="001D7104"/>
    <w:rsid w:val="001E1FCB"/>
    <w:rsid w:val="001E7567"/>
    <w:rsid w:val="001F2EC2"/>
    <w:rsid w:val="002324F0"/>
    <w:rsid w:val="002361E5"/>
    <w:rsid w:val="002416A5"/>
    <w:rsid w:val="002426D9"/>
    <w:rsid w:val="00245C25"/>
    <w:rsid w:val="00247AF7"/>
    <w:rsid w:val="0027265B"/>
    <w:rsid w:val="0028713A"/>
    <w:rsid w:val="00287841"/>
    <w:rsid w:val="002E0C04"/>
    <w:rsid w:val="002E1AFD"/>
    <w:rsid w:val="002F0012"/>
    <w:rsid w:val="002F3D42"/>
    <w:rsid w:val="002F7B6A"/>
    <w:rsid w:val="003014CE"/>
    <w:rsid w:val="0032156D"/>
    <w:rsid w:val="00341927"/>
    <w:rsid w:val="00344ED3"/>
    <w:rsid w:val="0036419C"/>
    <w:rsid w:val="00374183"/>
    <w:rsid w:val="003746AF"/>
    <w:rsid w:val="003A232B"/>
    <w:rsid w:val="003A3F8B"/>
    <w:rsid w:val="003A7437"/>
    <w:rsid w:val="003B677A"/>
    <w:rsid w:val="003E0568"/>
    <w:rsid w:val="003F01A9"/>
    <w:rsid w:val="004050C7"/>
    <w:rsid w:val="00450E73"/>
    <w:rsid w:val="00461E05"/>
    <w:rsid w:val="00462BD9"/>
    <w:rsid w:val="00463B1B"/>
    <w:rsid w:val="004739DF"/>
    <w:rsid w:val="00474AC2"/>
    <w:rsid w:val="00481854"/>
    <w:rsid w:val="00492666"/>
    <w:rsid w:val="004A0829"/>
    <w:rsid w:val="004D5407"/>
    <w:rsid w:val="004D583B"/>
    <w:rsid w:val="004D5B63"/>
    <w:rsid w:val="004D776C"/>
    <w:rsid w:val="004E0E5B"/>
    <w:rsid w:val="004F373C"/>
    <w:rsid w:val="004F44D4"/>
    <w:rsid w:val="005240D3"/>
    <w:rsid w:val="005364C1"/>
    <w:rsid w:val="00540139"/>
    <w:rsid w:val="005408D2"/>
    <w:rsid w:val="005541A2"/>
    <w:rsid w:val="00581DB6"/>
    <w:rsid w:val="00582C6F"/>
    <w:rsid w:val="005A0EFA"/>
    <w:rsid w:val="005A7939"/>
    <w:rsid w:val="005B69C6"/>
    <w:rsid w:val="005B79A2"/>
    <w:rsid w:val="005C6A61"/>
    <w:rsid w:val="005D3FB5"/>
    <w:rsid w:val="005E6396"/>
    <w:rsid w:val="005F6488"/>
    <w:rsid w:val="00610478"/>
    <w:rsid w:val="0061086A"/>
    <w:rsid w:val="00620AAF"/>
    <w:rsid w:val="006241D3"/>
    <w:rsid w:val="00641413"/>
    <w:rsid w:val="00672F6B"/>
    <w:rsid w:val="00681647"/>
    <w:rsid w:val="00683A8E"/>
    <w:rsid w:val="00686F0C"/>
    <w:rsid w:val="006877D1"/>
    <w:rsid w:val="00691F26"/>
    <w:rsid w:val="00693FEA"/>
    <w:rsid w:val="00696DB2"/>
    <w:rsid w:val="006B4B26"/>
    <w:rsid w:val="006C629F"/>
    <w:rsid w:val="006C64F1"/>
    <w:rsid w:val="006C702F"/>
    <w:rsid w:val="006D00F2"/>
    <w:rsid w:val="006E0C7D"/>
    <w:rsid w:val="006E1E6A"/>
    <w:rsid w:val="006E5246"/>
    <w:rsid w:val="006F28F1"/>
    <w:rsid w:val="007166CA"/>
    <w:rsid w:val="00724542"/>
    <w:rsid w:val="007474EE"/>
    <w:rsid w:val="00766672"/>
    <w:rsid w:val="00766FCF"/>
    <w:rsid w:val="00772E62"/>
    <w:rsid w:val="0077790C"/>
    <w:rsid w:val="00780833"/>
    <w:rsid w:val="00796077"/>
    <w:rsid w:val="007A2353"/>
    <w:rsid w:val="007A51DC"/>
    <w:rsid w:val="007C59C3"/>
    <w:rsid w:val="007E1862"/>
    <w:rsid w:val="007E773B"/>
    <w:rsid w:val="007F4112"/>
    <w:rsid w:val="007F5E3C"/>
    <w:rsid w:val="00803F68"/>
    <w:rsid w:val="00817B90"/>
    <w:rsid w:val="00824EBF"/>
    <w:rsid w:val="00830303"/>
    <w:rsid w:val="00833174"/>
    <w:rsid w:val="00842370"/>
    <w:rsid w:val="00847E46"/>
    <w:rsid w:val="00861904"/>
    <w:rsid w:val="0087668B"/>
    <w:rsid w:val="00883FF8"/>
    <w:rsid w:val="00891887"/>
    <w:rsid w:val="008954FB"/>
    <w:rsid w:val="008A30AC"/>
    <w:rsid w:val="008C0FC9"/>
    <w:rsid w:val="008D1313"/>
    <w:rsid w:val="008E5734"/>
    <w:rsid w:val="008F5E57"/>
    <w:rsid w:val="008F6EF1"/>
    <w:rsid w:val="00926E11"/>
    <w:rsid w:val="00932B27"/>
    <w:rsid w:val="00941A68"/>
    <w:rsid w:val="009461FC"/>
    <w:rsid w:val="00950298"/>
    <w:rsid w:val="0095709F"/>
    <w:rsid w:val="009678F8"/>
    <w:rsid w:val="00971DE6"/>
    <w:rsid w:val="00972F37"/>
    <w:rsid w:val="00975A66"/>
    <w:rsid w:val="0097717D"/>
    <w:rsid w:val="00982C90"/>
    <w:rsid w:val="00991D9B"/>
    <w:rsid w:val="009A3DCB"/>
    <w:rsid w:val="009A7BCA"/>
    <w:rsid w:val="009D0DF2"/>
    <w:rsid w:val="009E206D"/>
    <w:rsid w:val="009F1274"/>
    <w:rsid w:val="009F2BE6"/>
    <w:rsid w:val="009F3870"/>
    <w:rsid w:val="00A12055"/>
    <w:rsid w:val="00A148BD"/>
    <w:rsid w:val="00A27EA4"/>
    <w:rsid w:val="00A41A60"/>
    <w:rsid w:val="00A50A21"/>
    <w:rsid w:val="00A835EC"/>
    <w:rsid w:val="00A93EC0"/>
    <w:rsid w:val="00A97E02"/>
    <w:rsid w:val="00AA64E2"/>
    <w:rsid w:val="00AB47CC"/>
    <w:rsid w:val="00AD3810"/>
    <w:rsid w:val="00AD69FE"/>
    <w:rsid w:val="00AE685B"/>
    <w:rsid w:val="00AF1593"/>
    <w:rsid w:val="00B04170"/>
    <w:rsid w:val="00B10989"/>
    <w:rsid w:val="00B27396"/>
    <w:rsid w:val="00B34891"/>
    <w:rsid w:val="00B36CA6"/>
    <w:rsid w:val="00B37A27"/>
    <w:rsid w:val="00B5319B"/>
    <w:rsid w:val="00B53D94"/>
    <w:rsid w:val="00B727B7"/>
    <w:rsid w:val="00B81FAE"/>
    <w:rsid w:val="00B86060"/>
    <w:rsid w:val="00B968C8"/>
    <w:rsid w:val="00BB765D"/>
    <w:rsid w:val="00BC6303"/>
    <w:rsid w:val="00BE4AF4"/>
    <w:rsid w:val="00BF15EC"/>
    <w:rsid w:val="00BF6370"/>
    <w:rsid w:val="00C15B87"/>
    <w:rsid w:val="00C17AAA"/>
    <w:rsid w:val="00C20638"/>
    <w:rsid w:val="00C218C2"/>
    <w:rsid w:val="00C42676"/>
    <w:rsid w:val="00C66D63"/>
    <w:rsid w:val="00C74D77"/>
    <w:rsid w:val="00CA5EDE"/>
    <w:rsid w:val="00CC6BB9"/>
    <w:rsid w:val="00CD55F8"/>
    <w:rsid w:val="00CF2F33"/>
    <w:rsid w:val="00CF7FD1"/>
    <w:rsid w:val="00D0138B"/>
    <w:rsid w:val="00D039D7"/>
    <w:rsid w:val="00D242DA"/>
    <w:rsid w:val="00D34ADE"/>
    <w:rsid w:val="00D35673"/>
    <w:rsid w:val="00D80036"/>
    <w:rsid w:val="00D8137F"/>
    <w:rsid w:val="00D867A4"/>
    <w:rsid w:val="00D95AB0"/>
    <w:rsid w:val="00DC22F8"/>
    <w:rsid w:val="00DC3AD5"/>
    <w:rsid w:val="00DC6CAD"/>
    <w:rsid w:val="00DE271D"/>
    <w:rsid w:val="00E015D0"/>
    <w:rsid w:val="00E23998"/>
    <w:rsid w:val="00E257C9"/>
    <w:rsid w:val="00E32D0A"/>
    <w:rsid w:val="00E342EA"/>
    <w:rsid w:val="00E35E85"/>
    <w:rsid w:val="00E36793"/>
    <w:rsid w:val="00E55C4B"/>
    <w:rsid w:val="00E64A8A"/>
    <w:rsid w:val="00E7783D"/>
    <w:rsid w:val="00E91F0A"/>
    <w:rsid w:val="00E97146"/>
    <w:rsid w:val="00EA05F9"/>
    <w:rsid w:val="00EA39B1"/>
    <w:rsid w:val="00EC09E1"/>
    <w:rsid w:val="00EC2E8B"/>
    <w:rsid w:val="00ED10F1"/>
    <w:rsid w:val="00F0042D"/>
    <w:rsid w:val="00F01B7B"/>
    <w:rsid w:val="00F17A6F"/>
    <w:rsid w:val="00F205A1"/>
    <w:rsid w:val="00F2245D"/>
    <w:rsid w:val="00F27D9A"/>
    <w:rsid w:val="00F4657B"/>
    <w:rsid w:val="00F533C3"/>
    <w:rsid w:val="00F57D46"/>
    <w:rsid w:val="00F6544C"/>
    <w:rsid w:val="00F76300"/>
    <w:rsid w:val="00F81135"/>
    <w:rsid w:val="00F97EC8"/>
    <w:rsid w:val="00FA14FD"/>
    <w:rsid w:val="00FA7CC9"/>
    <w:rsid w:val="00FB615C"/>
    <w:rsid w:val="00FB72B7"/>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ocId w14:val="1989A863"/>
  <w15:docId w15:val="{8B865F23-4554-4B3A-BF1A-F379C7B97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40D3"/>
    <w:rPr>
      <w:rFonts w:ascii="Times New Roman" w:hAnsi="Times New Roman"/>
    </w:rPr>
  </w:style>
  <w:style w:type="paragraph" w:styleId="Heading1">
    <w:name w:val="heading 1"/>
    <w:basedOn w:val="Normal"/>
    <w:next w:val="Normal"/>
    <w:qFormat/>
    <w:rsid w:val="005240D3"/>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240D3"/>
    <w:pPr>
      <w:ind w:firstLine="720"/>
      <w:jc w:val="both"/>
    </w:pPr>
    <w:rPr>
      <w:sz w:val="22"/>
    </w:rPr>
  </w:style>
  <w:style w:type="paragraph" w:styleId="BodyText">
    <w:name w:val="Body Text"/>
    <w:basedOn w:val="Normal"/>
    <w:rsid w:val="005240D3"/>
    <w:pPr>
      <w:jc w:val="both"/>
    </w:pPr>
    <w:rPr>
      <w:sz w:val="22"/>
    </w:rPr>
  </w:style>
  <w:style w:type="paragraph" w:styleId="Footer">
    <w:name w:val="footer"/>
    <w:basedOn w:val="Normal"/>
    <w:rsid w:val="005240D3"/>
    <w:pPr>
      <w:tabs>
        <w:tab w:val="center" w:pos="4320"/>
        <w:tab w:val="right" w:pos="8640"/>
      </w:tabs>
    </w:pPr>
  </w:style>
  <w:style w:type="paragraph" w:styleId="Header">
    <w:name w:val="header"/>
    <w:basedOn w:val="Normal"/>
    <w:rsid w:val="005240D3"/>
    <w:pPr>
      <w:tabs>
        <w:tab w:val="center" w:pos="4320"/>
        <w:tab w:val="right" w:pos="8640"/>
      </w:tabs>
    </w:pPr>
  </w:style>
  <w:style w:type="paragraph" w:styleId="DocumentMap">
    <w:name w:val="Document Map"/>
    <w:basedOn w:val="Normal"/>
    <w:semiHidden/>
    <w:rsid w:val="005240D3"/>
    <w:pPr>
      <w:shd w:val="clear" w:color="auto" w:fill="000080"/>
    </w:pPr>
    <w:rPr>
      <w:rFonts w:ascii="Tahoma" w:hAnsi="Tahoma"/>
    </w:rPr>
  </w:style>
  <w:style w:type="character" w:styleId="PageNumber">
    <w:name w:val="page number"/>
    <w:basedOn w:val="DefaultParagraphFont"/>
    <w:rsid w:val="005240D3"/>
  </w:style>
  <w:style w:type="paragraph" w:styleId="BodyText2">
    <w:name w:val="Body Text 2"/>
    <w:basedOn w:val="Normal"/>
    <w:rsid w:val="005240D3"/>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_Clerk@dep.state.fl.us" TargetMode="External"/><Relationship Id="rId3" Type="http://schemas.openxmlformats.org/officeDocument/2006/relationships/settings" Target="settings.xml"/><Relationship Id="rId7" Type="http://schemas.openxmlformats.org/officeDocument/2006/relationships/hyperlink" Target="https://fldep.dep.state.fl.us/air/emission/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1256</Words>
  <Characters>7164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8404</CharactersWithSpaces>
  <SharedDoc>false</SharedDoc>
  <HLinks>
    <vt:vector size="6" baseType="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Bartlett, Stuart</cp:lastModifiedBy>
  <cp:revision>8</cp:revision>
  <cp:lastPrinted>2005-03-02T18:25:00Z</cp:lastPrinted>
  <dcterms:created xsi:type="dcterms:W3CDTF">2014-11-01T22:58:00Z</dcterms:created>
  <dcterms:modified xsi:type="dcterms:W3CDTF">2017-10-13T14:12:00Z</dcterms:modified>
</cp:coreProperties>
</file>