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CB308B">
      <w:pPr>
        <w:spacing w:before="240"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C21587" w:rsidRDefault="00C21587">
      <w:pPr>
        <w:spacing w:after="240"/>
        <w:jc w:val="both"/>
        <w:rPr>
          <w:i/>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Pr="00C21587" w:rsidRDefault="00C21587" w:rsidP="00C21587">
      <w:pPr>
        <w:rPr>
          <w:sz w:val="20"/>
        </w:rPr>
      </w:pPr>
    </w:p>
    <w:p w:rsidR="00C21587" w:rsidRDefault="00C21587" w:rsidP="00C21587">
      <w:pPr>
        <w:tabs>
          <w:tab w:val="left" w:pos="984"/>
        </w:tabs>
        <w:rPr>
          <w:sz w:val="20"/>
        </w:rPr>
      </w:pPr>
      <w:r>
        <w:rPr>
          <w:sz w:val="20"/>
        </w:rPr>
        <w:tab/>
      </w:r>
    </w:p>
    <w:p w:rsidR="009065A6" w:rsidRPr="00C21587" w:rsidRDefault="00C21587" w:rsidP="00C21587">
      <w:pPr>
        <w:tabs>
          <w:tab w:val="left" w:pos="984"/>
        </w:tabs>
        <w:rPr>
          <w:sz w:val="20"/>
        </w:rPr>
        <w:sectPr w:rsidR="009065A6" w:rsidRPr="00C21587" w:rsidSect="005F00F7">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5" w:other="15"/>
          <w:pgNumType w:start="1"/>
          <w:cols w:space="720"/>
        </w:sectPr>
      </w:pPr>
      <w:r>
        <w:rPr>
          <w:sz w:val="20"/>
        </w:rPr>
        <w:tab/>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E4460C" w:rsidRDefault="00C80748" w:rsidP="000F6156">
      <w:pPr>
        <w:numPr>
          <w:ilvl w:val="1"/>
          <w:numId w:val="11"/>
        </w:numPr>
        <w:spacing w:after="120"/>
        <w:rPr>
          <w:sz w:val="20"/>
        </w:rPr>
      </w:pPr>
      <w:r w:rsidRPr="00DD68D1">
        <w:rPr>
          <w:sz w:val="20"/>
        </w:rPr>
        <w:t xml:space="preserve">Determination of Best Available Control </w:t>
      </w:r>
      <w:r w:rsidRPr="00E4460C">
        <w:rPr>
          <w:sz w:val="20"/>
        </w:rPr>
        <w:t>Technology (not applicable);</w:t>
      </w:r>
    </w:p>
    <w:p w:rsidR="00C80748" w:rsidRPr="00E4460C" w:rsidRDefault="00C80748" w:rsidP="000F6156">
      <w:pPr>
        <w:numPr>
          <w:ilvl w:val="1"/>
          <w:numId w:val="11"/>
        </w:numPr>
        <w:spacing w:after="120"/>
        <w:rPr>
          <w:sz w:val="20"/>
        </w:rPr>
      </w:pPr>
      <w:r w:rsidRPr="00E4460C">
        <w:rPr>
          <w:sz w:val="20"/>
        </w:rPr>
        <w:t>Determination of Prevention of Significant Deterioration (not applicable);</w:t>
      </w:r>
      <w:r w:rsidRPr="00E4460C">
        <w:rPr>
          <w:i/>
          <w:sz w:val="20"/>
        </w:rPr>
        <w:t xml:space="preserve"> </w:t>
      </w:r>
      <w:r w:rsidRPr="00E4460C">
        <w:rPr>
          <w:sz w:val="20"/>
        </w:rPr>
        <w:t>and</w:t>
      </w:r>
    </w:p>
    <w:p w:rsidR="00C80748" w:rsidRPr="00E4460C" w:rsidRDefault="00C80748" w:rsidP="000F6156">
      <w:pPr>
        <w:numPr>
          <w:ilvl w:val="1"/>
          <w:numId w:val="11"/>
        </w:numPr>
        <w:spacing w:after="120"/>
        <w:rPr>
          <w:sz w:val="20"/>
        </w:rPr>
      </w:pPr>
      <w:r w:rsidRPr="00E4460C">
        <w:rPr>
          <w:sz w:val="20"/>
        </w:rPr>
        <w:t>Compliance with New Source Performance Standards (</w:t>
      </w:r>
      <w:r w:rsidR="00E4460C" w:rsidRPr="00E4460C">
        <w:rPr>
          <w:sz w:val="20"/>
        </w:rPr>
        <w:t>applicable</w:t>
      </w:r>
      <w:r w:rsidRPr="00E4460C">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270469" w:rsidRDefault="00415A10" w:rsidP="00B02E2E">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00270469"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B02E2E">
        <w:rPr>
          <w:sz w:val="20"/>
        </w:rPr>
        <w:t>.</w:t>
      </w:r>
    </w:p>
    <w:p w:rsidR="00B02E2E" w:rsidRDefault="00B02E2E" w:rsidP="00B02E2E">
      <w:pPr>
        <w:pStyle w:val="ListParagraph"/>
        <w:widowControl w:val="0"/>
        <w:numPr>
          <w:ilvl w:val="0"/>
          <w:numId w:val="30"/>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B02E2E" w:rsidRDefault="00B02E2E" w:rsidP="00B02E2E">
      <w:pPr>
        <w:pStyle w:val="ListParagraph"/>
        <w:widowControl w:val="0"/>
        <w:numPr>
          <w:ilvl w:val="0"/>
          <w:numId w:val="30"/>
        </w:numPr>
        <w:spacing w:after="120"/>
        <w:contextualSpacing w:val="0"/>
        <w:rPr>
          <w:sz w:val="20"/>
        </w:rPr>
      </w:pPr>
      <w:r>
        <w:rPr>
          <w:sz w:val="20"/>
        </w:rPr>
        <w:t>Reasonable precautions include the following:</w:t>
      </w:r>
    </w:p>
    <w:p w:rsidR="00B02E2E" w:rsidRDefault="00B02E2E" w:rsidP="00B02E2E">
      <w:pPr>
        <w:pStyle w:val="ListParagraph"/>
        <w:widowControl w:val="0"/>
        <w:numPr>
          <w:ilvl w:val="0"/>
          <w:numId w:val="31"/>
        </w:numPr>
        <w:spacing w:after="120"/>
        <w:contextualSpacing w:val="0"/>
        <w:rPr>
          <w:sz w:val="20"/>
        </w:rPr>
      </w:pPr>
      <w:r w:rsidRPr="00B02E2E">
        <w:rPr>
          <w:sz w:val="20"/>
        </w:rPr>
        <w:t>Paving and maintenance of roads, parking areas and yards.</w:t>
      </w:r>
    </w:p>
    <w:p w:rsidR="00B02E2E" w:rsidRDefault="00B02E2E" w:rsidP="00B02E2E">
      <w:pPr>
        <w:pStyle w:val="ListParagraph"/>
        <w:widowControl w:val="0"/>
        <w:numPr>
          <w:ilvl w:val="0"/>
          <w:numId w:val="31"/>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rsidR="00B02E2E" w:rsidRDefault="00B02E2E" w:rsidP="00B02E2E">
      <w:pPr>
        <w:pStyle w:val="ListParagraph"/>
        <w:widowControl w:val="0"/>
        <w:numPr>
          <w:ilvl w:val="0"/>
          <w:numId w:val="31"/>
        </w:numPr>
        <w:spacing w:after="120"/>
        <w:contextualSpacing w:val="0"/>
        <w:rPr>
          <w:sz w:val="20"/>
        </w:rPr>
      </w:pPr>
      <w:r>
        <w:rPr>
          <w:sz w:val="20"/>
        </w:rPr>
        <w:t>Application of asphalt, water, oil, chemicals or other dust suppressants to unpaved roads, yards, open stock piles and similar activities.</w:t>
      </w:r>
    </w:p>
    <w:p w:rsidR="00B02E2E" w:rsidRDefault="00B02E2E" w:rsidP="00B02E2E">
      <w:pPr>
        <w:pStyle w:val="ListParagraph"/>
        <w:widowControl w:val="0"/>
        <w:numPr>
          <w:ilvl w:val="0"/>
          <w:numId w:val="31"/>
        </w:numPr>
        <w:spacing w:after="120"/>
        <w:contextualSpacing w:val="0"/>
        <w:rPr>
          <w:sz w:val="20"/>
        </w:rPr>
      </w:pPr>
      <w:r>
        <w:rPr>
          <w:sz w:val="20"/>
        </w:rPr>
        <w:lastRenderedPageBreak/>
        <w:t>Removal of particulate matter from roads and other paved areas under the control of the owner or operator of the facility to prevent re-entrainment, and from buildings or work areas to prevent particulate from becoming airborne.</w:t>
      </w:r>
    </w:p>
    <w:p w:rsidR="00B02E2E" w:rsidRDefault="00B02E2E" w:rsidP="00B02E2E">
      <w:pPr>
        <w:pStyle w:val="ListParagraph"/>
        <w:widowControl w:val="0"/>
        <w:numPr>
          <w:ilvl w:val="0"/>
          <w:numId w:val="31"/>
        </w:numPr>
        <w:spacing w:after="120"/>
        <w:contextualSpacing w:val="0"/>
        <w:rPr>
          <w:sz w:val="20"/>
        </w:rPr>
      </w:pPr>
      <w:r w:rsidRPr="00B02E2E">
        <w:rPr>
          <w:sz w:val="20"/>
        </w:rPr>
        <w:t>Landscaping or planting of vegetation.</w:t>
      </w:r>
    </w:p>
    <w:p w:rsidR="00B02E2E" w:rsidRDefault="00B02E2E" w:rsidP="00B02E2E">
      <w:pPr>
        <w:pStyle w:val="ListParagraph"/>
        <w:widowControl w:val="0"/>
        <w:numPr>
          <w:ilvl w:val="0"/>
          <w:numId w:val="31"/>
        </w:numPr>
        <w:spacing w:after="120"/>
        <w:contextualSpacing w:val="0"/>
        <w:rPr>
          <w:sz w:val="20"/>
        </w:rPr>
      </w:pPr>
      <w:r w:rsidRPr="00B02E2E">
        <w:rPr>
          <w:sz w:val="20"/>
        </w:rPr>
        <w:t>Use of hoods, fans, filters, and similar equipment to contain, capture and/or vent particulate matter.</w:t>
      </w:r>
    </w:p>
    <w:p w:rsidR="00B02E2E" w:rsidRDefault="00B02E2E" w:rsidP="00B02E2E">
      <w:pPr>
        <w:pStyle w:val="ListParagraph"/>
        <w:widowControl w:val="0"/>
        <w:numPr>
          <w:ilvl w:val="0"/>
          <w:numId w:val="31"/>
        </w:numPr>
        <w:spacing w:after="120"/>
        <w:contextualSpacing w:val="0"/>
        <w:rPr>
          <w:sz w:val="20"/>
        </w:rPr>
      </w:pPr>
      <w:r w:rsidRPr="00B02E2E">
        <w:rPr>
          <w:sz w:val="20"/>
        </w:rPr>
        <w:t>Confining abrasive blasting where possible.</w:t>
      </w:r>
    </w:p>
    <w:p w:rsidR="00B02E2E" w:rsidRDefault="00B02E2E" w:rsidP="00B02E2E">
      <w:pPr>
        <w:pStyle w:val="ListParagraph"/>
        <w:widowControl w:val="0"/>
        <w:numPr>
          <w:ilvl w:val="0"/>
          <w:numId w:val="31"/>
        </w:numPr>
        <w:spacing w:after="120"/>
        <w:contextualSpacing w:val="0"/>
        <w:rPr>
          <w:sz w:val="20"/>
        </w:rPr>
      </w:pPr>
      <w:r w:rsidRPr="00B02E2E">
        <w:rPr>
          <w:sz w:val="20"/>
        </w:rPr>
        <w:t>Enclosure or covering of conveyor systems.</w:t>
      </w:r>
    </w:p>
    <w:p w:rsidR="00B02E2E" w:rsidRPr="00B02E2E" w:rsidRDefault="00B02E2E" w:rsidP="00B02E2E">
      <w:pPr>
        <w:pStyle w:val="ListParagraph"/>
        <w:widowControl w:val="0"/>
        <w:numPr>
          <w:ilvl w:val="0"/>
          <w:numId w:val="30"/>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415A10" w:rsidP="00270469">
      <w:pPr>
        <w:widowControl w:val="0"/>
        <w:spacing w:after="120"/>
        <w:ind w:left="360"/>
        <w:rPr>
          <w:sz w:val="20"/>
        </w:rPr>
      </w:pPr>
      <w:r w:rsidRPr="000946B8">
        <w:rPr>
          <w:sz w:val="20"/>
        </w:rPr>
        <w:t>[Rule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w:t>
      </w:r>
      <w:r w:rsidR="00270469"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270469">
        <w:rPr>
          <w:sz w:val="20"/>
        </w:rPr>
        <w:t xml:space="preserve"> </w:t>
      </w:r>
      <w:r w:rsidR="00270469" w:rsidRPr="00270469">
        <w:rPr>
          <w:sz w:val="20"/>
        </w:rPr>
        <w:t>These materials shall be retained at least three years from the date of the sample, measurement, report, or application unless otherwise specified by Department rule</w:t>
      </w:r>
      <w:r w:rsidRPr="000946B8">
        <w:rPr>
          <w:sz w:val="20"/>
        </w:rPr>
        <w:t>.  [Rule 62-</w:t>
      </w:r>
      <w:r w:rsidR="00270469">
        <w:rPr>
          <w:sz w:val="20"/>
        </w:rPr>
        <w:t>4</w:t>
      </w:r>
      <w:r w:rsidRPr="000946B8">
        <w:rPr>
          <w:sz w:val="20"/>
        </w:rPr>
        <w:t>.</w:t>
      </w:r>
      <w:r w:rsidR="00270469">
        <w:rPr>
          <w:sz w:val="20"/>
        </w:rPr>
        <w:t>160</w:t>
      </w:r>
      <w:r w:rsidRPr="000946B8">
        <w:rPr>
          <w:sz w:val="20"/>
        </w:rPr>
        <w:t>(1</w:t>
      </w:r>
      <w:r w:rsidR="00270469">
        <w:rPr>
          <w:sz w:val="20"/>
        </w:rPr>
        <w:t>4</w:t>
      </w:r>
      <w:r w:rsidRPr="000946B8">
        <w:rPr>
          <w:sz w:val="20"/>
        </w:rPr>
        <w:t>)(b),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B02E2E">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lastRenderedPageBreak/>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w:t>
      </w:r>
      <w:r>
        <w:rPr>
          <w:sz w:val="20"/>
          <w:szCs w:val="20"/>
        </w:rPr>
        <w:lastRenderedPageBreak/>
        <w:t xml:space="preserve">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AC3135">
      <w:pPr>
        <w:pStyle w:val="Default"/>
        <w:widowControl w:val="0"/>
        <w:spacing w:after="120"/>
        <w:ind w:left="72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AC3135">
      <w:pPr>
        <w:pStyle w:val="Default"/>
        <w:numPr>
          <w:ilvl w:val="0"/>
          <w:numId w:val="32"/>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AC3135">
      <w:pPr>
        <w:pStyle w:val="Default"/>
        <w:numPr>
          <w:ilvl w:val="0"/>
          <w:numId w:val="32"/>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AC3135" w:rsidRDefault="00AC3135" w:rsidP="00AC3135">
      <w:pPr>
        <w:pStyle w:val="Default"/>
        <w:numPr>
          <w:ilvl w:val="0"/>
          <w:numId w:val="32"/>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AC3135" w:rsidRPr="00EC42E1" w:rsidRDefault="00AC3135" w:rsidP="00AC3135">
      <w:pPr>
        <w:pStyle w:val="Default"/>
        <w:ind w:left="2880"/>
        <w:rPr>
          <w:sz w:val="20"/>
        </w:rPr>
      </w:pPr>
      <w:r w:rsidRPr="00EC42E1">
        <w:rPr>
          <w:sz w:val="20"/>
        </w:rPr>
        <w:t xml:space="preserve">AOR and Major Air Pollution Source Annual Emissions Fee </w:t>
      </w:r>
    </w:p>
    <w:p w:rsidR="00AC3135" w:rsidRPr="00EC42E1" w:rsidRDefault="00AC3135" w:rsidP="00AC3135">
      <w:pPr>
        <w:pStyle w:val="Default"/>
        <w:ind w:left="2880"/>
        <w:rPr>
          <w:sz w:val="20"/>
        </w:rPr>
      </w:pPr>
      <w:r w:rsidRPr="00EC42E1">
        <w:rPr>
          <w:sz w:val="20"/>
        </w:rPr>
        <w:t xml:space="preserve">P.O. Box 3070 </w:t>
      </w:r>
    </w:p>
    <w:p w:rsidR="00AC3135" w:rsidRDefault="00AC3135" w:rsidP="00AC3135">
      <w:pPr>
        <w:pStyle w:val="Default"/>
        <w:spacing w:after="120"/>
        <w:ind w:left="2880"/>
        <w:rPr>
          <w:sz w:val="20"/>
          <w:szCs w:val="20"/>
        </w:rPr>
      </w:pPr>
      <w:r w:rsidRPr="00EC42E1">
        <w:rPr>
          <w:sz w:val="20"/>
          <w:szCs w:val="20"/>
        </w:rPr>
        <w:lastRenderedPageBreak/>
        <w:t>Tallahassee, Florida 32315-3070</w:t>
      </w:r>
    </w:p>
    <w:p w:rsidR="00AC3135" w:rsidRDefault="00AC3135" w:rsidP="00AC3135">
      <w:pPr>
        <w:pStyle w:val="Default"/>
        <w:spacing w:after="120"/>
        <w:ind w:left="1080"/>
        <w:rPr>
          <w:sz w:val="20"/>
          <w:szCs w:val="20"/>
        </w:rPr>
      </w:pPr>
      <w:r w:rsidRPr="00EC42E1">
        <w:rPr>
          <w:sz w:val="20"/>
          <w:szCs w:val="20"/>
        </w:rPr>
        <w:t xml:space="preserve">(See </w:t>
      </w:r>
      <w:hyperlink r:id="rId21"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AC3135" w:rsidRDefault="00AC3135" w:rsidP="00AC3135">
      <w:pPr>
        <w:pStyle w:val="Default"/>
        <w:numPr>
          <w:ilvl w:val="0"/>
          <w:numId w:val="32"/>
        </w:numPr>
        <w:spacing w:after="120"/>
        <w:rPr>
          <w:sz w:val="20"/>
          <w:szCs w:val="20"/>
        </w:rPr>
      </w:pPr>
      <w:r>
        <w:rPr>
          <w:sz w:val="20"/>
          <w:szCs w:val="20"/>
        </w:rPr>
        <w:t>Emissions shall be computed in accordance with the provisions of subsection 62-210.370(2), F.A.C., for purposes of the annual operating report.</w:t>
      </w:r>
    </w:p>
    <w:p w:rsidR="00AC3135" w:rsidRDefault="00AC3135" w:rsidP="00AC3135">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AC3135" w:rsidRDefault="00AC3135" w:rsidP="00AC3135">
      <w:pPr>
        <w:pStyle w:val="Default"/>
        <w:widowControl w:val="0"/>
        <w:numPr>
          <w:ilvl w:val="0"/>
          <w:numId w:val="4"/>
        </w:numPr>
        <w:spacing w:after="120"/>
        <w:rPr>
          <w:sz w:val="20"/>
          <w:szCs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CE1" w:rsidRDefault="00B42CE1">
      <w:r>
        <w:separator/>
      </w:r>
    </w:p>
  </w:endnote>
  <w:endnote w:type="continuationSeparator" w:id="0">
    <w:p w:rsidR="00B42CE1" w:rsidRDefault="00B4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D02" w:rsidRDefault="004C7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60C" w:rsidRPr="00077826" w:rsidRDefault="00E4460C" w:rsidP="00E4460C">
    <w:pPr>
      <w:pBdr>
        <w:top w:val="single" w:sz="8" w:space="0" w:color="auto"/>
      </w:pBdr>
      <w:tabs>
        <w:tab w:val="right" w:pos="10080"/>
      </w:tabs>
      <w:spacing w:before="240"/>
      <w:rPr>
        <w:rStyle w:val="PageNumber"/>
      </w:rPr>
    </w:pPr>
    <w:proofErr w:type="spellStart"/>
    <w:r>
      <w:rPr>
        <w:rStyle w:val="PageNumber"/>
        <w:highlight w:val="yellow"/>
      </w:rPr>
      <w:t>Redus</w:t>
    </w:r>
    <w:proofErr w:type="spellEnd"/>
    <w:r>
      <w:rPr>
        <w:rStyle w:val="PageNumber"/>
        <w:highlight w:val="yellow"/>
      </w:rPr>
      <w:t xml:space="preserve"> El, LLC.</w:t>
    </w:r>
    <w:r w:rsidRPr="00077826">
      <w:rPr>
        <w:rStyle w:val="PageNumber"/>
        <w:color w:val="FF0000"/>
      </w:rPr>
      <w:tab/>
    </w:r>
    <w:r w:rsidRPr="00DE7933">
      <w:rPr>
        <w:rStyle w:val="PageNumber"/>
      </w:rPr>
      <w:t>Air Permit No. 0170364-005-</w:t>
    </w:r>
    <w:r>
      <w:rPr>
        <w:rStyle w:val="PageNumber"/>
      </w:rPr>
      <w:t>AO</w:t>
    </w:r>
  </w:p>
  <w:p w:rsidR="00E4460C" w:rsidRPr="00077826" w:rsidRDefault="00E4460C" w:rsidP="00E4460C">
    <w:pPr>
      <w:tabs>
        <w:tab w:val="right" w:pos="10080"/>
      </w:tabs>
      <w:rPr>
        <w:rStyle w:val="PageNumber"/>
      </w:rPr>
    </w:pPr>
    <w:r>
      <w:rPr>
        <w:rStyle w:val="PageNumber"/>
      </w:rPr>
      <w:t>Precision Grading and Land Development</w:t>
    </w:r>
    <w:r w:rsidRPr="00077826">
      <w:rPr>
        <w:rStyle w:val="PageNumber"/>
      </w:rPr>
      <w:tab/>
    </w:r>
    <w:r>
      <w:rPr>
        <w:rStyle w:val="PageNumber"/>
      </w:rPr>
      <w:t>Air Operation Permit</w:t>
    </w:r>
  </w:p>
  <w:p w:rsidR="00DC4D02" w:rsidRPr="00077163" w:rsidRDefault="00DC4D02" w:rsidP="000771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D02" w:rsidRDefault="004C7D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60C" w:rsidRPr="00077826" w:rsidRDefault="00E4460C" w:rsidP="00E4460C">
    <w:pPr>
      <w:pBdr>
        <w:top w:val="single" w:sz="8" w:space="0" w:color="auto"/>
      </w:pBdr>
      <w:tabs>
        <w:tab w:val="right" w:pos="10080"/>
      </w:tabs>
      <w:spacing w:before="240"/>
      <w:rPr>
        <w:rStyle w:val="PageNumber"/>
      </w:rPr>
    </w:pPr>
    <w:proofErr w:type="spellStart"/>
    <w:r w:rsidRPr="004C7D02">
      <w:rPr>
        <w:rStyle w:val="PageNumber"/>
      </w:rPr>
      <w:t>Redus</w:t>
    </w:r>
    <w:proofErr w:type="spellEnd"/>
    <w:r w:rsidRPr="004C7D02">
      <w:rPr>
        <w:rStyle w:val="PageNumber"/>
      </w:rPr>
      <w:t xml:space="preserve"> El, LLC.</w:t>
    </w:r>
    <w:r w:rsidRPr="00077826">
      <w:rPr>
        <w:rStyle w:val="PageNumber"/>
        <w:color w:val="FF0000"/>
      </w:rPr>
      <w:tab/>
    </w:r>
    <w:r w:rsidRPr="00DE7933">
      <w:rPr>
        <w:rStyle w:val="PageNumber"/>
      </w:rPr>
      <w:t>Air Permit No. 0170364-005-</w:t>
    </w:r>
    <w:r>
      <w:rPr>
        <w:rStyle w:val="PageNumber"/>
      </w:rPr>
      <w:t>AO</w:t>
    </w:r>
  </w:p>
  <w:p w:rsidR="00E4460C" w:rsidRPr="00077826" w:rsidRDefault="00E4460C" w:rsidP="00E4460C">
    <w:pPr>
      <w:tabs>
        <w:tab w:val="right" w:pos="10080"/>
      </w:tabs>
      <w:rPr>
        <w:rStyle w:val="PageNumber"/>
      </w:rPr>
    </w:pPr>
    <w:r>
      <w:rPr>
        <w:rStyle w:val="PageNumber"/>
      </w:rPr>
      <w:t>Precision Grading and Land Development</w:t>
    </w:r>
    <w:r w:rsidRPr="00077826">
      <w:rPr>
        <w:rStyle w:val="PageNumber"/>
      </w:rPr>
      <w:tab/>
    </w:r>
    <w:r>
      <w:rPr>
        <w:rStyle w:val="PageNumber"/>
      </w:rPr>
      <w:t>Air Operation Permit</w:t>
    </w:r>
  </w:p>
  <w:p w:rsidR="00DC4D02" w:rsidRPr="009065A6" w:rsidRDefault="00DC4D02">
    <w:pPr>
      <w:pStyle w:val="Footer"/>
      <w:tabs>
        <w:tab w:val="clear" w:pos="4320"/>
        <w:tab w:val="clear" w:pos="8640"/>
        <w:tab w:val="right" w:pos="9360"/>
      </w:tabs>
      <w:jc w:val="center"/>
      <w:rPr>
        <w:sz w:val="20"/>
      </w:rPr>
    </w:pPr>
    <w:bookmarkStart w:id="0" w:name="_GoBack"/>
    <w:bookmarkEnd w:id="0"/>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4C7D02">
      <w:rPr>
        <w:noProof/>
        <w:sz w:val="20"/>
      </w:rPr>
      <w:t>1</w:t>
    </w:r>
    <w:r w:rsidR="00875D31"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60C" w:rsidRPr="00077826" w:rsidRDefault="00E4460C" w:rsidP="00E4460C">
    <w:pPr>
      <w:pBdr>
        <w:top w:val="single" w:sz="8" w:space="0" w:color="auto"/>
      </w:pBdr>
      <w:tabs>
        <w:tab w:val="right" w:pos="10080"/>
      </w:tabs>
      <w:spacing w:before="240"/>
      <w:rPr>
        <w:rStyle w:val="PageNumber"/>
      </w:rPr>
    </w:pPr>
    <w:proofErr w:type="spellStart"/>
    <w:r>
      <w:rPr>
        <w:rStyle w:val="PageNumber"/>
        <w:highlight w:val="yellow"/>
      </w:rPr>
      <w:t>Redus</w:t>
    </w:r>
    <w:proofErr w:type="spellEnd"/>
    <w:r>
      <w:rPr>
        <w:rStyle w:val="PageNumber"/>
        <w:highlight w:val="yellow"/>
      </w:rPr>
      <w:t xml:space="preserve"> El, LLC.</w:t>
    </w:r>
    <w:r w:rsidRPr="00077826">
      <w:rPr>
        <w:rStyle w:val="PageNumber"/>
        <w:color w:val="FF0000"/>
      </w:rPr>
      <w:tab/>
    </w:r>
    <w:r w:rsidRPr="00DE7933">
      <w:rPr>
        <w:rStyle w:val="PageNumber"/>
      </w:rPr>
      <w:t>Air Permit No. 0170364-005-</w:t>
    </w:r>
    <w:r>
      <w:rPr>
        <w:rStyle w:val="PageNumber"/>
      </w:rPr>
      <w:t>AO</w:t>
    </w:r>
  </w:p>
  <w:p w:rsidR="00E4460C" w:rsidRPr="00077826" w:rsidRDefault="00E4460C" w:rsidP="00E4460C">
    <w:pPr>
      <w:tabs>
        <w:tab w:val="right" w:pos="10080"/>
      </w:tabs>
      <w:rPr>
        <w:rStyle w:val="PageNumber"/>
      </w:rPr>
    </w:pPr>
    <w:r>
      <w:rPr>
        <w:rStyle w:val="PageNumber"/>
      </w:rPr>
      <w:t>Precision Grading and Land Development</w:t>
    </w:r>
    <w:r w:rsidRPr="00077826">
      <w:rPr>
        <w:rStyle w:val="PageNumber"/>
      </w:rPr>
      <w:tab/>
    </w:r>
    <w:r>
      <w:rPr>
        <w:rStyle w:val="PageNumber"/>
      </w:rPr>
      <w:t>Air Operation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4C7D02">
      <w:rPr>
        <w:noProof/>
        <w:sz w:val="20"/>
      </w:rPr>
      <w:t>1</w:t>
    </w:r>
    <w:r w:rsidR="00875D31"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60C" w:rsidRPr="00077826" w:rsidRDefault="00E4460C" w:rsidP="00E4460C">
    <w:pPr>
      <w:pBdr>
        <w:top w:val="single" w:sz="8" w:space="0" w:color="auto"/>
      </w:pBdr>
      <w:tabs>
        <w:tab w:val="right" w:pos="10080"/>
      </w:tabs>
      <w:spacing w:before="240"/>
      <w:rPr>
        <w:rStyle w:val="PageNumber"/>
      </w:rPr>
    </w:pPr>
    <w:proofErr w:type="spellStart"/>
    <w:r>
      <w:rPr>
        <w:rStyle w:val="PageNumber"/>
        <w:highlight w:val="yellow"/>
      </w:rPr>
      <w:t>Redus</w:t>
    </w:r>
    <w:proofErr w:type="spellEnd"/>
    <w:r>
      <w:rPr>
        <w:rStyle w:val="PageNumber"/>
        <w:highlight w:val="yellow"/>
      </w:rPr>
      <w:t xml:space="preserve"> El, LLC.</w:t>
    </w:r>
    <w:r w:rsidRPr="00077826">
      <w:rPr>
        <w:rStyle w:val="PageNumber"/>
        <w:color w:val="FF0000"/>
      </w:rPr>
      <w:tab/>
    </w:r>
    <w:r w:rsidRPr="00DE7933">
      <w:rPr>
        <w:rStyle w:val="PageNumber"/>
      </w:rPr>
      <w:t>Air Permit No. 0170364-005-</w:t>
    </w:r>
    <w:r>
      <w:rPr>
        <w:rStyle w:val="PageNumber"/>
      </w:rPr>
      <w:t>AO</w:t>
    </w:r>
  </w:p>
  <w:p w:rsidR="00E4460C" w:rsidRPr="00077826" w:rsidRDefault="00E4460C" w:rsidP="00E4460C">
    <w:pPr>
      <w:tabs>
        <w:tab w:val="right" w:pos="10080"/>
      </w:tabs>
      <w:rPr>
        <w:rStyle w:val="PageNumber"/>
      </w:rPr>
    </w:pPr>
    <w:r>
      <w:rPr>
        <w:rStyle w:val="PageNumber"/>
      </w:rPr>
      <w:t>Precision Grading and Land Development</w:t>
    </w:r>
    <w:r w:rsidRPr="00077826">
      <w:rPr>
        <w:rStyle w:val="PageNumber"/>
      </w:rPr>
      <w:tab/>
    </w:r>
    <w:r>
      <w:rPr>
        <w:rStyle w:val="PageNumber"/>
      </w:rPr>
      <w:t>Air Operation Permit</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4C7D02">
      <w:rPr>
        <w:noProof/>
        <w:sz w:val="20"/>
      </w:rPr>
      <w:t>5</w:t>
    </w:r>
    <w:r w:rsidR="00875D31" w:rsidRPr="00A77C0B">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60C" w:rsidRPr="00077826" w:rsidRDefault="00E4460C" w:rsidP="00E4460C">
    <w:pPr>
      <w:pBdr>
        <w:top w:val="single" w:sz="8" w:space="0" w:color="auto"/>
      </w:pBdr>
      <w:tabs>
        <w:tab w:val="right" w:pos="10080"/>
      </w:tabs>
      <w:spacing w:before="240"/>
      <w:rPr>
        <w:rStyle w:val="PageNumber"/>
      </w:rPr>
    </w:pPr>
    <w:proofErr w:type="spellStart"/>
    <w:r>
      <w:rPr>
        <w:rStyle w:val="PageNumber"/>
        <w:highlight w:val="yellow"/>
      </w:rPr>
      <w:t>Redus</w:t>
    </w:r>
    <w:proofErr w:type="spellEnd"/>
    <w:r>
      <w:rPr>
        <w:rStyle w:val="PageNumber"/>
        <w:highlight w:val="yellow"/>
      </w:rPr>
      <w:t xml:space="preserve"> El, LLC.</w:t>
    </w:r>
    <w:r w:rsidRPr="00077826">
      <w:rPr>
        <w:rStyle w:val="PageNumber"/>
        <w:color w:val="FF0000"/>
      </w:rPr>
      <w:tab/>
    </w:r>
    <w:r w:rsidRPr="00DE7933">
      <w:rPr>
        <w:rStyle w:val="PageNumber"/>
      </w:rPr>
      <w:t>Air Permit No. 0170364-005-</w:t>
    </w:r>
    <w:r>
      <w:rPr>
        <w:rStyle w:val="PageNumber"/>
      </w:rPr>
      <w:t>AO</w:t>
    </w:r>
  </w:p>
  <w:p w:rsidR="00E4460C" w:rsidRPr="00077826" w:rsidRDefault="00E4460C" w:rsidP="00E4460C">
    <w:pPr>
      <w:tabs>
        <w:tab w:val="right" w:pos="10080"/>
      </w:tabs>
      <w:rPr>
        <w:rStyle w:val="PageNumber"/>
      </w:rPr>
    </w:pPr>
    <w:r>
      <w:rPr>
        <w:rStyle w:val="PageNumber"/>
      </w:rPr>
      <w:t>Precision Grading and Land Development</w:t>
    </w:r>
    <w:r w:rsidRPr="00077826">
      <w:rPr>
        <w:rStyle w:val="PageNumber"/>
      </w:rPr>
      <w:tab/>
    </w:r>
    <w:r>
      <w:rPr>
        <w:rStyle w:val="PageNumber"/>
      </w:rPr>
      <w:t>Air Operation Permit</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4C7D02">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CE1" w:rsidRDefault="00B42CE1">
      <w:r>
        <w:separator/>
      </w:r>
    </w:p>
  </w:footnote>
  <w:footnote w:type="continuationSeparator" w:id="0">
    <w:p w:rsidR="00B42CE1" w:rsidRDefault="00B4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D02" w:rsidRDefault="004C7D0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D02" w:rsidRDefault="004C7D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7"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9"/>
  </w:num>
  <w:num w:numId="6">
    <w:abstractNumId w:val="20"/>
  </w:num>
  <w:num w:numId="7">
    <w:abstractNumId w:val="7"/>
  </w:num>
  <w:num w:numId="8">
    <w:abstractNumId w:val="18"/>
  </w:num>
  <w:num w:numId="9">
    <w:abstractNumId w:val="27"/>
  </w:num>
  <w:num w:numId="10">
    <w:abstractNumId w:val="3"/>
  </w:num>
  <w:num w:numId="11">
    <w:abstractNumId w:val="21"/>
  </w:num>
  <w:num w:numId="12">
    <w:abstractNumId w:val="10"/>
  </w:num>
  <w:num w:numId="13">
    <w:abstractNumId w:val="9"/>
  </w:num>
  <w:num w:numId="14">
    <w:abstractNumId w:val="24"/>
  </w:num>
  <w:num w:numId="15">
    <w:abstractNumId w:val="25"/>
  </w:num>
  <w:num w:numId="16">
    <w:abstractNumId w:val="2"/>
  </w:num>
  <w:num w:numId="17">
    <w:abstractNumId w:val="1"/>
  </w:num>
  <w:num w:numId="18">
    <w:abstractNumId w:val="15"/>
  </w:num>
  <w:num w:numId="19">
    <w:abstractNumId w:val="26"/>
  </w:num>
  <w:num w:numId="20">
    <w:abstractNumId w:val="22"/>
  </w:num>
  <w:num w:numId="21">
    <w:abstractNumId w:val="28"/>
  </w:num>
  <w:num w:numId="22">
    <w:abstractNumId w:val="6"/>
  </w:num>
  <w:num w:numId="23">
    <w:abstractNumId w:val="13"/>
  </w:num>
  <w:num w:numId="24">
    <w:abstractNumId w:val="31"/>
  </w:num>
  <w:num w:numId="25">
    <w:abstractNumId w:val="17"/>
  </w:num>
  <w:num w:numId="26">
    <w:abstractNumId w:val="30"/>
  </w:num>
  <w:num w:numId="27">
    <w:abstractNumId w:val="16"/>
  </w:num>
  <w:num w:numId="28">
    <w:abstractNumId w:val="23"/>
  </w:num>
  <w:num w:numId="29">
    <w:abstractNumId w:val="14"/>
  </w:num>
  <w:num w:numId="30">
    <w:abstractNumId w:val="11"/>
  </w:num>
  <w:num w:numId="31">
    <w:abstractNumId w:val="8"/>
  </w:num>
  <w:num w:numId="3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4109F"/>
    <w:rsid w:val="00060C13"/>
    <w:rsid w:val="00066D00"/>
    <w:rsid w:val="00067A4D"/>
    <w:rsid w:val="00070BAF"/>
    <w:rsid w:val="000763E1"/>
    <w:rsid w:val="00076CE5"/>
    <w:rsid w:val="00077163"/>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7F5"/>
    <w:rsid w:val="001F3F41"/>
    <w:rsid w:val="001F62D6"/>
    <w:rsid w:val="001F7E4D"/>
    <w:rsid w:val="00207C6F"/>
    <w:rsid w:val="00213437"/>
    <w:rsid w:val="0022578E"/>
    <w:rsid w:val="002268A5"/>
    <w:rsid w:val="00232F3F"/>
    <w:rsid w:val="00243FC3"/>
    <w:rsid w:val="00255762"/>
    <w:rsid w:val="00270469"/>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C43AE"/>
    <w:rsid w:val="003D3639"/>
    <w:rsid w:val="00405BA3"/>
    <w:rsid w:val="004063D4"/>
    <w:rsid w:val="00412038"/>
    <w:rsid w:val="00415A10"/>
    <w:rsid w:val="00416663"/>
    <w:rsid w:val="00416859"/>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D0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3217"/>
    <w:rsid w:val="005C7F9A"/>
    <w:rsid w:val="005D01CB"/>
    <w:rsid w:val="005E5CCE"/>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0288"/>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45B2"/>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C3135"/>
    <w:rsid w:val="00AD32A0"/>
    <w:rsid w:val="00AD35EC"/>
    <w:rsid w:val="00AE02C2"/>
    <w:rsid w:val="00B0176A"/>
    <w:rsid w:val="00B02E2E"/>
    <w:rsid w:val="00B049A2"/>
    <w:rsid w:val="00B06798"/>
    <w:rsid w:val="00B07A66"/>
    <w:rsid w:val="00B23F48"/>
    <w:rsid w:val="00B2734A"/>
    <w:rsid w:val="00B31FE1"/>
    <w:rsid w:val="00B36BFC"/>
    <w:rsid w:val="00B3739D"/>
    <w:rsid w:val="00B42CE1"/>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1587"/>
    <w:rsid w:val="00C220B6"/>
    <w:rsid w:val="00C22100"/>
    <w:rsid w:val="00C30E75"/>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460C"/>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5"/>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AC31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yperlink" Target="http://www.dep.state.fl.us/air/emission/eaor/"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2.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8289</Words>
  <Characters>45033</Characters>
  <Application>Microsoft Office Word</Application>
  <DocSecurity>0</DocSecurity>
  <Lines>375</Lines>
  <Paragraphs>106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3</cp:revision>
  <cp:lastPrinted>2015-04-10T17:59:00Z</cp:lastPrinted>
  <dcterms:created xsi:type="dcterms:W3CDTF">2017-06-27T19:35:00Z</dcterms:created>
  <dcterms:modified xsi:type="dcterms:W3CDTF">2017-07-13T14:01:00Z</dcterms:modified>
</cp:coreProperties>
</file>